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DD1C0" w14:textId="77777777" w:rsidR="00651285" w:rsidRPr="00790964" w:rsidRDefault="00651285" w:rsidP="00651285">
      <w:pPr>
        <w:pStyle w:val="aa"/>
        <w:rPr>
          <w:color w:val="C00000"/>
          <w:lang w:val="en-US"/>
        </w:rPr>
      </w:pPr>
      <w:bookmarkStart w:id="0" w:name="_Hlk220441513"/>
      <w:bookmarkEnd w:id="0"/>
    </w:p>
    <w:p w14:paraId="06249103" w14:textId="0EAB2598" w:rsidR="00651285" w:rsidRDefault="00690368" w:rsidP="00651285">
      <w:pPr>
        <w:pStyle w:val="aa"/>
        <w:jc w:val="center"/>
        <w:rPr>
          <w:color w:val="C00000"/>
          <w:lang w:val="en-US"/>
        </w:rPr>
      </w:pPr>
      <w:r>
        <w:rPr>
          <w:noProof/>
        </w:rPr>
        <w:drawing>
          <wp:inline distT="0" distB="0" distL="0" distR="0" wp14:anchorId="56CDED7E" wp14:editId="161961E4">
            <wp:extent cx="3912157" cy="1937657"/>
            <wp:effectExtent l="0" t="0" r="0" b="5715"/>
            <wp:docPr id="740761129" name="Picture 1" descr="Αποτέλεσμα εικόνας για ΠΑΝΕΠΙΣΤΗΜΙΟ ΚΡΗ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ΠΑΝΕΠΙΣΤΗΜΙΟ ΚΡΗΤΗ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9657" cy="1941372"/>
                    </a:xfrm>
                    <a:prstGeom prst="rect">
                      <a:avLst/>
                    </a:prstGeom>
                    <a:noFill/>
                    <a:ln>
                      <a:noFill/>
                    </a:ln>
                  </pic:spPr>
                </pic:pic>
              </a:graphicData>
            </a:graphic>
          </wp:inline>
        </w:drawing>
      </w:r>
    </w:p>
    <w:p w14:paraId="28DA9AD6" w14:textId="77777777" w:rsidR="00D22FCC" w:rsidRDefault="00D22FCC" w:rsidP="00651285">
      <w:pPr>
        <w:pStyle w:val="aa"/>
        <w:jc w:val="center"/>
        <w:rPr>
          <w:color w:val="C00000"/>
          <w:lang w:val="en-US"/>
        </w:rPr>
      </w:pPr>
    </w:p>
    <w:p w14:paraId="02974FB6" w14:textId="77777777" w:rsidR="00D22FCC" w:rsidRDefault="00D22FCC" w:rsidP="00651285">
      <w:pPr>
        <w:pStyle w:val="aa"/>
        <w:jc w:val="center"/>
        <w:rPr>
          <w:color w:val="C00000"/>
          <w:lang w:val="en-US"/>
        </w:rPr>
      </w:pPr>
    </w:p>
    <w:p w14:paraId="1540C619" w14:textId="77777777" w:rsidR="00D22FCC" w:rsidRPr="00D22FCC" w:rsidRDefault="00D22FCC" w:rsidP="00651285">
      <w:pPr>
        <w:pStyle w:val="aa"/>
        <w:jc w:val="center"/>
        <w:rPr>
          <w:color w:val="C00000"/>
          <w:lang w:val="en-US"/>
        </w:rPr>
      </w:pPr>
    </w:p>
    <w:p w14:paraId="6A81FA1B" w14:textId="77777777" w:rsidR="00D22FCC" w:rsidRPr="00F00051" w:rsidRDefault="00D22FCC" w:rsidP="00D22FCC">
      <w:pPr>
        <w:pStyle w:val="aa"/>
        <w:jc w:val="center"/>
        <w:rPr>
          <w:b/>
        </w:rPr>
      </w:pPr>
      <w:r w:rsidRPr="00F00051">
        <w:rPr>
          <w:b/>
        </w:rPr>
        <w:t>ΣΧΟΛΗ ΕΠΙΣΤΗΜΩΝ ΑΓΩΓΗΣ</w:t>
      </w:r>
    </w:p>
    <w:p w14:paraId="1764C330" w14:textId="77777777" w:rsidR="00D22FCC" w:rsidRPr="00F00051" w:rsidRDefault="00D22FCC" w:rsidP="00D22FCC">
      <w:pPr>
        <w:pStyle w:val="aa"/>
        <w:jc w:val="center"/>
        <w:rPr>
          <w:b/>
        </w:rPr>
      </w:pPr>
    </w:p>
    <w:p w14:paraId="0FA0D910" w14:textId="77777777" w:rsidR="00D22FCC" w:rsidRPr="00F00051" w:rsidRDefault="00D22FCC" w:rsidP="00D22FCC">
      <w:pPr>
        <w:pStyle w:val="aa"/>
        <w:jc w:val="center"/>
        <w:rPr>
          <w:b/>
        </w:rPr>
      </w:pPr>
      <w:r w:rsidRPr="00F00051">
        <w:rPr>
          <w:b/>
        </w:rPr>
        <w:t>ΠΑΙΔΑΓΩΓΙΚΟ ΤΜΗΜΑ ΔΗΜΟΤΙΚΗΣ ΕΚΠΑΙΔΕΥΣΗΣ</w:t>
      </w:r>
    </w:p>
    <w:p w14:paraId="28B3FF60" w14:textId="77777777" w:rsidR="00D22FCC" w:rsidRDefault="00D22FCC" w:rsidP="00D22FCC">
      <w:pPr>
        <w:pStyle w:val="aa"/>
        <w:jc w:val="center"/>
        <w:rPr>
          <w:color w:val="C00000"/>
        </w:rPr>
      </w:pPr>
    </w:p>
    <w:p w14:paraId="1C58C112" w14:textId="77777777" w:rsidR="00D22FCC" w:rsidRDefault="00D22FCC" w:rsidP="00D22FCC">
      <w:pPr>
        <w:pStyle w:val="aa"/>
        <w:jc w:val="center"/>
      </w:pPr>
      <w:r>
        <w:t>Πρόγραμμα Μετπατυχιακών Σπουδών</w:t>
      </w:r>
      <w:r>
        <w:br/>
        <w:t xml:space="preserve">  «Επιστήμες της Αγωγής - Εξ Αποστάσεως Εκπαίδευση με την χρήση των ΤΠΕ </w:t>
      </w:r>
    </w:p>
    <w:p w14:paraId="13F3960D" w14:textId="77777777" w:rsidR="00D22FCC" w:rsidRDefault="00D22FCC" w:rsidP="00D22FCC">
      <w:pPr>
        <w:pStyle w:val="aa"/>
        <w:jc w:val="center"/>
      </w:pPr>
      <w:r>
        <w:t>(e-Learning)».</w:t>
      </w:r>
    </w:p>
    <w:p w14:paraId="02D02148" w14:textId="77777777" w:rsidR="00D22FCC" w:rsidRDefault="00D22FCC" w:rsidP="00D22FCC">
      <w:pPr>
        <w:pStyle w:val="aa"/>
        <w:jc w:val="center"/>
        <w:rPr>
          <w:color w:val="C00000"/>
        </w:rPr>
      </w:pPr>
    </w:p>
    <w:p w14:paraId="43DBE6E6" w14:textId="77777777" w:rsidR="00651285" w:rsidRPr="00FC2B94" w:rsidRDefault="00651285" w:rsidP="00651285">
      <w:pPr>
        <w:pStyle w:val="aa"/>
        <w:rPr>
          <w:color w:val="C00000"/>
        </w:rPr>
      </w:pPr>
      <w:r>
        <w:rPr>
          <w:noProof/>
        </w:rPr>
        <mc:AlternateContent>
          <mc:Choice Requires="wps">
            <w:drawing>
              <wp:anchor distT="45720" distB="45720" distL="114300" distR="114300" simplePos="0" relativeHeight="251659264" behindDoc="0" locked="0" layoutInCell="1" allowOverlap="1" wp14:anchorId="506609CC" wp14:editId="7592B823">
                <wp:simplePos x="0" y="0"/>
                <wp:positionH relativeFrom="column">
                  <wp:posOffset>281940</wp:posOffset>
                </wp:positionH>
                <wp:positionV relativeFrom="paragraph">
                  <wp:posOffset>386080</wp:posOffset>
                </wp:positionV>
                <wp:extent cx="5090160" cy="2339340"/>
                <wp:effectExtent l="38100" t="38100" r="34290" b="41910"/>
                <wp:wrapSquare wrapText="bothSides"/>
                <wp:docPr id="19071550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2339340"/>
                        </a:xfrm>
                        <a:prstGeom prst="rect">
                          <a:avLst/>
                        </a:prstGeom>
                        <a:solidFill>
                          <a:srgbClr val="FFFFFF"/>
                        </a:solidFill>
                        <a:ln w="76200" cmpd="tri"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851038" w14:textId="77777777" w:rsidR="00651285" w:rsidRPr="001347CC" w:rsidRDefault="00651285" w:rsidP="00651285">
                            <w:pPr>
                              <w:pStyle w:val="aa"/>
                              <w:jc w:val="center"/>
                              <w:rPr>
                                <w:rFonts w:ascii="Times New Roman" w:hAnsi="Times New Roman"/>
                                <w:b/>
                                <w:bCs/>
                                <w:spacing w:val="20"/>
                                <w:sz w:val="36"/>
                                <w:szCs w:val="36"/>
                              </w:rPr>
                            </w:pPr>
                            <w:r w:rsidRPr="001347CC">
                              <w:rPr>
                                <w:rFonts w:ascii="Times New Roman" w:hAnsi="Times New Roman"/>
                                <w:b/>
                                <w:bCs/>
                                <w:spacing w:val="20"/>
                                <w:sz w:val="36"/>
                                <w:szCs w:val="36"/>
                              </w:rPr>
                              <w:t>ΔΙΠΛΩΜΑΤΙΚΗ ΕΡΓΑΣΙΑ</w:t>
                            </w:r>
                          </w:p>
                          <w:p w14:paraId="00CC3B85" w14:textId="77777777" w:rsidR="00651285" w:rsidRPr="004A1676" w:rsidRDefault="00651285" w:rsidP="00651285">
                            <w:pPr>
                              <w:pStyle w:val="aa"/>
                              <w:jc w:val="center"/>
                              <w:rPr>
                                <w:b/>
                                <w:bCs/>
                                <w:spacing w:val="20"/>
                                <w:sz w:val="20"/>
                              </w:rPr>
                            </w:pPr>
                          </w:p>
                          <w:p w14:paraId="3614100B" w14:textId="6D64D349" w:rsidR="00651285" w:rsidRPr="001347CC" w:rsidRDefault="00651285" w:rsidP="00651285">
                            <w:pPr>
                              <w:spacing w:line="360" w:lineRule="auto"/>
                              <w:jc w:val="center"/>
                              <w:rPr>
                                <w:rFonts w:ascii="Times New Roman" w:hAnsi="Times New Roman" w:cs="Times New Roman"/>
                                <w:b/>
                                <w:bCs/>
                                <w:color w:val="000000"/>
                                <w:sz w:val="28"/>
                                <w:szCs w:val="28"/>
                                <w:shd w:val="clear" w:color="auto" w:fill="FFFFFF"/>
                              </w:rPr>
                            </w:pPr>
                            <w:r w:rsidRPr="001347CC">
                              <w:rPr>
                                <w:rFonts w:ascii="Times New Roman" w:hAnsi="Times New Roman" w:cs="Times New Roman"/>
                                <w:b/>
                                <w:bCs/>
                                <w:color w:val="000000"/>
                                <w:sz w:val="28"/>
                                <w:szCs w:val="28"/>
                                <w:shd w:val="clear" w:color="auto" w:fill="FFFFFF"/>
                              </w:rPr>
                              <w:t>«Σχεδιασμός</w:t>
                            </w:r>
                            <w:r w:rsidR="0028173E">
                              <w:rPr>
                                <w:rFonts w:ascii="Times New Roman" w:hAnsi="Times New Roman" w:cs="Times New Roman"/>
                                <w:b/>
                                <w:bCs/>
                                <w:color w:val="000000"/>
                                <w:sz w:val="28"/>
                                <w:szCs w:val="28"/>
                                <w:shd w:val="clear" w:color="auto" w:fill="FFFFFF"/>
                              </w:rPr>
                              <w:t>, ανάπτυξη και αποτίμηση</w:t>
                            </w:r>
                            <w:r w:rsidRPr="001347CC">
                              <w:rPr>
                                <w:rFonts w:ascii="Times New Roman" w:hAnsi="Times New Roman" w:cs="Times New Roman"/>
                                <w:b/>
                                <w:bCs/>
                                <w:color w:val="000000"/>
                                <w:sz w:val="28"/>
                                <w:szCs w:val="28"/>
                                <w:shd w:val="clear" w:color="auto" w:fill="FFFFFF"/>
                              </w:rPr>
                              <w:t xml:space="preserve"> εκπαιδευτικού υλικού </w:t>
                            </w:r>
                            <w:r w:rsidR="00003A5B">
                              <w:rPr>
                                <w:rFonts w:ascii="Times New Roman" w:hAnsi="Times New Roman" w:cs="Times New Roman"/>
                                <w:b/>
                                <w:bCs/>
                                <w:color w:val="000000"/>
                                <w:sz w:val="28"/>
                                <w:szCs w:val="28"/>
                                <w:shd w:val="clear" w:color="auto" w:fill="FFFFFF"/>
                              </w:rPr>
                              <w:t xml:space="preserve">με τη </w:t>
                            </w:r>
                            <w:r w:rsidR="00327600">
                              <w:rPr>
                                <w:rFonts w:ascii="Times New Roman" w:hAnsi="Times New Roman" w:cs="Times New Roman"/>
                                <w:b/>
                                <w:bCs/>
                                <w:color w:val="000000"/>
                                <w:sz w:val="28"/>
                                <w:szCs w:val="28"/>
                                <w:shd w:val="clear" w:color="auto" w:fill="FFFFFF"/>
                              </w:rPr>
                              <w:t>μέθοδο</w:t>
                            </w:r>
                            <w:r w:rsidR="00003A5B">
                              <w:rPr>
                                <w:rFonts w:ascii="Times New Roman" w:hAnsi="Times New Roman" w:cs="Times New Roman"/>
                                <w:b/>
                                <w:bCs/>
                                <w:color w:val="000000"/>
                                <w:sz w:val="28"/>
                                <w:szCs w:val="28"/>
                                <w:shd w:val="clear" w:color="auto" w:fill="FFFFFF"/>
                              </w:rPr>
                              <w:t xml:space="preserve"> της εξΑΕ </w:t>
                            </w:r>
                            <w:r w:rsidRPr="001347CC">
                              <w:rPr>
                                <w:rFonts w:ascii="Times New Roman" w:hAnsi="Times New Roman" w:cs="Times New Roman"/>
                                <w:b/>
                                <w:bCs/>
                                <w:color w:val="000000"/>
                                <w:sz w:val="28"/>
                                <w:szCs w:val="28"/>
                                <w:shd w:val="clear" w:color="auto" w:fill="FFFFFF"/>
                              </w:rPr>
                              <w:t>με σκοπό την διδασκαλία της νοηματικής γλώσσας  σε μαθητές Νηπιαγωγείου»</w:t>
                            </w:r>
                          </w:p>
                          <w:p w14:paraId="3AB84EB7" w14:textId="77777777" w:rsidR="00651285" w:rsidRPr="00F00051" w:rsidRDefault="00651285" w:rsidP="00651285">
                            <w:pPr>
                              <w:jc w:val="center"/>
                            </w:pPr>
                            <w:r>
                              <w:rPr>
                                <w:rFonts w:ascii="Times New Roman" w:hAnsi="Times New Roman" w:cs="Times New Roman"/>
                                <w:color w:val="000000"/>
                                <w:sz w:val="28"/>
                                <w:szCs w:val="28"/>
                                <w:shd w:val="clear" w:color="auto" w:fill="FFFFFF"/>
                              </w:rPr>
                              <w:t>Ευαγγελία Παντελάκη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6609CC" id="_x0000_t202" coordsize="21600,21600" o:spt="202" path="m,l,21600r21600,l21600,xe">
                <v:stroke joinstyle="miter"/>
                <v:path gradientshapeok="t" o:connecttype="rect"/>
              </v:shapetype>
              <v:shape id="Text Box 3" o:spid="_x0000_s1026" type="#_x0000_t202" style="position:absolute;margin-left:22.2pt;margin-top:30.4pt;width:400.8pt;height:18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" strokecolor="#c00000" strokeweight="6pt">
                <v:stroke linestyle="thickBetweenThin"/>
                <v:shadow color="#868686"/>
                <v:textbox>
                  <w:txbxContent>
                    <w:p w14:paraId="79851038" w14:textId="77777777" w:rsidR="00651285" w:rsidRPr="001347CC" w:rsidRDefault="00651285" w:rsidP="00651285">
                      <w:pPr>
                        <w:pStyle w:val="aa"/>
                        <w:jc w:val="center"/>
                        <w:rPr>
                          <w:rFonts w:ascii="Times New Roman" w:hAnsi="Times New Roman"/>
                          <w:b/>
                          <w:bCs/>
                          <w:spacing w:val="20"/>
                          <w:sz w:val="36"/>
                          <w:szCs w:val="36"/>
                        </w:rPr>
                      </w:pPr>
                      <w:r w:rsidRPr="001347CC">
                        <w:rPr>
                          <w:rFonts w:ascii="Times New Roman" w:hAnsi="Times New Roman"/>
                          <w:b/>
                          <w:bCs/>
                          <w:spacing w:val="20"/>
                          <w:sz w:val="36"/>
                          <w:szCs w:val="36"/>
                        </w:rPr>
                        <w:t>ΔΙΠΛΩΜΑΤΙΚΗ ΕΡΓΑΣΙΑ</w:t>
                      </w:r>
                    </w:p>
                    <w:p w14:paraId="00CC3B85" w14:textId="77777777" w:rsidR="00651285" w:rsidRPr="004A1676" w:rsidRDefault="00651285" w:rsidP="00651285">
                      <w:pPr>
                        <w:pStyle w:val="aa"/>
                        <w:jc w:val="center"/>
                        <w:rPr>
                          <w:b/>
                          <w:bCs/>
                          <w:spacing w:val="20"/>
                          <w:sz w:val="20"/>
                        </w:rPr>
                      </w:pPr>
                    </w:p>
                    <w:p w14:paraId="3614100B" w14:textId="6D64D349" w:rsidR="00651285" w:rsidRPr="001347CC" w:rsidRDefault="00651285" w:rsidP="00651285">
                      <w:pPr>
                        <w:spacing w:line="360" w:lineRule="auto"/>
                        <w:jc w:val="center"/>
                        <w:rPr>
                          <w:rFonts w:ascii="Times New Roman" w:hAnsi="Times New Roman" w:cs="Times New Roman"/>
                          <w:b/>
                          <w:bCs/>
                          <w:color w:val="000000"/>
                          <w:sz w:val="28"/>
                          <w:szCs w:val="28"/>
                          <w:shd w:val="clear" w:color="auto" w:fill="FFFFFF"/>
                        </w:rPr>
                      </w:pPr>
                      <w:r w:rsidRPr="001347CC">
                        <w:rPr>
                          <w:rFonts w:ascii="Times New Roman" w:hAnsi="Times New Roman" w:cs="Times New Roman"/>
                          <w:b/>
                          <w:bCs/>
                          <w:color w:val="000000"/>
                          <w:sz w:val="28"/>
                          <w:szCs w:val="28"/>
                          <w:shd w:val="clear" w:color="auto" w:fill="FFFFFF"/>
                        </w:rPr>
                        <w:t>«Σχεδιασμός</w:t>
                      </w:r>
                      <w:r w:rsidR="0028173E">
                        <w:rPr>
                          <w:rFonts w:ascii="Times New Roman" w:hAnsi="Times New Roman" w:cs="Times New Roman"/>
                          <w:b/>
                          <w:bCs/>
                          <w:color w:val="000000"/>
                          <w:sz w:val="28"/>
                          <w:szCs w:val="28"/>
                          <w:shd w:val="clear" w:color="auto" w:fill="FFFFFF"/>
                        </w:rPr>
                        <w:t>, ανάπτυξη και αποτίμηση</w:t>
                      </w:r>
                      <w:r w:rsidRPr="001347CC">
                        <w:rPr>
                          <w:rFonts w:ascii="Times New Roman" w:hAnsi="Times New Roman" w:cs="Times New Roman"/>
                          <w:b/>
                          <w:bCs/>
                          <w:color w:val="000000"/>
                          <w:sz w:val="28"/>
                          <w:szCs w:val="28"/>
                          <w:shd w:val="clear" w:color="auto" w:fill="FFFFFF"/>
                        </w:rPr>
                        <w:t xml:space="preserve"> εκπαιδευτικού υλικού </w:t>
                      </w:r>
                      <w:r w:rsidR="00003A5B">
                        <w:rPr>
                          <w:rFonts w:ascii="Times New Roman" w:hAnsi="Times New Roman" w:cs="Times New Roman"/>
                          <w:b/>
                          <w:bCs/>
                          <w:color w:val="000000"/>
                          <w:sz w:val="28"/>
                          <w:szCs w:val="28"/>
                          <w:shd w:val="clear" w:color="auto" w:fill="FFFFFF"/>
                        </w:rPr>
                        <w:t xml:space="preserve">με τη </w:t>
                      </w:r>
                      <w:r w:rsidR="00327600">
                        <w:rPr>
                          <w:rFonts w:ascii="Times New Roman" w:hAnsi="Times New Roman" w:cs="Times New Roman"/>
                          <w:b/>
                          <w:bCs/>
                          <w:color w:val="000000"/>
                          <w:sz w:val="28"/>
                          <w:szCs w:val="28"/>
                          <w:shd w:val="clear" w:color="auto" w:fill="FFFFFF"/>
                        </w:rPr>
                        <w:t>μέθοδο</w:t>
                      </w:r>
                      <w:r w:rsidR="00003A5B">
                        <w:rPr>
                          <w:rFonts w:ascii="Times New Roman" w:hAnsi="Times New Roman" w:cs="Times New Roman"/>
                          <w:b/>
                          <w:bCs/>
                          <w:color w:val="000000"/>
                          <w:sz w:val="28"/>
                          <w:szCs w:val="28"/>
                          <w:shd w:val="clear" w:color="auto" w:fill="FFFFFF"/>
                        </w:rPr>
                        <w:t xml:space="preserve"> της </w:t>
                      </w:r>
                      <w:proofErr w:type="spellStart"/>
                      <w:r w:rsidR="00003A5B">
                        <w:rPr>
                          <w:rFonts w:ascii="Times New Roman" w:hAnsi="Times New Roman" w:cs="Times New Roman"/>
                          <w:b/>
                          <w:bCs/>
                          <w:color w:val="000000"/>
                          <w:sz w:val="28"/>
                          <w:szCs w:val="28"/>
                          <w:shd w:val="clear" w:color="auto" w:fill="FFFFFF"/>
                        </w:rPr>
                        <w:t>εξΑΕ</w:t>
                      </w:r>
                      <w:proofErr w:type="spellEnd"/>
                      <w:r w:rsidR="00003A5B">
                        <w:rPr>
                          <w:rFonts w:ascii="Times New Roman" w:hAnsi="Times New Roman" w:cs="Times New Roman"/>
                          <w:b/>
                          <w:bCs/>
                          <w:color w:val="000000"/>
                          <w:sz w:val="28"/>
                          <w:szCs w:val="28"/>
                          <w:shd w:val="clear" w:color="auto" w:fill="FFFFFF"/>
                        </w:rPr>
                        <w:t xml:space="preserve"> </w:t>
                      </w:r>
                      <w:r w:rsidRPr="001347CC">
                        <w:rPr>
                          <w:rFonts w:ascii="Times New Roman" w:hAnsi="Times New Roman" w:cs="Times New Roman"/>
                          <w:b/>
                          <w:bCs/>
                          <w:color w:val="000000"/>
                          <w:sz w:val="28"/>
                          <w:szCs w:val="28"/>
                          <w:shd w:val="clear" w:color="auto" w:fill="FFFFFF"/>
                        </w:rPr>
                        <w:t>με σκοπό την διδασκαλία της νοηματικής γλώσσας  σε μαθητές Νηπιαγωγείου»</w:t>
                      </w:r>
                    </w:p>
                    <w:p w14:paraId="3AB84EB7" w14:textId="77777777" w:rsidR="00651285" w:rsidRPr="00F00051" w:rsidRDefault="00651285" w:rsidP="00651285">
                      <w:pPr>
                        <w:jc w:val="center"/>
                      </w:pPr>
                      <w:r>
                        <w:rPr>
                          <w:rFonts w:ascii="Times New Roman" w:hAnsi="Times New Roman" w:cs="Times New Roman"/>
                          <w:color w:val="000000"/>
                          <w:sz w:val="28"/>
                          <w:szCs w:val="28"/>
                          <w:shd w:val="clear" w:color="auto" w:fill="FFFFFF"/>
                        </w:rPr>
                        <w:t xml:space="preserve">Ευαγγελία </w:t>
                      </w:r>
                      <w:proofErr w:type="spellStart"/>
                      <w:r>
                        <w:rPr>
                          <w:rFonts w:ascii="Times New Roman" w:hAnsi="Times New Roman" w:cs="Times New Roman"/>
                          <w:color w:val="000000"/>
                          <w:sz w:val="28"/>
                          <w:szCs w:val="28"/>
                          <w:shd w:val="clear" w:color="auto" w:fill="FFFFFF"/>
                        </w:rPr>
                        <w:t>Παντελάκη</w:t>
                      </w:r>
                      <w:proofErr w:type="spellEnd"/>
                    </w:p>
                  </w:txbxContent>
                </v:textbox>
                <w10:wrap type="square"/>
              </v:shape>
            </w:pict>
          </mc:Fallback>
        </mc:AlternateContent>
      </w:r>
    </w:p>
    <w:p w14:paraId="6635D1FB" w14:textId="77777777" w:rsidR="00651285" w:rsidRDefault="00651285" w:rsidP="00651285">
      <w:pPr>
        <w:jc w:val="center"/>
        <w:rPr>
          <w:rFonts w:ascii="Times New Roman" w:hAnsi="Times New Roman" w:cs="Times New Roman"/>
          <w:color w:val="000000"/>
          <w:sz w:val="24"/>
          <w:szCs w:val="24"/>
          <w:shd w:val="clear" w:color="auto" w:fill="FFFFFF"/>
        </w:rPr>
      </w:pPr>
    </w:p>
    <w:p w14:paraId="39C56E83" w14:textId="5F89AEAC" w:rsidR="00651285" w:rsidRPr="00327600" w:rsidRDefault="00651285" w:rsidP="00651285">
      <w:pPr>
        <w:jc w:val="center"/>
        <w:rPr>
          <w:rFonts w:ascii="Times New Roman" w:hAnsi="Times New Roman" w:cs="Times New Roman"/>
          <w:color w:val="000000"/>
          <w:sz w:val="24"/>
          <w:szCs w:val="24"/>
          <w:shd w:val="clear" w:color="auto" w:fill="FFFFFF"/>
        </w:rPr>
      </w:pPr>
      <w:r w:rsidRPr="00FC2B94">
        <w:rPr>
          <w:rFonts w:ascii="Times New Roman" w:hAnsi="Times New Roman" w:cs="Times New Roman"/>
          <w:color w:val="000000"/>
          <w:sz w:val="24"/>
          <w:szCs w:val="24"/>
          <w:shd w:val="clear" w:color="auto" w:fill="FFFFFF"/>
        </w:rPr>
        <w:t>Επιβλέπων καθηγητής: «</w:t>
      </w:r>
      <w:r w:rsidR="00DE0D7C" w:rsidRPr="00BE1553">
        <w:rPr>
          <w:rFonts w:ascii="Times New Roman" w:hAnsi="Times New Roman"/>
          <w:sz w:val="24"/>
          <w:szCs w:val="24"/>
        </w:rPr>
        <w:t>Κωνσταντίνος</w:t>
      </w:r>
      <w:r w:rsidR="00B355BA">
        <w:rPr>
          <w:rFonts w:ascii="Times New Roman" w:hAnsi="Times New Roman"/>
          <w:sz w:val="24"/>
          <w:szCs w:val="24"/>
        </w:rPr>
        <w:t xml:space="preserve"> </w:t>
      </w:r>
      <w:r w:rsidR="00D04CAD" w:rsidRPr="00BE1553">
        <w:rPr>
          <w:rFonts w:ascii="Times New Roman" w:hAnsi="Times New Roman"/>
          <w:sz w:val="24"/>
          <w:szCs w:val="24"/>
        </w:rPr>
        <w:t>Κωτσίδης</w:t>
      </w:r>
      <w:r w:rsidRPr="00FC2B94">
        <w:rPr>
          <w:rFonts w:ascii="Times New Roman" w:hAnsi="Times New Roman" w:cs="Times New Roman"/>
          <w:color w:val="000000"/>
          <w:sz w:val="24"/>
          <w:szCs w:val="24"/>
          <w:shd w:val="clear" w:color="auto" w:fill="FFFFFF"/>
        </w:rPr>
        <w:t>»</w:t>
      </w:r>
    </w:p>
    <w:p w14:paraId="662D79BE" w14:textId="77777777" w:rsidR="00651285" w:rsidRDefault="00651285" w:rsidP="00651285">
      <w:pPr>
        <w:spacing w:line="276" w:lineRule="auto"/>
        <w:jc w:val="both"/>
      </w:pPr>
    </w:p>
    <w:p w14:paraId="652AA464" w14:textId="77777777" w:rsidR="00CC6474" w:rsidRPr="00BC2C80" w:rsidRDefault="00CC6474" w:rsidP="00651285">
      <w:pPr>
        <w:spacing w:line="276" w:lineRule="auto"/>
        <w:jc w:val="center"/>
        <w:rPr>
          <w:rFonts w:ascii="Times New Roman" w:hAnsi="Times New Roman" w:cs="Times New Roman"/>
          <w:sz w:val="24"/>
          <w:szCs w:val="24"/>
        </w:rPr>
      </w:pPr>
    </w:p>
    <w:p w14:paraId="5C3D9CE3" w14:textId="77777777" w:rsidR="00CC6474" w:rsidRPr="00BC2C80" w:rsidRDefault="00CC6474" w:rsidP="00651285">
      <w:pPr>
        <w:spacing w:line="276" w:lineRule="auto"/>
        <w:jc w:val="center"/>
        <w:rPr>
          <w:rFonts w:ascii="Times New Roman" w:hAnsi="Times New Roman" w:cs="Times New Roman"/>
          <w:sz w:val="24"/>
          <w:szCs w:val="24"/>
        </w:rPr>
      </w:pPr>
    </w:p>
    <w:p w14:paraId="6B196F3D" w14:textId="6D7B9B28" w:rsidR="00651285" w:rsidRPr="00BC2C80" w:rsidRDefault="00651285" w:rsidP="00AF73BB">
      <w:pPr>
        <w:spacing w:line="276" w:lineRule="auto"/>
        <w:ind w:left="2160" w:firstLine="720"/>
        <w:rPr>
          <w:rFonts w:ascii="Times New Roman" w:hAnsi="Times New Roman" w:cs="Times New Roman"/>
          <w:sz w:val="24"/>
          <w:szCs w:val="24"/>
        </w:rPr>
      </w:pPr>
      <w:r w:rsidRPr="00F1317A">
        <w:rPr>
          <w:rFonts w:ascii="Times New Roman" w:hAnsi="Times New Roman" w:cs="Times New Roman"/>
          <w:sz w:val="24"/>
          <w:szCs w:val="24"/>
        </w:rPr>
        <w:t>Ρέθυμνο</w:t>
      </w:r>
      <w:r>
        <w:rPr>
          <w:rFonts w:ascii="Times New Roman" w:hAnsi="Times New Roman" w:cs="Times New Roman"/>
          <w:sz w:val="24"/>
          <w:szCs w:val="24"/>
        </w:rPr>
        <w:t>,</w:t>
      </w:r>
      <w:r w:rsidRPr="00F1317A">
        <w:rPr>
          <w:rFonts w:ascii="Times New Roman" w:hAnsi="Times New Roman" w:cs="Times New Roman"/>
          <w:sz w:val="24"/>
          <w:szCs w:val="24"/>
        </w:rPr>
        <w:t xml:space="preserve"> </w:t>
      </w:r>
      <w:r w:rsidR="007209CA">
        <w:rPr>
          <w:rFonts w:ascii="Times New Roman" w:hAnsi="Times New Roman" w:cs="Times New Roman"/>
          <w:sz w:val="24"/>
          <w:szCs w:val="24"/>
        </w:rPr>
        <w:t>Μάρτιος</w:t>
      </w:r>
      <w:r>
        <w:rPr>
          <w:rFonts w:ascii="Times New Roman" w:hAnsi="Times New Roman" w:cs="Times New Roman"/>
          <w:sz w:val="24"/>
          <w:szCs w:val="24"/>
        </w:rPr>
        <w:t xml:space="preserve"> </w:t>
      </w:r>
      <w:r w:rsidRPr="00F1317A">
        <w:rPr>
          <w:rFonts w:ascii="Times New Roman" w:hAnsi="Times New Roman" w:cs="Times New Roman"/>
          <w:sz w:val="24"/>
          <w:szCs w:val="24"/>
        </w:rPr>
        <w:t>202</w:t>
      </w:r>
      <w:r w:rsidR="007209CA">
        <w:rPr>
          <w:rFonts w:ascii="Times New Roman" w:hAnsi="Times New Roman" w:cs="Times New Roman"/>
          <w:sz w:val="24"/>
          <w:szCs w:val="24"/>
        </w:rPr>
        <w:t>6</w:t>
      </w:r>
    </w:p>
    <w:p w14:paraId="696F2941" w14:textId="77777777" w:rsidR="00651285" w:rsidRPr="006C1C57" w:rsidRDefault="00651285" w:rsidP="00651285">
      <w:pPr>
        <w:pStyle w:val="aa"/>
        <w:jc w:val="center"/>
        <w:rPr>
          <w:b/>
        </w:rPr>
      </w:pPr>
      <w:r w:rsidRPr="006C1C57">
        <w:rPr>
          <w:b/>
        </w:rPr>
        <w:lastRenderedPageBreak/>
        <w:t>Πρόγραμμα Μετπατυχιακών Σπουδών</w:t>
      </w:r>
      <w:r w:rsidRPr="006C1C57">
        <w:rPr>
          <w:b/>
        </w:rPr>
        <w:br/>
        <w:t xml:space="preserve">  «Επιστήμες της Αγωγής - Εξ Αποστάσεως Εκπαίδευση με την χρήση των ΤΠΕ </w:t>
      </w:r>
    </w:p>
    <w:p w14:paraId="688E8D75" w14:textId="77777777" w:rsidR="00651285" w:rsidRPr="006C1C57" w:rsidRDefault="00651285" w:rsidP="00651285">
      <w:pPr>
        <w:pStyle w:val="aa"/>
        <w:jc w:val="center"/>
        <w:rPr>
          <w:b/>
          <w:lang w:val="en-US"/>
        </w:rPr>
      </w:pPr>
      <w:r w:rsidRPr="006C1C57">
        <w:rPr>
          <w:b/>
          <w:lang w:val="en-US"/>
        </w:rPr>
        <w:t>(e-Learning)».</w:t>
      </w:r>
    </w:p>
    <w:p w14:paraId="3FD5C275" w14:textId="77777777" w:rsidR="00651285" w:rsidRPr="006C1C57" w:rsidRDefault="00651285" w:rsidP="00651285">
      <w:pPr>
        <w:pStyle w:val="aa"/>
        <w:jc w:val="center"/>
        <w:rPr>
          <w:b/>
          <w:color w:val="C00000"/>
          <w:lang w:val="en-US"/>
        </w:rPr>
      </w:pPr>
      <w:r w:rsidRPr="006C1C57">
        <w:rPr>
          <w:b/>
          <w:lang w:val="en-US"/>
        </w:rPr>
        <w:t xml:space="preserve"> [</w:t>
      </w:r>
      <w:r w:rsidRPr="006C1C57">
        <w:rPr>
          <w:b/>
        </w:rPr>
        <w:t>Αριθμ</w:t>
      </w:r>
      <w:r w:rsidRPr="006C1C57">
        <w:rPr>
          <w:b/>
          <w:lang w:val="en-US"/>
        </w:rPr>
        <w:t xml:space="preserve">. </w:t>
      </w:r>
      <w:r w:rsidRPr="006C1C57">
        <w:rPr>
          <w:b/>
        </w:rPr>
        <w:t>ΦΕΚ</w:t>
      </w:r>
      <w:r w:rsidRPr="006C1C57">
        <w:rPr>
          <w:b/>
          <w:lang w:val="en-US"/>
        </w:rPr>
        <w:t xml:space="preserve"> 635 </w:t>
      </w:r>
      <w:r w:rsidRPr="006C1C57">
        <w:rPr>
          <w:b/>
        </w:rPr>
        <w:t>τ</w:t>
      </w:r>
      <w:r w:rsidRPr="006C1C57">
        <w:rPr>
          <w:b/>
          <w:lang w:val="en-US"/>
        </w:rPr>
        <w:t>.</w:t>
      </w:r>
      <w:r w:rsidRPr="006C1C57">
        <w:rPr>
          <w:b/>
        </w:rPr>
        <w:t>Β΄</w:t>
      </w:r>
      <w:r w:rsidRPr="006C1C57">
        <w:rPr>
          <w:b/>
          <w:lang w:val="en-US"/>
        </w:rPr>
        <w:t>/9.3.2016]</w:t>
      </w:r>
    </w:p>
    <w:p w14:paraId="0691CD23" w14:textId="77777777" w:rsidR="00651285" w:rsidRPr="009E75ED" w:rsidRDefault="00651285" w:rsidP="00651285">
      <w:pPr>
        <w:spacing w:after="120" w:line="360" w:lineRule="auto"/>
        <w:jc w:val="both"/>
        <w:rPr>
          <w:rFonts w:ascii="Times New Roman" w:hAnsi="Times New Roman"/>
          <w:lang w:val="en-US"/>
        </w:rPr>
      </w:pPr>
    </w:p>
    <w:p w14:paraId="227767E5" w14:textId="77777777" w:rsidR="00651285" w:rsidRDefault="00651285" w:rsidP="00651285">
      <w:pPr>
        <w:spacing w:after="120" w:line="360" w:lineRule="auto"/>
        <w:jc w:val="center"/>
        <w:rPr>
          <w:rFonts w:ascii="Times New Roman" w:hAnsi="Times New Roman"/>
        </w:rPr>
      </w:pPr>
      <w:r>
        <w:rPr>
          <w:rFonts w:ascii="Times New Roman" w:hAnsi="Times New Roman"/>
        </w:rPr>
        <w:t xml:space="preserve">Ακαδημαικός Υπεύθυνος ΠΜΣ: </w:t>
      </w:r>
    </w:p>
    <w:p w14:paraId="59D98E29" w14:textId="5A57C8BA" w:rsidR="00651285" w:rsidRDefault="00651285" w:rsidP="00651285">
      <w:pPr>
        <w:spacing w:after="120" w:line="360" w:lineRule="auto"/>
        <w:jc w:val="center"/>
        <w:rPr>
          <w:rFonts w:ascii="Times New Roman" w:hAnsi="Times New Roman"/>
        </w:rPr>
      </w:pPr>
      <w:r>
        <w:rPr>
          <w:rFonts w:ascii="Times New Roman" w:hAnsi="Times New Roman"/>
        </w:rPr>
        <w:t xml:space="preserve">Καθηγητής </w:t>
      </w:r>
      <w:r w:rsidR="00D04CAD">
        <w:rPr>
          <w:rFonts w:ascii="Times New Roman" w:hAnsi="Times New Roman"/>
        </w:rPr>
        <w:t xml:space="preserve">Παναγιώτης </w:t>
      </w:r>
      <w:r>
        <w:rPr>
          <w:rFonts w:ascii="Times New Roman" w:hAnsi="Times New Roman"/>
        </w:rPr>
        <w:t xml:space="preserve">Αναστασιάδης </w:t>
      </w:r>
    </w:p>
    <w:p w14:paraId="0A2FB029" w14:textId="77777777" w:rsidR="00651285" w:rsidRPr="009E75ED" w:rsidRDefault="00651285" w:rsidP="00651285">
      <w:pPr>
        <w:spacing w:after="120" w:line="360" w:lineRule="auto"/>
        <w:jc w:val="center"/>
        <w:rPr>
          <w:rFonts w:ascii="Times New Roman" w:hAnsi="Times New Roman"/>
        </w:rPr>
      </w:pPr>
      <w:r>
        <w:rPr>
          <w:rFonts w:ascii="Times New Roman" w:hAnsi="Times New Roman"/>
        </w:rPr>
        <w:t>Πανεπιστημιο Κρήτης – Παιδαγωγικό Τμήμα Δ.Ε</w:t>
      </w:r>
    </w:p>
    <w:p w14:paraId="6285D2A2" w14:textId="77777777" w:rsidR="00651285" w:rsidRDefault="00651285" w:rsidP="00651285">
      <w:pPr>
        <w:pStyle w:val="aa"/>
        <w:jc w:val="center"/>
        <w:rPr>
          <w:b/>
          <w:bCs/>
          <w:spacing w:val="20"/>
          <w:sz w:val="32"/>
        </w:rPr>
      </w:pPr>
    </w:p>
    <w:p w14:paraId="42EE8477" w14:textId="77777777" w:rsidR="00651285" w:rsidRDefault="00651285" w:rsidP="00651285">
      <w:pPr>
        <w:pStyle w:val="aa"/>
        <w:jc w:val="center"/>
        <w:rPr>
          <w:b/>
          <w:bCs/>
          <w:spacing w:val="20"/>
          <w:sz w:val="32"/>
        </w:rPr>
      </w:pPr>
    </w:p>
    <w:p w14:paraId="535CAD7C" w14:textId="77777777" w:rsidR="00651285" w:rsidRPr="004A1676" w:rsidRDefault="00651285" w:rsidP="00651285">
      <w:pPr>
        <w:pStyle w:val="aa"/>
        <w:jc w:val="center"/>
        <w:rPr>
          <w:b/>
          <w:bCs/>
          <w:spacing w:val="20"/>
          <w:sz w:val="20"/>
        </w:rPr>
      </w:pPr>
      <w:r w:rsidRPr="004A1676">
        <w:rPr>
          <w:b/>
          <w:bCs/>
          <w:spacing w:val="20"/>
          <w:sz w:val="32"/>
        </w:rPr>
        <w:t>ΔΙΠΛΩΜΑΤΙΚΗ ΕΡΓΑΣΙΑ</w:t>
      </w:r>
      <w:r w:rsidRPr="004A1676">
        <w:rPr>
          <w:b/>
          <w:bCs/>
          <w:spacing w:val="20"/>
          <w:sz w:val="20"/>
        </w:rPr>
        <w:t xml:space="preserve"> </w:t>
      </w:r>
    </w:p>
    <w:p w14:paraId="2578493D" w14:textId="77777777" w:rsidR="00651285" w:rsidRDefault="00651285" w:rsidP="00651285">
      <w:pPr>
        <w:pStyle w:val="aa"/>
        <w:jc w:val="center"/>
        <w:rPr>
          <w:b/>
          <w:bCs/>
          <w:spacing w:val="20"/>
          <w:sz w:val="28"/>
        </w:rPr>
      </w:pPr>
    </w:p>
    <w:p w14:paraId="60A80722" w14:textId="513F9383" w:rsidR="00651285" w:rsidRPr="004B7CC5" w:rsidRDefault="00651285" w:rsidP="004B7CC5">
      <w:pPr>
        <w:spacing w:line="360" w:lineRule="auto"/>
        <w:jc w:val="center"/>
        <w:rPr>
          <w:rFonts w:ascii="Times New Roman" w:hAnsi="Times New Roman"/>
          <w:b/>
          <w:bCs/>
          <w:color w:val="000000"/>
          <w:sz w:val="28"/>
          <w:szCs w:val="28"/>
          <w:shd w:val="clear" w:color="auto" w:fill="FFFFFF"/>
        </w:rPr>
      </w:pPr>
      <w:r>
        <w:rPr>
          <w:b/>
          <w:bCs/>
          <w:spacing w:val="20"/>
          <w:sz w:val="44"/>
        </w:rPr>
        <w:tab/>
      </w:r>
      <w:r w:rsidRPr="001347CC">
        <w:rPr>
          <w:rFonts w:ascii="Times New Roman" w:hAnsi="Times New Roman" w:cs="Times New Roman"/>
          <w:b/>
          <w:bCs/>
          <w:color w:val="000000"/>
          <w:sz w:val="28"/>
          <w:szCs w:val="28"/>
          <w:shd w:val="clear" w:color="auto" w:fill="FFFFFF"/>
        </w:rPr>
        <w:t>«</w:t>
      </w:r>
      <w:r w:rsidR="00C177C7" w:rsidRPr="001347CC">
        <w:rPr>
          <w:rFonts w:ascii="Times New Roman" w:hAnsi="Times New Roman" w:cs="Times New Roman"/>
          <w:b/>
          <w:bCs/>
          <w:color w:val="000000"/>
          <w:sz w:val="28"/>
          <w:szCs w:val="28"/>
          <w:shd w:val="clear" w:color="auto" w:fill="FFFFFF"/>
        </w:rPr>
        <w:t>Σχεδιασμός</w:t>
      </w:r>
      <w:r w:rsidR="00C177C7">
        <w:rPr>
          <w:rFonts w:ascii="Times New Roman" w:hAnsi="Times New Roman" w:cs="Times New Roman"/>
          <w:b/>
          <w:bCs/>
          <w:color w:val="000000"/>
          <w:sz w:val="28"/>
          <w:szCs w:val="28"/>
          <w:shd w:val="clear" w:color="auto" w:fill="FFFFFF"/>
        </w:rPr>
        <w:t>, ανάπτυξη και αποτίμηση</w:t>
      </w:r>
      <w:r w:rsidR="00C177C7" w:rsidRPr="001347CC">
        <w:rPr>
          <w:rFonts w:ascii="Times New Roman" w:hAnsi="Times New Roman" w:cs="Times New Roman"/>
          <w:b/>
          <w:bCs/>
          <w:color w:val="000000"/>
          <w:sz w:val="28"/>
          <w:szCs w:val="28"/>
          <w:shd w:val="clear" w:color="auto" w:fill="FFFFFF"/>
        </w:rPr>
        <w:t xml:space="preserve"> εκπαιδευτικού υλικού </w:t>
      </w:r>
      <w:r w:rsidR="00C177C7">
        <w:rPr>
          <w:rFonts w:ascii="Times New Roman" w:hAnsi="Times New Roman" w:cs="Times New Roman"/>
          <w:b/>
          <w:bCs/>
          <w:color w:val="000000"/>
          <w:sz w:val="28"/>
          <w:szCs w:val="28"/>
          <w:shd w:val="clear" w:color="auto" w:fill="FFFFFF"/>
        </w:rPr>
        <w:t xml:space="preserve">με τη μέθοδο της εξΑΕ </w:t>
      </w:r>
      <w:r w:rsidR="00C177C7" w:rsidRPr="001347CC">
        <w:rPr>
          <w:rFonts w:ascii="Times New Roman" w:hAnsi="Times New Roman" w:cs="Times New Roman"/>
          <w:b/>
          <w:bCs/>
          <w:color w:val="000000"/>
          <w:sz w:val="28"/>
          <w:szCs w:val="28"/>
          <w:shd w:val="clear" w:color="auto" w:fill="FFFFFF"/>
        </w:rPr>
        <w:t>με σκοπό την διδασκαλία της νοηματικής γλώσσας  σε μαθητές Νηπιαγωγείου»</w:t>
      </w:r>
      <w:r>
        <w:rPr>
          <w:rFonts w:ascii="Times New Roman" w:hAnsi="Times New Roman"/>
          <w:b/>
          <w:bCs/>
          <w:color w:val="000000"/>
          <w:sz w:val="28"/>
          <w:szCs w:val="28"/>
          <w:shd w:val="clear" w:color="auto" w:fill="FFFFFF"/>
        </w:rPr>
        <w:t>»</w:t>
      </w:r>
    </w:p>
    <w:p w14:paraId="29269EAF" w14:textId="77777777" w:rsidR="00651285" w:rsidRPr="000C46AC" w:rsidRDefault="00651285" w:rsidP="009879C6"/>
    <w:p w14:paraId="49A278AA" w14:textId="77777777" w:rsidR="00651285" w:rsidRPr="008F7901" w:rsidRDefault="00651285" w:rsidP="00651285">
      <w:pPr>
        <w:jc w:val="center"/>
        <w:rPr>
          <w:rFonts w:ascii="Times New Roman" w:hAnsi="Times New Roman" w:cs="Times New Roman"/>
          <w:sz w:val="28"/>
          <w:szCs w:val="28"/>
        </w:rPr>
      </w:pPr>
      <w:r w:rsidRPr="008F7901">
        <w:rPr>
          <w:rFonts w:ascii="Times New Roman" w:hAnsi="Times New Roman" w:cs="Times New Roman"/>
          <w:sz w:val="28"/>
          <w:szCs w:val="28"/>
        </w:rPr>
        <w:t>ΕΥΑΓΓΕΛΙΑ</w:t>
      </w:r>
      <w:r>
        <w:rPr>
          <w:rFonts w:ascii="Times New Roman" w:hAnsi="Times New Roman" w:cs="Times New Roman"/>
          <w:sz w:val="28"/>
          <w:szCs w:val="28"/>
        </w:rPr>
        <w:t xml:space="preserve"> ΠΑΝΤΕΛΑΚΗ</w:t>
      </w:r>
    </w:p>
    <w:p w14:paraId="78FBEA78" w14:textId="77777777" w:rsidR="00651285" w:rsidRDefault="00651285" w:rsidP="00651285">
      <w:pPr>
        <w:spacing w:after="120" w:line="360" w:lineRule="auto"/>
        <w:jc w:val="both"/>
        <w:rPr>
          <w:rFonts w:ascii="Times New Roman" w:hAnsi="Times New Roman"/>
        </w:rPr>
      </w:pPr>
    </w:p>
    <w:p w14:paraId="735F0031" w14:textId="77777777" w:rsidR="00651285" w:rsidRDefault="00651285" w:rsidP="00651285">
      <w:pPr>
        <w:spacing w:after="120" w:line="360" w:lineRule="auto"/>
        <w:jc w:val="both"/>
        <w:rPr>
          <w:rFonts w:ascii="Times New Roman" w:hAnsi="Times New Roman"/>
        </w:rPr>
      </w:pPr>
    </w:p>
    <w:p w14:paraId="1E9748B8" w14:textId="77777777" w:rsidR="00651285" w:rsidRPr="006C1C57" w:rsidRDefault="00651285" w:rsidP="00651285">
      <w:pPr>
        <w:spacing w:after="120" w:line="276" w:lineRule="auto"/>
        <w:jc w:val="center"/>
        <w:rPr>
          <w:rFonts w:ascii="Times New Roman" w:hAnsi="Times New Roman"/>
          <w:b/>
          <w:sz w:val="28"/>
          <w:szCs w:val="28"/>
        </w:rPr>
      </w:pPr>
      <w:r w:rsidRPr="006C1C57">
        <w:rPr>
          <w:rFonts w:ascii="Times New Roman" w:hAnsi="Times New Roman"/>
          <w:b/>
          <w:sz w:val="28"/>
          <w:szCs w:val="28"/>
        </w:rPr>
        <w:t>Υπέθυνη Δήλωση Συγγραφέα:</w:t>
      </w:r>
    </w:p>
    <w:p w14:paraId="2CCD8A7E" w14:textId="77777777" w:rsidR="00651285" w:rsidRDefault="00651285" w:rsidP="00651285">
      <w:pPr>
        <w:jc w:val="both"/>
        <w:rPr>
          <w:rFonts w:ascii="Times New Roman" w:hAnsi="Times New Roman"/>
        </w:rPr>
      </w:pPr>
      <w:r w:rsidRPr="006C1C57">
        <w:rPr>
          <w:rFonts w:ascii="Times New Roman" w:hAnsi="Times New Roman"/>
        </w:rPr>
        <w:t xml:space="preserve">Δηλώνω ρητά ότι, σύμφωνα με το άρθρο 8 του Ν. 1599/1986 και τα άρθρα 2,4,6 παρ. 3 του Ν. 1256/1982, η παρούσα εργασία αποτελεί αποκλειστικά προϊόν προσωπικής εργασίας και δεν προσβάλλει κάθε μορφής πνευματικά δικαιώματα τρίτων και δεν είναι προϊόν μερικής ή ολικής αντιγραφής, οι πηγές δε που χρησιμοποιήθηκαν περιορίζονται στις βιβλιογραφικές αναφορές και μόνον. </w:t>
      </w:r>
    </w:p>
    <w:p w14:paraId="6446E0D5" w14:textId="77777777" w:rsidR="00651285" w:rsidRDefault="00651285" w:rsidP="00651285">
      <w:pPr>
        <w:jc w:val="both"/>
        <w:rPr>
          <w:rFonts w:ascii="Times New Roman" w:hAnsi="Times New Roman"/>
        </w:rPr>
      </w:pPr>
    </w:p>
    <w:p w14:paraId="0E2C3C26" w14:textId="77777777" w:rsidR="00651285" w:rsidRPr="006C1C57" w:rsidRDefault="00651285" w:rsidP="00651285">
      <w:pPr>
        <w:pStyle w:val="Default"/>
        <w:rPr>
          <w:b/>
          <w:sz w:val="23"/>
          <w:szCs w:val="23"/>
        </w:rPr>
      </w:pPr>
      <w:r w:rsidRPr="006C1C57">
        <w:rPr>
          <w:b/>
          <w:sz w:val="23"/>
          <w:szCs w:val="23"/>
        </w:rPr>
        <w:t>© Πανεπιστήμιο Κρήτης, ΠΤΔΕ,ΕΔΙΒΕΑ,  2018</w:t>
      </w:r>
    </w:p>
    <w:p w14:paraId="520C3F71" w14:textId="77777777" w:rsidR="00651285" w:rsidRPr="006C1C57" w:rsidRDefault="00651285" w:rsidP="00651285">
      <w:pPr>
        <w:jc w:val="both"/>
        <w:rPr>
          <w:rFonts w:ascii="Times New Roman" w:hAnsi="Times New Roman"/>
        </w:rPr>
      </w:pPr>
      <w:r w:rsidRPr="006C1C57">
        <w:rPr>
          <w:rFonts w:ascii="Times New Roman" w:hAnsi="Times New Roman"/>
          <w:lang w:val="en-US"/>
        </w:rPr>
        <w:t>To</w:t>
      </w:r>
      <w:r w:rsidRPr="006C1C57">
        <w:rPr>
          <w:rFonts w:ascii="Times New Roman" w:hAnsi="Times New Roman"/>
        </w:rPr>
        <w:t xml:space="preserve"> Π.Τ.Δ.Ε του Πανεπιστημίου Κρήτης και ειδικότερα το Ε.ΔΙ.Β.Ε.Α, διατηρεί το δικαίωμα της χρήσης και αναπαραγωγής της παρούσας εργασίας για διδακτικούς και ερευνητικούς σκοπούς.</w:t>
      </w:r>
    </w:p>
    <w:p w14:paraId="3AEAB063" w14:textId="77777777" w:rsidR="00651285" w:rsidRDefault="00651285" w:rsidP="00651285">
      <w:pPr>
        <w:jc w:val="both"/>
      </w:pPr>
    </w:p>
    <w:p w14:paraId="587D93BD" w14:textId="77777777" w:rsidR="00651285" w:rsidRPr="00CA7500" w:rsidRDefault="00651285" w:rsidP="00651285">
      <w:pPr>
        <w:spacing w:after="120" w:line="276" w:lineRule="auto"/>
        <w:jc w:val="both"/>
        <w:rPr>
          <w:rFonts w:ascii="Times New Roman" w:hAnsi="Times New Roman"/>
          <w:sz w:val="20"/>
          <w:szCs w:val="28"/>
        </w:rPr>
      </w:pPr>
      <w:r w:rsidRPr="00CA7500">
        <w:rPr>
          <w:rFonts w:ascii="Times New Roman" w:hAnsi="Times New Roman"/>
        </w:rPr>
        <w:br w:type="page"/>
      </w:r>
    </w:p>
    <w:p w14:paraId="6499A854" w14:textId="77777777" w:rsidR="00651285" w:rsidRDefault="00651285" w:rsidP="00651285">
      <w:pPr>
        <w:pStyle w:val="aa"/>
        <w:jc w:val="center"/>
        <w:rPr>
          <w:b/>
          <w:color w:val="C00000"/>
          <w:sz w:val="32"/>
        </w:rPr>
      </w:pPr>
      <w:r>
        <w:lastRenderedPageBreak/>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rsidR="00760C0B">
        <w:fldChar w:fldCharType="begin"/>
      </w:r>
      <w:r w:rsidR="00760C0B">
        <w:instrText xml:space="preserve"> INCLUDEPICTURE  "http://flashnews.gr/storage/photos/master/201610/207672-panepistimio-kritis-logo.jpg" \* MERGEFORMATINET </w:instrText>
      </w:r>
      <w:r w:rsidR="00760C0B">
        <w:fldChar w:fldCharType="separate"/>
      </w:r>
      <w:r>
        <w:fldChar w:fldCharType="begin"/>
      </w:r>
      <w:r>
        <w:instrText xml:space="preserve"> INCLUDEPICTURE  "http://flashnews.gr/storage/photos/master/201610/207672-panepistimio-kritis-logo.jpg" \* MERGEFORMATINET </w:instrText>
      </w:r>
      <w:r>
        <w:fldChar w:fldCharType="separate"/>
      </w:r>
      <w:r w:rsidR="00D30747">
        <w:fldChar w:fldCharType="begin"/>
      </w:r>
      <w:r w:rsidR="00D30747">
        <w:instrText xml:space="preserve"> INCLUDEPICTURE  "http://flashnews.gr/storage/photos/master/201610/207672-panepistimio-kritis-logo.jpg" \* MERGEFORMATINET </w:instrText>
      </w:r>
      <w:r w:rsidR="00D30747">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rsidR="00752D7A">
        <w:fldChar w:fldCharType="begin"/>
      </w:r>
      <w:r w:rsidR="00752D7A">
        <w:instrText xml:space="preserve"> INCLUDEPICTURE  "http://flashnews.gr/storage/photos/master/201610/207672-panepistimio-kritis-logo.jpg" \* MERGEFORMATINET </w:instrText>
      </w:r>
      <w:r w:rsidR="00752D7A">
        <w:fldChar w:fldCharType="separate"/>
      </w:r>
      <w:r>
        <w:fldChar w:fldCharType="begin"/>
      </w:r>
      <w:r>
        <w:instrText xml:space="preserve"> INCLUDEPICTURE  "http://flashnews.gr/storage/photos/master/201610/207672-panepistimio-kritis-logo.jpg" \* MERGEFORMATINET </w:instrText>
      </w:r>
      <w:r>
        <w:fldChar w:fldCharType="separate"/>
      </w:r>
      <w:r w:rsidR="00FE727D">
        <w:fldChar w:fldCharType="begin"/>
      </w:r>
      <w:r w:rsidR="00FE727D">
        <w:instrText xml:space="preserve"> INCLUDEPICTURE  "http://flashnews.gr/storage/photos/master/201610/207672-panepistimio-kritis-logo.jpg" \* MERGEFORMATINET </w:instrText>
      </w:r>
      <w:r w:rsidR="00FE727D">
        <w:fldChar w:fldCharType="separate"/>
      </w:r>
      <w:r w:rsidR="000774F0">
        <w:fldChar w:fldCharType="begin"/>
      </w:r>
      <w:r w:rsidR="000774F0">
        <w:instrText xml:space="preserve"> INCLUDEPICTURE  "http://flashnews.gr/storage/photos/master/201610/207672-panepistimio-kritis-logo.jpg" \* MERGEFORMATINET </w:instrText>
      </w:r>
      <w:r w:rsidR="000774F0">
        <w:fldChar w:fldCharType="separate"/>
      </w:r>
      <w:r w:rsidR="004968B1">
        <w:fldChar w:fldCharType="begin"/>
      </w:r>
      <w:r w:rsidR="004968B1">
        <w:instrText xml:space="preserve"> INCLUDEPICTURE  "http://flashnews.gr/storage/photos/master/201610/207672-panepistimio-kritis-logo.jpg" \* MERGEFORMATINET </w:instrText>
      </w:r>
      <w:r w:rsidR="004968B1">
        <w:fldChar w:fldCharType="separate"/>
      </w:r>
      <w:r w:rsidR="00000000">
        <w:fldChar w:fldCharType="begin"/>
      </w:r>
      <w:r w:rsidR="00000000">
        <w:instrText xml:space="preserve"> INCLUDEPICTURE  "http://flashnews.gr/storage/photos/master/201610/207672-panepistimio-kritis-logo.jpg" \* MERGEFORMATINET </w:instrText>
      </w:r>
      <w:r w:rsidR="00000000">
        <w:fldChar w:fldCharType="separate"/>
      </w:r>
      <w:r w:rsidR="00000000">
        <w:pict w14:anchorId="06182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Αποτέλεσμα εικόνας για ΠΑΝΕΠΙΣΤΗΜΙΟ ΚΡΗΤΗΣ" style="width:258.65pt;height:132pt">
            <v:imagedata r:id="rId9" r:href="rId10"/>
          </v:shape>
        </w:pict>
      </w:r>
      <w:r w:rsidR="00000000">
        <w:fldChar w:fldCharType="end"/>
      </w:r>
      <w:r w:rsidR="004968B1">
        <w:fldChar w:fldCharType="end"/>
      </w:r>
      <w:r w:rsidR="000774F0">
        <w:fldChar w:fldCharType="end"/>
      </w:r>
      <w:r w:rsidR="00FE727D">
        <w:fldChar w:fldCharType="end"/>
      </w:r>
      <w:r>
        <w:fldChar w:fldCharType="end"/>
      </w:r>
      <w:r w:rsidR="00752D7A">
        <w:fldChar w:fldCharType="end"/>
      </w:r>
      <w:r>
        <w:fldChar w:fldCharType="end"/>
      </w:r>
      <w:r>
        <w:fldChar w:fldCharType="end"/>
      </w:r>
      <w:r w:rsidR="00D30747">
        <w:fldChar w:fldCharType="end"/>
      </w:r>
      <w:r>
        <w:fldChar w:fldCharType="end"/>
      </w:r>
      <w:r w:rsidR="00760C0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5DB8337" w14:textId="77777777" w:rsidR="00651285" w:rsidRDefault="00651285" w:rsidP="00651285">
      <w:pPr>
        <w:pStyle w:val="aa"/>
        <w:jc w:val="center"/>
        <w:rPr>
          <w:b/>
          <w:color w:val="C00000"/>
          <w:sz w:val="32"/>
        </w:rPr>
      </w:pPr>
    </w:p>
    <w:p w14:paraId="0145D9FB" w14:textId="77777777" w:rsidR="00651285" w:rsidRPr="00F00051" w:rsidRDefault="00651285" w:rsidP="00651285">
      <w:pPr>
        <w:pStyle w:val="aa"/>
        <w:jc w:val="center"/>
        <w:rPr>
          <w:b/>
        </w:rPr>
      </w:pPr>
      <w:r w:rsidRPr="00F00051">
        <w:rPr>
          <w:b/>
        </w:rPr>
        <w:t>ΣΧΟΛΗ ΕΠΙΣΤΗΜΩΝ ΑΓΩΓΗΣ</w:t>
      </w:r>
    </w:p>
    <w:p w14:paraId="6FC8358B" w14:textId="77777777" w:rsidR="00651285" w:rsidRPr="00F00051" w:rsidRDefault="00651285" w:rsidP="00651285">
      <w:pPr>
        <w:pStyle w:val="aa"/>
        <w:jc w:val="center"/>
        <w:rPr>
          <w:b/>
        </w:rPr>
      </w:pPr>
    </w:p>
    <w:p w14:paraId="162E9FED" w14:textId="1011ABD0" w:rsidR="00651285" w:rsidRPr="009F1973" w:rsidRDefault="00651285" w:rsidP="009F1973">
      <w:pPr>
        <w:pStyle w:val="aa"/>
        <w:jc w:val="center"/>
        <w:rPr>
          <w:b/>
          <w:sz w:val="22"/>
          <w:szCs w:val="22"/>
        </w:rPr>
      </w:pPr>
      <w:r w:rsidRPr="00F00051">
        <w:rPr>
          <w:b/>
        </w:rPr>
        <w:t>ΠΑΙΔΑΓΩΓΙΚΟ ΤΜΗΜΑ ΔΗΜΟΤΙΚΗΣ ΕΚΠΑΙΔΕΥΣΗΣ</w:t>
      </w:r>
      <w:r w:rsidR="009F1973">
        <w:rPr>
          <w:b/>
        </w:rPr>
        <w:br/>
      </w:r>
    </w:p>
    <w:p w14:paraId="1F12F9EF" w14:textId="0ED32E9E" w:rsidR="00651285" w:rsidRPr="009F1973" w:rsidRDefault="00A9086D" w:rsidP="00A844EF">
      <w:pPr>
        <w:spacing w:line="360" w:lineRule="auto"/>
        <w:jc w:val="center"/>
        <w:rPr>
          <w:rFonts w:ascii="Times New Roman" w:hAnsi="Times New Roman"/>
        </w:rPr>
      </w:pPr>
      <w:r w:rsidRPr="009F1973">
        <w:rPr>
          <w:rFonts w:ascii="Times New Roman" w:hAnsi="Times New Roman" w:cs="Times New Roman"/>
          <w:b/>
          <w:bCs/>
          <w:color w:val="000000"/>
          <w:shd w:val="clear" w:color="auto" w:fill="FFFFFF"/>
        </w:rPr>
        <w:t>«</w:t>
      </w:r>
      <w:r w:rsidR="00651285" w:rsidRPr="009F1973">
        <w:rPr>
          <w:rFonts w:ascii="Times New Roman" w:hAnsi="Times New Roman" w:cs="Times New Roman"/>
          <w:b/>
          <w:bCs/>
          <w:color w:val="000000"/>
          <w:shd w:val="clear" w:color="auto" w:fill="FFFFFF"/>
        </w:rPr>
        <w:t>Σ</w:t>
      </w:r>
      <w:r w:rsidR="00651285" w:rsidRPr="009F1973">
        <w:rPr>
          <w:rFonts w:ascii="Times New Roman" w:hAnsi="Times New Roman"/>
          <w:b/>
          <w:bCs/>
          <w:color w:val="000000"/>
          <w:shd w:val="clear" w:color="auto" w:fill="FFFFFF"/>
        </w:rPr>
        <w:t>ΧΕΔΙΑΣΜΟΣ</w:t>
      </w:r>
      <w:r w:rsidR="00DE0D7C" w:rsidRPr="009F1973">
        <w:rPr>
          <w:rFonts w:ascii="Times New Roman" w:hAnsi="Times New Roman"/>
          <w:b/>
          <w:bCs/>
          <w:color w:val="000000"/>
          <w:shd w:val="clear" w:color="auto" w:fill="FFFFFF"/>
        </w:rPr>
        <w:t>, ΑΝΑΠΤΥΞΗ ΚΑΙ ΑΠΟΤΙΜΗΣΗ ΕΚΠΑΙΔΕΥΤΙΚΟΥ ΥΛΙΚΟΥ ΜΕ</w:t>
      </w:r>
      <w:r w:rsidR="005951C0" w:rsidRPr="009F1973">
        <w:rPr>
          <w:rFonts w:ascii="Times New Roman" w:hAnsi="Times New Roman"/>
          <w:b/>
          <w:bCs/>
          <w:color w:val="000000"/>
          <w:shd w:val="clear" w:color="auto" w:fill="FFFFFF"/>
        </w:rPr>
        <w:t xml:space="preserve"> ΤΗ ΜΕΘΟΔΟ ΤΗΣ ΕΞΑΕ</w:t>
      </w:r>
      <w:r w:rsidR="00514E21" w:rsidRPr="009F1973">
        <w:rPr>
          <w:rFonts w:ascii="Times New Roman" w:hAnsi="Times New Roman"/>
          <w:b/>
          <w:bCs/>
          <w:color w:val="000000"/>
          <w:shd w:val="clear" w:color="auto" w:fill="FFFFFF"/>
        </w:rPr>
        <w:t xml:space="preserve"> ΜΕ</w:t>
      </w:r>
      <w:r w:rsidR="00DE0D7C" w:rsidRPr="009F1973">
        <w:rPr>
          <w:rFonts w:ascii="Times New Roman" w:hAnsi="Times New Roman"/>
          <w:b/>
          <w:bCs/>
          <w:color w:val="000000"/>
          <w:shd w:val="clear" w:color="auto" w:fill="FFFFFF"/>
        </w:rPr>
        <w:t xml:space="preserve"> ΣΚΟΠΟ ΤΗ ΔΙΔΑΣΚΑΛΙΑ ΤΗΣ ΝΟΗΜΑΤΙΚΗΣ </w:t>
      </w:r>
      <w:r w:rsidR="007F0EA9" w:rsidRPr="009F1973">
        <w:rPr>
          <w:rFonts w:ascii="Times New Roman" w:hAnsi="Times New Roman"/>
          <w:b/>
          <w:bCs/>
          <w:color w:val="000000"/>
          <w:shd w:val="clear" w:color="auto" w:fill="FFFFFF"/>
        </w:rPr>
        <w:t xml:space="preserve"> </w:t>
      </w:r>
      <w:r w:rsidR="00651285" w:rsidRPr="009F1973">
        <w:rPr>
          <w:rFonts w:ascii="Times New Roman" w:hAnsi="Times New Roman"/>
          <w:b/>
          <w:bCs/>
          <w:color w:val="000000"/>
          <w:shd w:val="clear" w:color="auto" w:fill="FFFFFF"/>
        </w:rPr>
        <w:t>ΓΛΩΣΣΑΣ ΣΕ ΜΑΘΗΤΕΣ ΝΗΠΙΑΓΩΓΕΙΟΥ</w:t>
      </w:r>
      <w:r w:rsidR="00651285" w:rsidRPr="009F1973">
        <w:rPr>
          <w:rFonts w:ascii="Times New Roman" w:hAnsi="Times New Roman"/>
        </w:rPr>
        <w:t>»</w:t>
      </w:r>
    </w:p>
    <w:p w14:paraId="52259345" w14:textId="1CCB2812" w:rsidR="000B0004" w:rsidRPr="00F84B03" w:rsidRDefault="00651285" w:rsidP="003C0E38">
      <w:pPr>
        <w:spacing w:after="120" w:line="360" w:lineRule="auto"/>
        <w:jc w:val="center"/>
        <w:rPr>
          <w:rFonts w:cstheme="minorHAnsi"/>
          <w:sz w:val="24"/>
          <w:szCs w:val="24"/>
        </w:rPr>
      </w:pPr>
      <w:r w:rsidRPr="00F84B03">
        <w:rPr>
          <w:rFonts w:cstheme="minorHAnsi"/>
          <w:sz w:val="24"/>
          <w:szCs w:val="24"/>
        </w:rPr>
        <w:t>«Ευαγγελία Παντελάκη»</w:t>
      </w:r>
    </w:p>
    <w:p w14:paraId="6B9AB5ED" w14:textId="02AC71EB" w:rsidR="00651285" w:rsidRPr="00A844EF" w:rsidRDefault="00651285" w:rsidP="00651285">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 xml:space="preserve">Επιτροπή Επίβλεψης </w:t>
      </w:r>
      <w:r w:rsidR="000B0004" w:rsidRPr="00A844EF">
        <w:rPr>
          <w:rFonts w:ascii="Calibri" w:eastAsia="Times New Roman" w:hAnsi="Calibri" w:cs="Times New Roman"/>
          <w:kern w:val="0"/>
          <w:sz w:val="24"/>
          <w:szCs w:val="24"/>
          <w:lang w:eastAsia="el-GR"/>
          <w14:ligatures w14:val="none"/>
        </w:rPr>
        <w:t>Διπλωματικής</w:t>
      </w:r>
      <w:r w:rsidRPr="00A844EF">
        <w:rPr>
          <w:rFonts w:ascii="Calibri" w:eastAsia="Times New Roman" w:hAnsi="Calibri" w:cs="Times New Roman"/>
          <w:kern w:val="0"/>
          <w:sz w:val="24"/>
          <w:szCs w:val="24"/>
          <w:lang w:eastAsia="el-GR"/>
          <w14:ligatures w14:val="none"/>
        </w:rPr>
        <w:t xml:space="preserve"> Εργασίας</w:t>
      </w:r>
    </w:p>
    <w:p w14:paraId="2942338B" w14:textId="77777777" w:rsidR="00651285" w:rsidRPr="00A844EF" w:rsidRDefault="00651285" w:rsidP="00A844EF">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Επιβλέπων Καθηγητής:</w:t>
      </w:r>
    </w:p>
    <w:p w14:paraId="4A455F1D" w14:textId="43D22EF9" w:rsidR="003C0E38" w:rsidRPr="00A844EF" w:rsidRDefault="001D5815" w:rsidP="00A844EF">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w:t>
      </w:r>
      <w:r w:rsidR="009D0381" w:rsidRPr="00A844EF">
        <w:rPr>
          <w:rFonts w:ascii="Calibri" w:eastAsia="Times New Roman" w:hAnsi="Calibri" w:cs="Times New Roman"/>
          <w:kern w:val="0"/>
          <w:sz w:val="24"/>
          <w:szCs w:val="24"/>
          <w:lang w:eastAsia="el-GR"/>
          <w14:ligatures w14:val="none"/>
        </w:rPr>
        <w:t>Κωτσίδης Κωνσταντίνος</w:t>
      </w:r>
      <w:r w:rsidRPr="00A844EF">
        <w:rPr>
          <w:rFonts w:ascii="Calibri" w:eastAsia="Times New Roman" w:hAnsi="Calibri" w:cs="Times New Roman"/>
          <w:kern w:val="0"/>
          <w:sz w:val="24"/>
          <w:szCs w:val="24"/>
          <w:lang w:eastAsia="el-GR"/>
          <w14:ligatures w14:val="none"/>
        </w:rPr>
        <w:t>»</w:t>
      </w:r>
    </w:p>
    <w:p w14:paraId="2CB4B358" w14:textId="3E7F8C38" w:rsidR="003C0E38" w:rsidRPr="00BC2C80" w:rsidRDefault="009D0381" w:rsidP="00A844EF">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Διδάσκων ΠΜΣ</w:t>
      </w:r>
      <w:r w:rsidR="00A844EF" w:rsidRPr="00BC2C80">
        <w:rPr>
          <w:rFonts w:ascii="Calibri" w:eastAsia="Times New Roman" w:hAnsi="Calibri" w:cs="Times New Roman"/>
          <w:kern w:val="0"/>
          <w:sz w:val="24"/>
          <w:szCs w:val="24"/>
          <w:lang w:eastAsia="el-GR"/>
          <w14:ligatures w14:val="none"/>
        </w:rPr>
        <w:br/>
      </w:r>
    </w:p>
    <w:p w14:paraId="6B417952" w14:textId="2B50F8FB" w:rsidR="002B64C0" w:rsidRPr="00A844EF" w:rsidRDefault="006C326D" w:rsidP="006C326D">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Συνεπιβλέπων</w:t>
      </w:r>
      <w:r w:rsidR="002B64C0" w:rsidRPr="00A844EF">
        <w:rPr>
          <w:rFonts w:ascii="Calibri" w:eastAsia="Times New Roman" w:hAnsi="Calibri" w:cs="Times New Roman"/>
          <w:kern w:val="0"/>
          <w:sz w:val="24"/>
          <w:szCs w:val="24"/>
          <w:lang w:eastAsia="el-GR"/>
          <w14:ligatures w14:val="none"/>
        </w:rPr>
        <w:t xml:space="preserve"> Καθηγητής</w:t>
      </w:r>
      <w:r w:rsidR="003C0E38" w:rsidRPr="00A844EF">
        <w:rPr>
          <w:rFonts w:ascii="Calibri" w:eastAsia="Times New Roman" w:hAnsi="Calibri" w:cs="Times New Roman"/>
          <w:kern w:val="0"/>
          <w:sz w:val="24"/>
          <w:szCs w:val="24"/>
          <w:lang w:eastAsia="el-GR"/>
          <w14:ligatures w14:val="none"/>
        </w:rPr>
        <w:t>:</w:t>
      </w:r>
    </w:p>
    <w:p w14:paraId="2B3B2C72" w14:textId="77777777" w:rsidR="002B64C0" w:rsidRPr="00A844EF" w:rsidRDefault="002B64C0" w:rsidP="002B64C0">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w:t>
      </w:r>
      <w:r w:rsidR="006C326D" w:rsidRPr="00A844EF">
        <w:rPr>
          <w:rFonts w:ascii="Calibri" w:eastAsia="Times New Roman" w:hAnsi="Calibri" w:cs="Times New Roman"/>
          <w:kern w:val="0"/>
          <w:sz w:val="24"/>
          <w:szCs w:val="24"/>
          <w:lang w:eastAsia="el-GR"/>
          <w14:ligatures w14:val="none"/>
        </w:rPr>
        <w:t>Παναγιώτης Αναστασιάδης</w:t>
      </w:r>
      <w:r w:rsidRPr="00A844EF">
        <w:rPr>
          <w:rFonts w:ascii="Calibri" w:eastAsia="Times New Roman" w:hAnsi="Calibri" w:cs="Times New Roman"/>
          <w:kern w:val="0"/>
          <w:sz w:val="24"/>
          <w:szCs w:val="24"/>
          <w:lang w:eastAsia="el-GR"/>
          <w14:ligatures w14:val="none"/>
        </w:rPr>
        <w:t>»</w:t>
      </w:r>
    </w:p>
    <w:p w14:paraId="4BDD092B" w14:textId="33ECC5E4" w:rsidR="003C0E38" w:rsidRPr="00BC2C80" w:rsidRDefault="006C326D" w:rsidP="002B64C0">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Καθηγητής Παν. Κρήτης</w:t>
      </w:r>
      <w:r w:rsidR="00A844EF" w:rsidRPr="00BC2C80">
        <w:rPr>
          <w:rFonts w:ascii="Calibri" w:eastAsia="Times New Roman" w:hAnsi="Calibri" w:cs="Times New Roman"/>
          <w:kern w:val="0"/>
          <w:sz w:val="24"/>
          <w:szCs w:val="24"/>
          <w:lang w:eastAsia="el-GR"/>
          <w14:ligatures w14:val="none"/>
        </w:rPr>
        <w:br/>
      </w:r>
    </w:p>
    <w:p w14:paraId="1E6AC345" w14:textId="77777777" w:rsidR="007515FC" w:rsidRPr="00A844EF" w:rsidRDefault="006C326D" w:rsidP="002B64C0">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 xml:space="preserve"> Συνεπιβλέπων</w:t>
      </w:r>
      <w:r w:rsidR="002B64C0" w:rsidRPr="00A844EF">
        <w:rPr>
          <w:rFonts w:ascii="Calibri" w:eastAsia="Times New Roman" w:hAnsi="Calibri" w:cs="Times New Roman"/>
          <w:kern w:val="0"/>
          <w:sz w:val="24"/>
          <w:szCs w:val="24"/>
          <w:lang w:eastAsia="el-GR"/>
          <w14:ligatures w14:val="none"/>
        </w:rPr>
        <w:t xml:space="preserve"> Καθη</w:t>
      </w:r>
      <w:r w:rsidR="007515FC" w:rsidRPr="00A844EF">
        <w:rPr>
          <w:rFonts w:ascii="Calibri" w:eastAsia="Times New Roman" w:hAnsi="Calibri" w:cs="Times New Roman"/>
          <w:kern w:val="0"/>
          <w:sz w:val="24"/>
          <w:szCs w:val="24"/>
          <w:lang w:eastAsia="el-GR"/>
          <w14:ligatures w14:val="none"/>
        </w:rPr>
        <w:t>γητής</w:t>
      </w:r>
    </w:p>
    <w:p w14:paraId="2728C107" w14:textId="77777777" w:rsidR="007515FC" w:rsidRPr="00A844EF" w:rsidRDefault="007515FC" w:rsidP="002B64C0">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w:t>
      </w:r>
      <w:r w:rsidR="006C326D" w:rsidRPr="00A844EF">
        <w:rPr>
          <w:rFonts w:ascii="Calibri" w:eastAsia="Times New Roman" w:hAnsi="Calibri" w:cs="Times New Roman"/>
          <w:kern w:val="0"/>
          <w:sz w:val="24"/>
          <w:szCs w:val="24"/>
          <w:lang w:eastAsia="el-GR"/>
          <w14:ligatures w14:val="none"/>
        </w:rPr>
        <w:t>Τρούλη Σοφία</w:t>
      </w:r>
      <w:r w:rsidRPr="00A844EF">
        <w:rPr>
          <w:rFonts w:ascii="Calibri" w:eastAsia="Times New Roman" w:hAnsi="Calibri" w:cs="Times New Roman"/>
          <w:kern w:val="0"/>
          <w:sz w:val="24"/>
          <w:szCs w:val="24"/>
          <w:lang w:eastAsia="el-GR"/>
          <w14:ligatures w14:val="none"/>
        </w:rPr>
        <w:t>»</w:t>
      </w:r>
    </w:p>
    <w:p w14:paraId="3BAF8974" w14:textId="23F50F66" w:rsidR="00A9086D" w:rsidRPr="00A844EF" w:rsidRDefault="006C326D" w:rsidP="00F84B03">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 xml:space="preserve"> Επ. Καθηγήτρια Παν. Κρήτης</w:t>
      </w:r>
    </w:p>
    <w:p w14:paraId="1D53378D" w14:textId="734CD647" w:rsidR="00651285" w:rsidRPr="00A844EF" w:rsidRDefault="00651285" w:rsidP="00A844EF">
      <w:pPr>
        <w:spacing w:after="120" w:line="360" w:lineRule="auto"/>
        <w:jc w:val="center"/>
        <w:rPr>
          <w:rFonts w:ascii="Calibri" w:eastAsia="Times New Roman" w:hAnsi="Calibri" w:cs="Times New Roman"/>
          <w:kern w:val="0"/>
          <w:sz w:val="24"/>
          <w:szCs w:val="24"/>
          <w:lang w:eastAsia="el-GR"/>
          <w14:ligatures w14:val="none"/>
        </w:rPr>
      </w:pPr>
      <w:r w:rsidRPr="00A844EF">
        <w:rPr>
          <w:rFonts w:ascii="Calibri" w:eastAsia="Times New Roman" w:hAnsi="Calibri" w:cs="Times New Roman"/>
          <w:kern w:val="0"/>
          <w:sz w:val="24"/>
          <w:szCs w:val="24"/>
          <w:lang w:eastAsia="el-GR"/>
          <w14:ligatures w14:val="none"/>
        </w:rPr>
        <w:t xml:space="preserve">Ρέθυμνο, </w:t>
      </w:r>
      <w:r w:rsidR="009D0381" w:rsidRPr="00A844EF">
        <w:rPr>
          <w:rFonts w:ascii="Calibri" w:eastAsia="Times New Roman" w:hAnsi="Calibri" w:cs="Times New Roman"/>
          <w:kern w:val="0"/>
          <w:sz w:val="24"/>
          <w:szCs w:val="24"/>
          <w:lang w:eastAsia="el-GR"/>
          <w14:ligatures w14:val="none"/>
        </w:rPr>
        <w:t>Μάρτιος</w:t>
      </w:r>
      <w:r w:rsidRPr="00A844EF">
        <w:rPr>
          <w:rFonts w:ascii="Calibri" w:eastAsia="Times New Roman" w:hAnsi="Calibri" w:cs="Times New Roman"/>
          <w:kern w:val="0"/>
          <w:sz w:val="24"/>
          <w:szCs w:val="24"/>
          <w:lang w:eastAsia="el-GR"/>
          <w14:ligatures w14:val="none"/>
        </w:rPr>
        <w:t xml:space="preserve"> 202</w:t>
      </w:r>
      <w:r w:rsidR="009D0381" w:rsidRPr="00A844EF">
        <w:rPr>
          <w:rFonts w:ascii="Calibri" w:eastAsia="Times New Roman" w:hAnsi="Calibri" w:cs="Times New Roman"/>
          <w:kern w:val="0"/>
          <w:sz w:val="24"/>
          <w:szCs w:val="24"/>
          <w:lang w:eastAsia="el-GR"/>
          <w14:ligatures w14:val="none"/>
        </w:rPr>
        <w:t>6</w:t>
      </w:r>
    </w:p>
    <w:p w14:paraId="7E980CA1" w14:textId="77777777" w:rsidR="00BE1553" w:rsidRDefault="00BE1553" w:rsidP="00651285">
      <w:pPr>
        <w:spacing w:after="120" w:line="360" w:lineRule="auto"/>
        <w:jc w:val="center"/>
        <w:rPr>
          <w:rFonts w:ascii="Times New Roman" w:hAnsi="Times New Roman"/>
          <w:sz w:val="28"/>
        </w:rPr>
      </w:pPr>
    </w:p>
    <w:p w14:paraId="36039394" w14:textId="77777777" w:rsidR="00651285" w:rsidRPr="00CA7500" w:rsidRDefault="00651285" w:rsidP="00651285">
      <w:pPr>
        <w:spacing w:line="360" w:lineRule="auto"/>
        <w:rPr>
          <w:rFonts w:ascii="Times New Roman" w:hAnsi="Times New Roman"/>
        </w:rPr>
      </w:pPr>
    </w:p>
    <w:p w14:paraId="42416E88" w14:textId="77777777" w:rsidR="00651285" w:rsidRPr="00CA7500" w:rsidRDefault="00651285" w:rsidP="00651285">
      <w:pPr>
        <w:spacing w:line="360" w:lineRule="auto"/>
        <w:jc w:val="right"/>
        <w:rPr>
          <w:rFonts w:ascii="Times New Roman" w:hAnsi="Times New Roman"/>
          <w:i/>
        </w:rPr>
      </w:pPr>
      <w:r w:rsidRPr="00CA7500">
        <w:rPr>
          <w:rFonts w:ascii="Times New Roman" w:hAnsi="Times New Roman"/>
          <w:i/>
        </w:rPr>
        <w:t>«Ευχαριστίες ή Αφιέρωση»</w:t>
      </w:r>
    </w:p>
    <w:p w14:paraId="633A221C" w14:textId="421B6CCD" w:rsidR="00651285" w:rsidRPr="004D2736" w:rsidRDefault="00012133" w:rsidP="00651285">
      <w:pPr>
        <w:spacing w:line="360" w:lineRule="auto"/>
        <w:rPr>
          <w:rFonts w:ascii="Times New Roman" w:hAnsi="Times New Roman"/>
          <w:i/>
          <w:iCs/>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D2736">
        <w:rPr>
          <w:rFonts w:ascii="Times New Roman" w:hAnsi="Times New Roman"/>
          <w:i/>
          <w:iCs/>
          <w:sz w:val="24"/>
          <w:szCs w:val="24"/>
        </w:rPr>
        <w:t>Στ</w:t>
      </w:r>
      <w:r w:rsidR="00136483" w:rsidRPr="004D2736">
        <w:rPr>
          <w:rFonts w:ascii="Times New Roman" w:hAnsi="Times New Roman"/>
          <w:i/>
          <w:iCs/>
          <w:sz w:val="24"/>
          <w:szCs w:val="24"/>
        </w:rPr>
        <w:t>η κυρία Δημητρούλα που μ</w:t>
      </w:r>
      <w:r w:rsidR="004D2736" w:rsidRPr="004D2736">
        <w:rPr>
          <w:rFonts w:ascii="Times New Roman" w:hAnsi="Times New Roman"/>
          <w:i/>
          <w:iCs/>
          <w:sz w:val="24"/>
          <w:szCs w:val="24"/>
        </w:rPr>
        <w:t xml:space="preserve">ε ξενάγησε στον κόσμο της νοηματικής και </w:t>
      </w:r>
      <w:r w:rsidRPr="004D2736">
        <w:rPr>
          <w:rFonts w:ascii="Times New Roman" w:hAnsi="Times New Roman"/>
          <w:i/>
          <w:iCs/>
          <w:sz w:val="24"/>
          <w:szCs w:val="24"/>
        </w:rPr>
        <w:t>στην</w:t>
      </w:r>
      <w:r w:rsidR="00136483" w:rsidRPr="004D2736">
        <w:rPr>
          <w:rFonts w:ascii="Times New Roman" w:hAnsi="Times New Roman"/>
          <w:i/>
          <w:iCs/>
          <w:sz w:val="24"/>
          <w:szCs w:val="24"/>
        </w:rPr>
        <w:t xml:space="preserve"> κόρη </w:t>
      </w:r>
      <w:r w:rsidRPr="004D2736">
        <w:rPr>
          <w:rFonts w:ascii="Times New Roman" w:hAnsi="Times New Roman"/>
          <w:i/>
          <w:iCs/>
          <w:sz w:val="24"/>
          <w:szCs w:val="24"/>
        </w:rPr>
        <w:t xml:space="preserve"> Αιμιλία μου </w:t>
      </w:r>
      <w:r w:rsidR="00136483" w:rsidRPr="004D2736">
        <w:rPr>
          <w:rFonts w:ascii="Times New Roman" w:hAnsi="Times New Roman"/>
          <w:i/>
          <w:iCs/>
          <w:sz w:val="24"/>
          <w:szCs w:val="24"/>
        </w:rPr>
        <w:t>με βοήθησε να αποτυπωθεί η ιδέα</w:t>
      </w:r>
      <w:r w:rsidR="0025217F">
        <w:rPr>
          <w:rFonts w:ascii="Times New Roman" w:hAnsi="Times New Roman"/>
          <w:i/>
          <w:iCs/>
          <w:sz w:val="24"/>
          <w:szCs w:val="24"/>
        </w:rPr>
        <w:t xml:space="preserve"> μου</w:t>
      </w:r>
      <w:r w:rsidR="00136483" w:rsidRPr="004D2736">
        <w:rPr>
          <w:rFonts w:ascii="Times New Roman" w:hAnsi="Times New Roman"/>
          <w:i/>
          <w:iCs/>
          <w:sz w:val="24"/>
          <w:szCs w:val="24"/>
        </w:rPr>
        <w:t xml:space="preserve"> στη πράξη</w:t>
      </w:r>
      <w:r w:rsidR="004D2736" w:rsidRPr="004D2736">
        <w:rPr>
          <w:rFonts w:ascii="Times New Roman" w:hAnsi="Times New Roman"/>
          <w:i/>
          <w:iCs/>
          <w:sz w:val="24"/>
          <w:szCs w:val="24"/>
        </w:rPr>
        <w:t>!</w:t>
      </w:r>
    </w:p>
    <w:p w14:paraId="483B69AF" w14:textId="668B8D5F" w:rsidR="00651285" w:rsidRDefault="00282EDA" w:rsidP="00A11051">
      <w:pPr>
        <w:pStyle w:val="10"/>
      </w:pPr>
      <w:r>
        <w:rPr>
          <w:rFonts w:ascii="Times New Roman" w:hAnsi="Times New Roman"/>
          <w:szCs w:val="28"/>
        </w:rPr>
        <w:br w:type="page"/>
      </w:r>
      <w:bookmarkStart w:id="1" w:name="_Toc220443323"/>
      <w:r>
        <w:lastRenderedPageBreak/>
        <w:t>Ευχαριστίες</w:t>
      </w:r>
      <w:bookmarkEnd w:id="1"/>
      <w:r>
        <w:t xml:space="preserve"> </w:t>
      </w:r>
      <w:bookmarkStart w:id="2" w:name="_Toc455671500"/>
      <w:bookmarkStart w:id="3" w:name="_Toc455674546"/>
      <w:bookmarkStart w:id="4" w:name="_Toc455680223"/>
    </w:p>
    <w:p w14:paraId="24B4438F" w14:textId="77777777" w:rsidR="00561D95" w:rsidRPr="00561D95" w:rsidRDefault="00561D95" w:rsidP="00561D95">
      <w:pPr>
        <w:spacing w:line="360" w:lineRule="auto"/>
        <w:jc w:val="both"/>
        <w:rPr>
          <w:rFonts w:ascii="Times New Roman" w:hAnsi="Times New Roman" w:cs="Times New Roman"/>
          <w:sz w:val="24"/>
          <w:szCs w:val="24"/>
        </w:rPr>
      </w:pPr>
      <w:r w:rsidRPr="00561D95">
        <w:rPr>
          <w:rFonts w:ascii="Times New Roman" w:hAnsi="Times New Roman" w:cs="Times New Roman"/>
          <w:sz w:val="24"/>
          <w:szCs w:val="24"/>
        </w:rPr>
        <w:t>Η παρούσα διπλωματική εργασία δεν θα μπορούσε να ολοκληρωθεί χωρίς τη συμβολή και τη στήριξη πολλών ανθρώπων, τους οποίους θα ήθελα να ευχαριστήσω από καρδιάς.</w:t>
      </w:r>
    </w:p>
    <w:p w14:paraId="3290846A" w14:textId="77777777" w:rsidR="00561D95" w:rsidRPr="00561D95" w:rsidRDefault="00561D95" w:rsidP="00561D95">
      <w:pPr>
        <w:spacing w:line="360" w:lineRule="auto"/>
        <w:jc w:val="both"/>
        <w:rPr>
          <w:rFonts w:ascii="Times New Roman" w:hAnsi="Times New Roman" w:cs="Times New Roman"/>
          <w:sz w:val="24"/>
          <w:szCs w:val="24"/>
        </w:rPr>
      </w:pPr>
      <w:r w:rsidRPr="00561D95">
        <w:rPr>
          <w:rFonts w:ascii="Times New Roman" w:hAnsi="Times New Roman" w:cs="Times New Roman"/>
          <w:sz w:val="24"/>
          <w:szCs w:val="24"/>
        </w:rPr>
        <w:t>Πρώτα απ’ όλα, θα ήθελα να αφιερώσω την εργασία αυτή στην κόρη μου. Υπήρξε η πρώτη που πίστεψε και «δοκίμασε» το εκπαιδευτικό υλικό, συμμετέχοντας με ενθουσιασμό στις δραστηριότητες, εκτελώντας ασκήσεις και αποδίδοντας νοήματα. Με τη φυσική της περιέργεια και τη χαρά της μάθησης αποτέλεσε έμπνευση και κίνητρο σε όλη τη διάρκεια της δημιουργίας του υλικού.</w:t>
      </w:r>
    </w:p>
    <w:p w14:paraId="6D34AA93" w14:textId="77777777" w:rsidR="00561D95" w:rsidRPr="00561D95" w:rsidRDefault="00561D95" w:rsidP="00561D95">
      <w:pPr>
        <w:spacing w:line="360" w:lineRule="auto"/>
        <w:jc w:val="both"/>
        <w:rPr>
          <w:rFonts w:ascii="Times New Roman" w:hAnsi="Times New Roman" w:cs="Times New Roman"/>
          <w:sz w:val="24"/>
          <w:szCs w:val="24"/>
        </w:rPr>
      </w:pPr>
      <w:r w:rsidRPr="00561D95">
        <w:rPr>
          <w:rFonts w:ascii="Times New Roman" w:hAnsi="Times New Roman" w:cs="Times New Roman"/>
          <w:sz w:val="24"/>
          <w:szCs w:val="24"/>
        </w:rPr>
        <w:t>Θερμές ευχαριστίες οφείλω στη δασκάλα νοηματικής γλώσσας, τη Δημητρούλα, η οποία μου μετέδωσε πολύτιμες γνώσεις, εμπειρίες και αγάπη για τη νοηματική γλώσσα, συμβάλλοντας ουσιαστικά στη διαμόρφωση της παιδαγωγικής και γλωσσικής προσέγγισης της εργασίας.</w:t>
      </w:r>
    </w:p>
    <w:p w14:paraId="1880C1F7" w14:textId="794BD739" w:rsidR="00561D95" w:rsidRPr="00561D95" w:rsidRDefault="00561D95" w:rsidP="00561D95">
      <w:pPr>
        <w:spacing w:line="360" w:lineRule="auto"/>
        <w:jc w:val="both"/>
        <w:rPr>
          <w:rFonts w:ascii="Times New Roman" w:hAnsi="Times New Roman" w:cs="Times New Roman"/>
          <w:sz w:val="24"/>
          <w:szCs w:val="24"/>
        </w:rPr>
      </w:pPr>
      <w:r w:rsidRPr="00561D95">
        <w:rPr>
          <w:rFonts w:ascii="Times New Roman" w:hAnsi="Times New Roman" w:cs="Times New Roman"/>
          <w:sz w:val="24"/>
          <w:szCs w:val="24"/>
        </w:rPr>
        <w:t>Ιδιαίτερη ευγνωμοσύνη εκφράζω στην οικογένειά μου</w:t>
      </w:r>
      <w:r w:rsidR="001002AC">
        <w:rPr>
          <w:rFonts w:ascii="Times New Roman" w:hAnsi="Times New Roman" w:cs="Times New Roman"/>
          <w:sz w:val="24"/>
          <w:szCs w:val="24"/>
        </w:rPr>
        <w:t xml:space="preserve">, τους γονείς μου τον σύζηγό μου και στην αδερφή μου. Όλοι αυτοί ήταν </w:t>
      </w:r>
      <w:r w:rsidRPr="00561D95">
        <w:rPr>
          <w:rFonts w:ascii="Times New Roman" w:hAnsi="Times New Roman" w:cs="Times New Roman"/>
          <w:sz w:val="24"/>
          <w:szCs w:val="24"/>
        </w:rPr>
        <w:t>δίπλα μου με κατανόηση, υπομονή και στήριξη καθ’ όλη τη διάρκεια των σπουδών και της εκπόνησης της διπλωματικής εργασίας, ανεχόμενη τις απαιτήσεις χρόνου και κόπου.</w:t>
      </w:r>
    </w:p>
    <w:p w14:paraId="1E9DDE40" w14:textId="56F4964C" w:rsidR="00561D95" w:rsidRPr="00561D95" w:rsidRDefault="00561D95" w:rsidP="00561D95">
      <w:pPr>
        <w:spacing w:line="360" w:lineRule="auto"/>
        <w:jc w:val="both"/>
        <w:rPr>
          <w:rFonts w:ascii="Times New Roman" w:hAnsi="Times New Roman" w:cs="Times New Roman"/>
          <w:sz w:val="24"/>
          <w:szCs w:val="24"/>
        </w:rPr>
      </w:pPr>
      <w:r w:rsidRPr="00561D95">
        <w:rPr>
          <w:rFonts w:ascii="Times New Roman" w:hAnsi="Times New Roman" w:cs="Times New Roman"/>
          <w:sz w:val="24"/>
          <w:szCs w:val="24"/>
        </w:rPr>
        <w:t>Θα ήθελα επίσης να ευχαριστήσω θερμά την ομάδα μου</w:t>
      </w:r>
      <w:r w:rsidR="0025217F">
        <w:rPr>
          <w:rFonts w:ascii="Times New Roman" w:hAnsi="Times New Roman" w:cs="Times New Roman"/>
          <w:sz w:val="24"/>
          <w:szCs w:val="24"/>
        </w:rPr>
        <w:t xml:space="preserve"> ΗΡΧΑΝ,</w:t>
      </w:r>
      <w:r w:rsidRPr="00561D95">
        <w:rPr>
          <w:rFonts w:ascii="Times New Roman" w:hAnsi="Times New Roman" w:cs="Times New Roman"/>
          <w:sz w:val="24"/>
          <w:szCs w:val="24"/>
        </w:rPr>
        <w:t xml:space="preserve"> και συγκεκριμένα την Ιωάννα, τη Μαρία και την Καλλιόπη, οι οποίες συνέβαλαν ουσιαστικά στην αξιολόγηση του εκπαιδευτικού υλικού. Οι παρατηρήσεις, οι επισημάνσεις και η ανατροφοδότησή τους υπήρξαν πολύτιμες για τη βελτίωση και την ολοκλήρωση της παρούσας εργασίας.</w:t>
      </w:r>
    </w:p>
    <w:p w14:paraId="2963F599" w14:textId="20FB41C5" w:rsidR="00561D95" w:rsidRPr="00561D95" w:rsidRDefault="0025217F" w:rsidP="00561D95">
      <w:pPr>
        <w:spacing w:line="360" w:lineRule="auto"/>
        <w:jc w:val="both"/>
      </w:pPr>
      <w:r>
        <w:rPr>
          <w:rFonts w:ascii="Times New Roman" w:hAnsi="Times New Roman" w:cs="Times New Roman"/>
          <w:sz w:val="24"/>
          <w:szCs w:val="24"/>
        </w:rPr>
        <w:t>Επιπλέον,</w:t>
      </w:r>
      <w:r w:rsidR="00561D95" w:rsidRPr="00561D95">
        <w:rPr>
          <w:rFonts w:ascii="Times New Roman" w:hAnsi="Times New Roman" w:cs="Times New Roman"/>
          <w:sz w:val="24"/>
          <w:szCs w:val="24"/>
        </w:rPr>
        <w:t xml:space="preserve"> εκφράζω τις ειλικρινείς μου ευχαριστίες στους καθηγητές του Παιδαγωγικού Τμήματος Δημοτικής Εκπαίδευσης (ΠΤΔΕ) του Πανεπιστημίου Κρήτης, οι οποίοι με στήριξαν, με καθοδήγησαν επιστημονικά και με ενθάρρυναν καθ’ όλη τη διάρκεια του Προγράμματος Μεταπτυχιακών Σπουδών.</w:t>
      </w:r>
    </w:p>
    <w:p w14:paraId="394CE56F" w14:textId="77777777" w:rsidR="00561D95" w:rsidRPr="00561D95" w:rsidRDefault="00561D95" w:rsidP="00561D95"/>
    <w:p w14:paraId="2A522C6D" w14:textId="77777777" w:rsidR="00651285" w:rsidRPr="00814093" w:rsidRDefault="00651285" w:rsidP="00651285">
      <w:pPr>
        <w:pStyle w:val="10"/>
        <w:spacing w:before="0" w:after="360"/>
        <w:rPr>
          <w:rFonts w:ascii="Times New Roman" w:hAnsi="Times New Roman"/>
        </w:rPr>
      </w:pPr>
      <w:bookmarkStart w:id="5" w:name="_Toc196492212"/>
      <w:bookmarkStart w:id="6" w:name="_Toc220443324"/>
      <w:r w:rsidRPr="00814093">
        <w:rPr>
          <w:rFonts w:ascii="Times New Roman" w:hAnsi="Times New Roman"/>
        </w:rPr>
        <w:lastRenderedPageBreak/>
        <w:t>Περίληψη</w:t>
      </w:r>
      <w:bookmarkEnd w:id="2"/>
      <w:bookmarkEnd w:id="3"/>
      <w:bookmarkEnd w:id="4"/>
      <w:bookmarkEnd w:id="5"/>
      <w:bookmarkEnd w:id="6"/>
    </w:p>
    <w:p w14:paraId="41887A19" w14:textId="4A4BE473" w:rsidR="009378E2" w:rsidRPr="009378E2" w:rsidRDefault="009378E2" w:rsidP="009378E2">
      <w:pPr>
        <w:spacing w:line="360" w:lineRule="auto"/>
        <w:jc w:val="both"/>
        <w:rPr>
          <w:rFonts w:ascii="Times New Roman" w:hAnsi="Times New Roman"/>
          <w:sz w:val="24"/>
          <w:szCs w:val="24"/>
        </w:rPr>
      </w:pPr>
      <w:r w:rsidRPr="009378E2">
        <w:rPr>
          <w:rFonts w:ascii="Times New Roman" w:hAnsi="Times New Roman"/>
          <w:sz w:val="24"/>
          <w:szCs w:val="24"/>
        </w:rPr>
        <w:t>Η παρούσα Διπλωματική Εργασία πραγματοποιήθηκε στο πλαίσιο του Μεταπτυχιακού Προγράμματος του Παιδαγωγικού Τμήματος Δημοτικής Εκπαίδευσης του Πανεπιστημίου Κρήτης. Στόχος της εργασίας είναι ο σχεδιασμός, η ανάπτυξη και η αξιολόγηση εκπαιδευτικού υλικού εξ αποστάσεως για τη γνωριμία παιδιών νηπιαγωγείου με βασικά στοιχεία της Ελληνικής Νοηματικής Γλώσσας.</w:t>
      </w:r>
    </w:p>
    <w:p w14:paraId="207D6561" w14:textId="36AC179B" w:rsidR="009378E2" w:rsidRPr="009378E2" w:rsidRDefault="009378E2" w:rsidP="009378E2">
      <w:pPr>
        <w:spacing w:line="360" w:lineRule="auto"/>
        <w:jc w:val="both"/>
        <w:rPr>
          <w:rFonts w:ascii="Times New Roman" w:hAnsi="Times New Roman"/>
          <w:sz w:val="24"/>
          <w:szCs w:val="24"/>
        </w:rPr>
      </w:pPr>
      <w:r w:rsidRPr="009378E2">
        <w:rPr>
          <w:rFonts w:ascii="Times New Roman" w:hAnsi="Times New Roman"/>
          <w:sz w:val="24"/>
          <w:szCs w:val="24"/>
        </w:rPr>
        <w:t>Το εκπαιδευτικό υλικό οργανώθηκε σε θεματικές ενότητες που αφορούν τα χρώματα, τα συναισθήματα και τους χαιρετισμούς και σχεδιάστηκε με τρόπο απλό, οπτικό και παιγνιώδη, ώστε να ανταποκρίνεται στις ανάγκες και τα χαρακτηριστικά της προσχολικής ηλικίας. Για τον σχεδιασμό του αξιοποιήθηκαν αρχές της εξ αποστάσεως εκπαίδευσης και της πολυμεσικής μάθησης, καθώς και διαδραστικές δραστηριότητες και ψηφιακά εργαλεία.</w:t>
      </w:r>
    </w:p>
    <w:p w14:paraId="4D87053A" w14:textId="05A70CF7" w:rsidR="00651285" w:rsidRDefault="009378E2" w:rsidP="009378E2">
      <w:pPr>
        <w:spacing w:line="360" w:lineRule="auto"/>
        <w:jc w:val="both"/>
        <w:rPr>
          <w:rFonts w:ascii="Times New Roman" w:hAnsi="Times New Roman"/>
          <w:sz w:val="24"/>
          <w:szCs w:val="24"/>
        </w:rPr>
      </w:pPr>
      <w:r w:rsidRPr="009378E2">
        <w:rPr>
          <w:rFonts w:ascii="Times New Roman" w:hAnsi="Times New Roman"/>
          <w:sz w:val="24"/>
          <w:szCs w:val="24"/>
        </w:rPr>
        <w:t>Η αξιολόγηση του υλικού πραγματοποιήθηκε μέσω ποιοτικής έρευνας με τη συμμετοχή ειδικών στην εξ αποστάσεως εκπαίδευση και την αξιολόγηση εκπαιδευτικού υλικού. Τα δεδομένα συλλέχθηκαν με τη χρήση ανοικτού ερωτηματολογίου. Τα αποτελέσματα δείχνουν ότι το εκπαιδευτικό υλικό είναι παιδαγωγικά κατάλληλο, εύχρηστο και ελκυστικό και μπορεί να υποστηρίξει τη διδασκαλία της νοηματικής γλώσσας στο νηπιαγωγείο, λειτουργώντας συμπληρωματικά στη δια ζώσης εκπαίδευση.</w:t>
      </w:r>
    </w:p>
    <w:p w14:paraId="0393D0EF" w14:textId="77777777" w:rsidR="001C024C" w:rsidRPr="009378E2" w:rsidRDefault="001C024C" w:rsidP="009378E2">
      <w:pPr>
        <w:spacing w:line="360" w:lineRule="auto"/>
        <w:jc w:val="both"/>
        <w:rPr>
          <w:rFonts w:ascii="Times New Roman" w:hAnsi="Times New Roman"/>
          <w:sz w:val="24"/>
          <w:szCs w:val="24"/>
        </w:rPr>
      </w:pPr>
    </w:p>
    <w:p w14:paraId="1FE7899F" w14:textId="77777777" w:rsidR="001C024C" w:rsidRPr="001C024C" w:rsidRDefault="001C024C" w:rsidP="001C024C">
      <w:pPr>
        <w:spacing w:line="360" w:lineRule="auto"/>
        <w:jc w:val="both"/>
        <w:rPr>
          <w:rFonts w:ascii="Times New Roman" w:hAnsi="Times New Roman" w:cs="Times New Roman"/>
          <w:b/>
          <w:bCs/>
          <w:sz w:val="24"/>
          <w:szCs w:val="24"/>
        </w:rPr>
      </w:pPr>
      <w:r w:rsidRPr="001C024C">
        <w:rPr>
          <w:rFonts w:ascii="Times New Roman" w:hAnsi="Times New Roman" w:cs="Times New Roman"/>
          <w:b/>
          <w:bCs/>
          <w:sz w:val="24"/>
          <w:szCs w:val="24"/>
        </w:rPr>
        <w:t>Λέξεις – Κλειδιά</w:t>
      </w:r>
    </w:p>
    <w:p w14:paraId="10974F2A" w14:textId="77777777" w:rsidR="001C024C" w:rsidRPr="001C024C" w:rsidRDefault="001C024C" w:rsidP="001C024C">
      <w:pPr>
        <w:spacing w:line="360" w:lineRule="auto"/>
        <w:jc w:val="both"/>
        <w:rPr>
          <w:rFonts w:ascii="Times New Roman" w:hAnsi="Times New Roman"/>
          <w:sz w:val="24"/>
          <w:szCs w:val="24"/>
        </w:rPr>
      </w:pPr>
      <w:r w:rsidRPr="001C024C">
        <w:rPr>
          <w:rFonts w:ascii="Times New Roman" w:hAnsi="Times New Roman"/>
          <w:sz w:val="24"/>
          <w:szCs w:val="24"/>
        </w:rPr>
        <w:t>Εξ αποστάσεως εκπαίδευση (ΕΞΑΕ), Νοηματική Γλώσσα, Ελληνική Νοηματική Γλώσσα, Εκπαιδευτικό Υλικό, Πολυμεσική Μάθηση, Ψηφιακά Εργαλεία</w:t>
      </w:r>
    </w:p>
    <w:p w14:paraId="4AAD27C2" w14:textId="77777777" w:rsidR="00533C8A" w:rsidRDefault="00533C8A" w:rsidP="00651285">
      <w:pPr>
        <w:spacing w:line="360" w:lineRule="auto"/>
        <w:jc w:val="both"/>
        <w:rPr>
          <w:rFonts w:ascii="Times New Roman" w:hAnsi="Times New Roman"/>
          <w:sz w:val="24"/>
          <w:szCs w:val="24"/>
        </w:rPr>
      </w:pPr>
    </w:p>
    <w:p w14:paraId="4211DBFF" w14:textId="77777777" w:rsidR="00533C8A" w:rsidRDefault="00533C8A" w:rsidP="00651285">
      <w:pPr>
        <w:spacing w:line="360" w:lineRule="auto"/>
        <w:jc w:val="both"/>
        <w:rPr>
          <w:rFonts w:ascii="Times New Roman" w:hAnsi="Times New Roman"/>
          <w:sz w:val="24"/>
          <w:szCs w:val="24"/>
        </w:rPr>
      </w:pPr>
    </w:p>
    <w:p w14:paraId="0407E546" w14:textId="77777777" w:rsidR="00533C8A" w:rsidRDefault="00533C8A" w:rsidP="00651285">
      <w:pPr>
        <w:spacing w:line="360" w:lineRule="auto"/>
        <w:jc w:val="both"/>
        <w:rPr>
          <w:rFonts w:ascii="Times New Roman" w:hAnsi="Times New Roman"/>
          <w:sz w:val="24"/>
          <w:szCs w:val="24"/>
        </w:rPr>
      </w:pPr>
    </w:p>
    <w:p w14:paraId="425D8A72" w14:textId="77777777" w:rsidR="001C024C" w:rsidRDefault="001C024C" w:rsidP="00651285">
      <w:pPr>
        <w:spacing w:line="360" w:lineRule="auto"/>
        <w:jc w:val="both"/>
        <w:rPr>
          <w:rFonts w:ascii="Times New Roman" w:hAnsi="Times New Roman"/>
        </w:rPr>
      </w:pPr>
    </w:p>
    <w:p w14:paraId="608E10E8" w14:textId="431134F5" w:rsidR="00C052E4" w:rsidRPr="00B355BA" w:rsidRDefault="00C052E4" w:rsidP="00C052E4">
      <w:pPr>
        <w:pStyle w:val="10"/>
        <w:rPr>
          <w:lang w:val="en-US"/>
        </w:rPr>
      </w:pPr>
      <w:bookmarkStart w:id="7" w:name="_Toc220443325"/>
      <w:r>
        <w:rPr>
          <w:lang w:val="en-US"/>
        </w:rPr>
        <w:lastRenderedPageBreak/>
        <w:t>Abstract</w:t>
      </w:r>
      <w:bookmarkEnd w:id="7"/>
    </w:p>
    <w:p w14:paraId="2F964B2B" w14:textId="4B30CBE4" w:rsidR="00A721EB" w:rsidRPr="00556167" w:rsidRDefault="00A721EB" w:rsidP="00556167">
      <w:pPr>
        <w:spacing w:line="360" w:lineRule="auto"/>
        <w:jc w:val="both"/>
        <w:rPr>
          <w:rFonts w:ascii="Times New Roman" w:hAnsi="Times New Roman" w:cs="Times New Roman"/>
          <w:sz w:val="24"/>
          <w:szCs w:val="24"/>
          <w:lang w:val="en-US"/>
        </w:rPr>
      </w:pPr>
      <w:r w:rsidRPr="00556167">
        <w:rPr>
          <w:rFonts w:ascii="Times New Roman" w:hAnsi="Times New Roman" w:cs="Times New Roman"/>
          <w:sz w:val="24"/>
          <w:szCs w:val="24"/>
          <w:lang w:val="en-US"/>
        </w:rPr>
        <w:t>The present Master’s Thesis was carried out within the framework of the postgraduate program of the Department of Primary Education at the University of Crete. The aim of the study is the design, development, and evaluation of distance learning educational material intended to introduce kindergarten children to basic elements of Greek Sign Language.</w:t>
      </w:r>
    </w:p>
    <w:p w14:paraId="11FF4C72" w14:textId="19E9137A" w:rsidR="00A721EB" w:rsidRPr="00B355BA" w:rsidRDefault="00A721EB" w:rsidP="00556167">
      <w:pPr>
        <w:spacing w:line="360" w:lineRule="auto"/>
        <w:jc w:val="both"/>
        <w:rPr>
          <w:rFonts w:ascii="Times New Roman" w:hAnsi="Times New Roman" w:cs="Times New Roman"/>
          <w:sz w:val="24"/>
          <w:szCs w:val="24"/>
          <w:lang w:val="en-US"/>
        </w:rPr>
      </w:pPr>
      <w:r w:rsidRPr="00556167">
        <w:rPr>
          <w:rFonts w:ascii="Times New Roman" w:hAnsi="Times New Roman" w:cs="Times New Roman"/>
          <w:sz w:val="24"/>
          <w:szCs w:val="24"/>
          <w:lang w:val="en-US"/>
        </w:rPr>
        <w:t>The educational material was organized into thematic units focusing on colors, emotions, and greetings, and was designed in a simple, visual, and playful manner in order to meet the needs and characteristics of preschool-aged children. Its design was based on principles of distance education and multimedia learning, incorporating interactive activities and digital tools.</w:t>
      </w:r>
    </w:p>
    <w:p w14:paraId="343158F1" w14:textId="35E87FC8" w:rsidR="00167336" w:rsidRPr="00B355BA" w:rsidRDefault="00A721EB" w:rsidP="00556167">
      <w:pPr>
        <w:spacing w:line="360" w:lineRule="auto"/>
        <w:jc w:val="both"/>
        <w:rPr>
          <w:rFonts w:ascii="Times New Roman" w:hAnsi="Times New Roman" w:cs="Times New Roman"/>
          <w:sz w:val="24"/>
          <w:szCs w:val="24"/>
          <w:lang w:val="en-US"/>
        </w:rPr>
      </w:pPr>
      <w:r w:rsidRPr="00556167">
        <w:rPr>
          <w:rFonts w:ascii="Times New Roman" w:hAnsi="Times New Roman" w:cs="Times New Roman"/>
          <w:sz w:val="24"/>
          <w:szCs w:val="24"/>
          <w:lang w:val="en-US"/>
        </w:rPr>
        <w:t>The evaluation of the material was conducted through qualitative research involving experts in distance education and educational material evaluation. Data were collected using an open-ended questionnaire. The findings indicate that the educational material is pedagogically appropriate, user-friendly, and engaging, and that it can support the teaching of sign language in kindergarten, functioning as a complementary tool to face-to-face education.</w:t>
      </w:r>
    </w:p>
    <w:p w14:paraId="499BAA6B" w14:textId="77777777" w:rsidR="004C6B77" w:rsidRPr="00B355BA" w:rsidRDefault="004C6B77" w:rsidP="00556167">
      <w:pPr>
        <w:spacing w:line="360" w:lineRule="auto"/>
        <w:jc w:val="both"/>
        <w:rPr>
          <w:rFonts w:ascii="Times New Roman" w:hAnsi="Times New Roman" w:cs="Times New Roman"/>
          <w:sz w:val="24"/>
          <w:szCs w:val="24"/>
          <w:lang w:val="en-US"/>
        </w:rPr>
      </w:pPr>
    </w:p>
    <w:p w14:paraId="3B6A6875" w14:textId="5709F6B4" w:rsidR="002914B8" w:rsidRPr="002914B8" w:rsidRDefault="002914B8" w:rsidP="00556167">
      <w:pPr>
        <w:spacing w:line="360" w:lineRule="auto"/>
        <w:jc w:val="both"/>
        <w:rPr>
          <w:rFonts w:ascii="Times New Roman" w:hAnsi="Times New Roman" w:cs="Times New Roman"/>
          <w:sz w:val="24"/>
          <w:szCs w:val="24"/>
          <w:lang w:val="en-US"/>
        </w:rPr>
      </w:pPr>
      <w:r w:rsidRPr="002914B8">
        <w:rPr>
          <w:rFonts w:ascii="Times New Roman" w:hAnsi="Times New Roman" w:cs="Times New Roman"/>
          <w:b/>
          <w:bCs/>
          <w:sz w:val="24"/>
          <w:szCs w:val="24"/>
          <w:lang w:val="en-US"/>
        </w:rPr>
        <w:t>Keywords</w:t>
      </w:r>
      <w:r w:rsidRPr="002914B8">
        <w:rPr>
          <w:rFonts w:ascii="Times New Roman" w:hAnsi="Times New Roman" w:cs="Times New Roman"/>
          <w:b/>
          <w:bCs/>
          <w:sz w:val="24"/>
          <w:szCs w:val="24"/>
          <w:lang w:val="en-US"/>
        </w:rPr>
        <w:br/>
      </w:r>
      <w:r w:rsidRPr="002914B8">
        <w:rPr>
          <w:rFonts w:ascii="Times New Roman" w:hAnsi="Times New Roman" w:cs="Times New Roman"/>
          <w:sz w:val="24"/>
          <w:szCs w:val="24"/>
          <w:lang w:val="en-US"/>
        </w:rPr>
        <w:t>Distance Education (DE), Sign Language, Greek Sign Language, Educational Material, Multimedia Learning, Digital Tool</w:t>
      </w:r>
    </w:p>
    <w:p w14:paraId="17061C45" w14:textId="77777777" w:rsidR="001C024C" w:rsidRPr="00556167" w:rsidRDefault="001C024C" w:rsidP="001C024C">
      <w:pPr>
        <w:rPr>
          <w:lang w:val="en-US"/>
        </w:rPr>
      </w:pPr>
    </w:p>
    <w:p w14:paraId="259CCA6A" w14:textId="23AC5281" w:rsidR="009142D7" w:rsidRPr="00B355BA" w:rsidRDefault="009142D7" w:rsidP="002914B8">
      <w:pPr>
        <w:spacing w:line="360" w:lineRule="auto"/>
        <w:jc w:val="both"/>
        <w:rPr>
          <w:rFonts w:ascii="Times New Roman" w:hAnsi="Times New Roman"/>
          <w:lang w:val="en-US"/>
        </w:rPr>
      </w:pPr>
      <w:bookmarkStart w:id="8" w:name="_Toc196492213"/>
    </w:p>
    <w:p w14:paraId="25240755" w14:textId="77777777" w:rsidR="002914B8" w:rsidRPr="00B355BA" w:rsidRDefault="002914B8" w:rsidP="002914B8">
      <w:pPr>
        <w:spacing w:line="360" w:lineRule="auto"/>
        <w:jc w:val="both"/>
        <w:rPr>
          <w:rFonts w:ascii="Times New Roman" w:hAnsi="Times New Roman"/>
          <w:lang w:val="en-US"/>
        </w:rPr>
      </w:pPr>
    </w:p>
    <w:p w14:paraId="387D606D" w14:textId="77777777" w:rsidR="002914B8" w:rsidRPr="00B355BA" w:rsidRDefault="002914B8" w:rsidP="002914B8">
      <w:pPr>
        <w:spacing w:line="360" w:lineRule="auto"/>
        <w:jc w:val="both"/>
        <w:rPr>
          <w:rFonts w:ascii="Times New Roman" w:hAnsi="Times New Roman"/>
          <w:lang w:val="en-US"/>
        </w:rPr>
      </w:pPr>
    </w:p>
    <w:p w14:paraId="7E49D2D1" w14:textId="77777777" w:rsidR="002914B8" w:rsidRPr="00B355BA" w:rsidRDefault="002914B8" w:rsidP="002914B8">
      <w:pPr>
        <w:spacing w:line="360" w:lineRule="auto"/>
        <w:jc w:val="both"/>
        <w:rPr>
          <w:rFonts w:ascii="Times New Roman" w:hAnsi="Times New Roman"/>
          <w:lang w:val="en-US"/>
        </w:rPr>
      </w:pPr>
    </w:p>
    <w:p w14:paraId="3942AC4F" w14:textId="77777777" w:rsidR="002914B8" w:rsidRPr="00B355BA" w:rsidRDefault="002914B8" w:rsidP="002914B8">
      <w:pPr>
        <w:spacing w:line="360" w:lineRule="auto"/>
        <w:jc w:val="both"/>
        <w:rPr>
          <w:rFonts w:ascii="Times New Roman" w:hAnsi="Times New Roman"/>
          <w:lang w:val="en-US"/>
        </w:rPr>
      </w:pPr>
    </w:p>
    <w:p w14:paraId="588A18E2" w14:textId="77777777" w:rsidR="002914B8" w:rsidRPr="00B355BA" w:rsidRDefault="002914B8" w:rsidP="002914B8">
      <w:pPr>
        <w:spacing w:line="360" w:lineRule="auto"/>
        <w:jc w:val="both"/>
        <w:rPr>
          <w:rFonts w:ascii="Times New Roman" w:hAnsi="Times New Roman"/>
          <w:lang w:val="en-US"/>
        </w:rPr>
      </w:pPr>
    </w:p>
    <w:p w14:paraId="54B57C26" w14:textId="7CFD1ADB" w:rsidR="00651285" w:rsidRPr="00CA7500" w:rsidRDefault="00651285" w:rsidP="0065470F">
      <w:pPr>
        <w:pStyle w:val="10"/>
        <w:spacing w:before="0" w:after="360"/>
        <w:rPr>
          <w:rFonts w:ascii="Times New Roman" w:hAnsi="Times New Roman"/>
        </w:rPr>
      </w:pPr>
      <w:bookmarkStart w:id="9" w:name="_Toc220443326"/>
      <w:r w:rsidRPr="00814093">
        <w:rPr>
          <w:rFonts w:ascii="Times New Roman" w:hAnsi="Times New Roman"/>
        </w:rPr>
        <w:lastRenderedPageBreak/>
        <w:t>Συντομογραφίες &amp; Ακρωνύμια</w:t>
      </w:r>
      <w:bookmarkEnd w:id="8"/>
      <w:bookmarkEnd w:id="9"/>
      <w:r w:rsidRPr="00814093">
        <w:rPr>
          <w:rFonts w:ascii="Times New Roman" w:hAnsi="Times New Roman"/>
        </w:rPr>
        <w:t xml:space="preserve"> </w:t>
      </w:r>
    </w:p>
    <w:p w14:paraId="51689997" w14:textId="77777777" w:rsidR="00651285" w:rsidRPr="00CA7500" w:rsidRDefault="00651285" w:rsidP="00651285">
      <w:pPr>
        <w:tabs>
          <w:tab w:val="left" w:pos="1418"/>
        </w:tabs>
        <w:spacing w:line="360" w:lineRule="auto"/>
        <w:rPr>
          <w:rFonts w:ascii="Times New Roman" w:hAnsi="Times New Roman"/>
        </w:rPr>
      </w:pPr>
      <w:r w:rsidRPr="00CA7500">
        <w:rPr>
          <w:rFonts w:ascii="Times New Roman" w:hAnsi="Times New Roman"/>
        </w:rPr>
        <w:t>ΔΕ</w:t>
      </w:r>
      <w:r w:rsidRPr="00CA7500">
        <w:rPr>
          <w:rFonts w:ascii="Times New Roman" w:hAnsi="Times New Roman"/>
        </w:rPr>
        <w:tab/>
        <w:t>Διπλωματική Εργασία</w:t>
      </w:r>
    </w:p>
    <w:p w14:paraId="34D92340" w14:textId="77777777" w:rsidR="00651285" w:rsidRPr="00CA7500" w:rsidRDefault="00651285" w:rsidP="00651285">
      <w:pPr>
        <w:tabs>
          <w:tab w:val="left" w:pos="1418"/>
        </w:tabs>
        <w:spacing w:line="360" w:lineRule="auto"/>
        <w:rPr>
          <w:rFonts w:ascii="Times New Roman" w:hAnsi="Times New Roman"/>
        </w:rPr>
      </w:pPr>
      <w:r>
        <w:rPr>
          <w:rFonts w:ascii="Times New Roman" w:hAnsi="Times New Roman"/>
        </w:rPr>
        <w:t>ΠΤΔΕ</w:t>
      </w:r>
      <w:r w:rsidRPr="00CA7500">
        <w:rPr>
          <w:rFonts w:ascii="Times New Roman" w:hAnsi="Times New Roman"/>
        </w:rPr>
        <w:tab/>
      </w:r>
      <w:r>
        <w:rPr>
          <w:rFonts w:ascii="Times New Roman" w:hAnsi="Times New Roman"/>
        </w:rPr>
        <w:t>Παιδαγωγικό Τμήμα Δ.Ε</w:t>
      </w:r>
    </w:p>
    <w:p w14:paraId="092A2F96" w14:textId="77777777" w:rsidR="00651285" w:rsidRDefault="00651285" w:rsidP="00651285">
      <w:pPr>
        <w:spacing w:line="360" w:lineRule="auto"/>
        <w:rPr>
          <w:rFonts w:ascii="Times New Roman" w:hAnsi="Times New Roman"/>
        </w:rPr>
      </w:pPr>
      <w:r>
        <w:rPr>
          <w:rFonts w:ascii="Times New Roman" w:hAnsi="Times New Roman"/>
        </w:rPr>
        <w:t>ΠΜΣ               Πρόγραμμα Μεταπτυχιακών Σπουδών</w:t>
      </w:r>
    </w:p>
    <w:p w14:paraId="32703F19" w14:textId="1F1233E0" w:rsidR="00651285" w:rsidRPr="009B0461" w:rsidRDefault="00651285" w:rsidP="00651285">
      <w:pPr>
        <w:spacing w:line="360" w:lineRule="auto"/>
        <w:rPr>
          <w:rFonts w:ascii="Times New Roman" w:hAnsi="Times New Roman"/>
        </w:rPr>
      </w:pPr>
      <w:r>
        <w:rPr>
          <w:rFonts w:ascii="Times New Roman" w:hAnsi="Times New Roman"/>
        </w:rPr>
        <w:t xml:space="preserve">ΕΞΑΕ      </w:t>
      </w:r>
      <w:r w:rsidR="00326DEB">
        <w:rPr>
          <w:rFonts w:ascii="Times New Roman" w:hAnsi="Times New Roman"/>
        </w:rPr>
        <w:tab/>
      </w:r>
      <w:r>
        <w:rPr>
          <w:rFonts w:ascii="Times New Roman" w:hAnsi="Times New Roman"/>
        </w:rPr>
        <w:t xml:space="preserve"> Εξ Αποστάσεως Εκπαίδευση</w:t>
      </w:r>
    </w:p>
    <w:p w14:paraId="47355D62" w14:textId="0D1398FC" w:rsidR="009B0461" w:rsidRDefault="0057036B" w:rsidP="00651285">
      <w:pPr>
        <w:spacing w:line="360" w:lineRule="auto"/>
        <w:rPr>
          <w:rFonts w:ascii="Times New Roman" w:hAnsi="Times New Roman"/>
        </w:rPr>
      </w:pPr>
      <w:r>
        <w:rPr>
          <w:rFonts w:ascii="Times New Roman" w:hAnsi="Times New Roman"/>
        </w:rPr>
        <w:t>ΕΥ</w:t>
      </w:r>
      <w:r w:rsidR="00092614">
        <w:rPr>
          <w:rFonts w:ascii="Times New Roman" w:hAnsi="Times New Roman"/>
        </w:rPr>
        <w:tab/>
      </w:r>
      <w:r w:rsidR="00326DEB">
        <w:rPr>
          <w:rFonts w:ascii="Times New Roman" w:hAnsi="Times New Roman"/>
        </w:rPr>
        <w:tab/>
      </w:r>
      <w:r w:rsidR="00092614">
        <w:rPr>
          <w:rFonts w:ascii="Times New Roman" w:hAnsi="Times New Roman"/>
        </w:rPr>
        <w:t>Εκπαιδευτικό Υλικό</w:t>
      </w:r>
    </w:p>
    <w:p w14:paraId="1E1F50B9" w14:textId="207BAA43" w:rsidR="0057036B" w:rsidRDefault="0057036B" w:rsidP="00651285">
      <w:pPr>
        <w:spacing w:line="360" w:lineRule="auto"/>
        <w:rPr>
          <w:rFonts w:ascii="Times New Roman" w:hAnsi="Times New Roman"/>
        </w:rPr>
      </w:pPr>
      <w:r>
        <w:rPr>
          <w:rFonts w:ascii="Times New Roman" w:hAnsi="Times New Roman"/>
        </w:rPr>
        <w:t>ΕΝΓ</w:t>
      </w:r>
      <w:r w:rsidR="00514E21">
        <w:rPr>
          <w:rFonts w:ascii="Times New Roman" w:hAnsi="Times New Roman"/>
        </w:rPr>
        <w:t xml:space="preserve"> </w:t>
      </w:r>
      <w:r w:rsidR="00326DEB">
        <w:rPr>
          <w:rFonts w:ascii="Times New Roman" w:hAnsi="Times New Roman"/>
        </w:rPr>
        <w:tab/>
      </w:r>
      <w:r w:rsidR="00326DEB">
        <w:rPr>
          <w:rFonts w:ascii="Times New Roman" w:hAnsi="Times New Roman"/>
        </w:rPr>
        <w:tab/>
      </w:r>
      <w:r w:rsidR="00092614">
        <w:rPr>
          <w:rFonts w:ascii="Times New Roman" w:hAnsi="Times New Roman"/>
        </w:rPr>
        <w:t>Ελληνική</w:t>
      </w:r>
      <w:r w:rsidR="00092614" w:rsidRPr="00092614">
        <w:rPr>
          <w:rFonts w:ascii="Times New Roman" w:hAnsi="Times New Roman"/>
        </w:rPr>
        <w:t xml:space="preserve"> </w:t>
      </w:r>
      <w:r w:rsidR="00092614">
        <w:rPr>
          <w:rFonts w:ascii="Times New Roman" w:hAnsi="Times New Roman"/>
        </w:rPr>
        <w:t>Νοηματική</w:t>
      </w:r>
      <w:r w:rsidR="00092614" w:rsidRPr="00092614">
        <w:rPr>
          <w:rFonts w:ascii="Times New Roman" w:hAnsi="Times New Roman"/>
        </w:rPr>
        <w:t xml:space="preserve"> </w:t>
      </w:r>
      <w:r w:rsidR="00092614">
        <w:rPr>
          <w:rFonts w:ascii="Times New Roman" w:hAnsi="Times New Roman"/>
        </w:rPr>
        <w:t>Γλώσσα</w:t>
      </w:r>
    </w:p>
    <w:p w14:paraId="4D764D13" w14:textId="77777777" w:rsidR="00873272" w:rsidRPr="002E78BB" w:rsidRDefault="00873272" w:rsidP="00873272">
      <w:pPr>
        <w:tabs>
          <w:tab w:val="left" w:pos="1418"/>
        </w:tabs>
        <w:spacing w:line="360" w:lineRule="auto"/>
        <w:rPr>
          <w:rFonts w:ascii="Times New Roman" w:hAnsi="Times New Roman"/>
        </w:rPr>
      </w:pPr>
      <w:r w:rsidRPr="002E78BB">
        <w:rPr>
          <w:rFonts w:ascii="Times New Roman" w:hAnsi="Times New Roman"/>
        </w:rPr>
        <w:t>ΔΕ</w:t>
      </w:r>
      <w:r w:rsidRPr="002E78BB">
        <w:rPr>
          <w:rFonts w:ascii="Times New Roman" w:hAnsi="Times New Roman"/>
        </w:rPr>
        <w:tab/>
      </w:r>
      <w:r w:rsidRPr="002E78BB">
        <w:rPr>
          <w:rFonts w:ascii="Times New Roman" w:hAnsi="Times New Roman"/>
        </w:rPr>
        <w:tab/>
        <w:t>Διδακτική Ενότητα</w:t>
      </w:r>
    </w:p>
    <w:p w14:paraId="7FAC6CB5" w14:textId="77777777" w:rsidR="0065470F" w:rsidRPr="005C26A7" w:rsidRDefault="0065470F" w:rsidP="0065470F">
      <w:pPr>
        <w:spacing w:line="360" w:lineRule="auto"/>
        <w:rPr>
          <w:rFonts w:ascii="Times New Roman" w:hAnsi="Times New Roman"/>
        </w:rPr>
      </w:pPr>
      <w:r>
        <w:rPr>
          <w:rFonts w:ascii="Times New Roman" w:hAnsi="Times New Roman"/>
        </w:rPr>
        <w:t>ΤΠΕ               Τεχνολογίες Πληροφορίας και Επικοινωνίας</w:t>
      </w:r>
    </w:p>
    <w:p w14:paraId="18494204" w14:textId="77777777" w:rsidR="00873272" w:rsidRPr="009B0461" w:rsidRDefault="00873272" w:rsidP="00651285">
      <w:pPr>
        <w:spacing w:line="360" w:lineRule="auto"/>
        <w:rPr>
          <w:rFonts w:ascii="Times New Roman" w:hAnsi="Times New Roman"/>
        </w:rPr>
      </w:pPr>
    </w:p>
    <w:p w14:paraId="1E7EB7A5" w14:textId="77777777" w:rsidR="009B0461" w:rsidRPr="00952F4E" w:rsidRDefault="009B0461" w:rsidP="00651285">
      <w:pPr>
        <w:spacing w:line="360" w:lineRule="auto"/>
        <w:rPr>
          <w:rFonts w:ascii="Times New Roman" w:hAnsi="Times New Roman"/>
        </w:rPr>
      </w:pPr>
    </w:p>
    <w:p w14:paraId="17315F00" w14:textId="77777777" w:rsidR="00651285" w:rsidRDefault="00651285" w:rsidP="00651285">
      <w:pPr>
        <w:spacing w:line="360" w:lineRule="auto"/>
        <w:rPr>
          <w:rFonts w:ascii="Times New Roman" w:hAnsi="Times New Roman"/>
        </w:rPr>
      </w:pPr>
    </w:p>
    <w:p w14:paraId="5C165053" w14:textId="77777777" w:rsidR="00651285" w:rsidRDefault="00651285" w:rsidP="00651285">
      <w:pPr>
        <w:spacing w:line="360" w:lineRule="auto"/>
        <w:rPr>
          <w:rFonts w:ascii="Times New Roman" w:hAnsi="Times New Roman"/>
        </w:rPr>
      </w:pPr>
    </w:p>
    <w:p w14:paraId="5F146B60" w14:textId="77777777" w:rsidR="00651285" w:rsidRDefault="00651285" w:rsidP="00651285">
      <w:pPr>
        <w:spacing w:line="360" w:lineRule="auto"/>
        <w:rPr>
          <w:rFonts w:ascii="Times New Roman" w:hAnsi="Times New Roman"/>
        </w:rPr>
      </w:pPr>
    </w:p>
    <w:p w14:paraId="2D6818F1" w14:textId="77777777" w:rsidR="00651285" w:rsidRDefault="00651285" w:rsidP="00651285">
      <w:pPr>
        <w:spacing w:line="360" w:lineRule="auto"/>
        <w:rPr>
          <w:rFonts w:ascii="Times New Roman" w:hAnsi="Times New Roman"/>
        </w:rPr>
      </w:pPr>
    </w:p>
    <w:p w14:paraId="0D91B1F1" w14:textId="77777777" w:rsidR="00651285" w:rsidRDefault="00651285" w:rsidP="00651285">
      <w:pPr>
        <w:spacing w:line="360" w:lineRule="auto"/>
        <w:rPr>
          <w:rFonts w:ascii="Times New Roman" w:hAnsi="Times New Roman"/>
        </w:rPr>
      </w:pPr>
    </w:p>
    <w:p w14:paraId="29641C9B" w14:textId="77777777" w:rsidR="00651285" w:rsidRDefault="00651285" w:rsidP="00651285">
      <w:pPr>
        <w:spacing w:line="360" w:lineRule="auto"/>
        <w:rPr>
          <w:rFonts w:ascii="Times New Roman" w:hAnsi="Times New Roman"/>
        </w:rPr>
      </w:pPr>
    </w:p>
    <w:p w14:paraId="00AA26AD" w14:textId="77777777" w:rsidR="00651285" w:rsidRDefault="00651285" w:rsidP="00651285">
      <w:pPr>
        <w:spacing w:line="360" w:lineRule="auto"/>
        <w:rPr>
          <w:rFonts w:ascii="Times New Roman" w:hAnsi="Times New Roman"/>
        </w:rPr>
      </w:pPr>
    </w:p>
    <w:p w14:paraId="1A9A6F73" w14:textId="77777777" w:rsidR="00651285" w:rsidRDefault="00651285" w:rsidP="00651285">
      <w:pPr>
        <w:spacing w:line="360" w:lineRule="auto"/>
        <w:rPr>
          <w:rFonts w:ascii="Times New Roman" w:hAnsi="Times New Roman"/>
        </w:rPr>
      </w:pPr>
    </w:p>
    <w:p w14:paraId="31B255E3" w14:textId="77777777" w:rsidR="00651285" w:rsidRDefault="00651285" w:rsidP="00651285">
      <w:pPr>
        <w:spacing w:line="360" w:lineRule="auto"/>
        <w:rPr>
          <w:rFonts w:ascii="Times New Roman" w:hAnsi="Times New Roman"/>
        </w:rPr>
      </w:pPr>
    </w:p>
    <w:p w14:paraId="2195B2E8" w14:textId="77777777" w:rsidR="00651285" w:rsidRDefault="00651285" w:rsidP="00651285">
      <w:pPr>
        <w:spacing w:line="360" w:lineRule="auto"/>
        <w:rPr>
          <w:rFonts w:ascii="Times New Roman" w:hAnsi="Times New Roman"/>
        </w:rPr>
      </w:pPr>
    </w:p>
    <w:p w14:paraId="06FD2A6A" w14:textId="77777777" w:rsidR="00651285" w:rsidRDefault="00651285" w:rsidP="00651285">
      <w:pPr>
        <w:spacing w:line="360" w:lineRule="auto"/>
        <w:rPr>
          <w:rFonts w:ascii="Times New Roman" w:hAnsi="Times New Roman"/>
        </w:rPr>
      </w:pPr>
    </w:p>
    <w:p w14:paraId="1A7B5A12" w14:textId="77777777" w:rsidR="00542E87" w:rsidRDefault="00542E87" w:rsidP="00651285">
      <w:pPr>
        <w:spacing w:line="360" w:lineRule="auto"/>
        <w:rPr>
          <w:rFonts w:ascii="Times New Roman" w:hAnsi="Times New Roman"/>
        </w:rPr>
      </w:pPr>
    </w:p>
    <w:p w14:paraId="3950E236" w14:textId="77777777" w:rsidR="00651285" w:rsidRDefault="00651285" w:rsidP="00651285">
      <w:pPr>
        <w:spacing w:line="360" w:lineRule="auto"/>
        <w:rPr>
          <w:rFonts w:ascii="Times New Roman" w:hAnsi="Times New Roman"/>
        </w:rPr>
      </w:pPr>
    </w:p>
    <w:p w14:paraId="6F030E90" w14:textId="77777777" w:rsidR="00651285" w:rsidRDefault="00651285" w:rsidP="00651285">
      <w:pPr>
        <w:spacing w:line="360" w:lineRule="auto"/>
        <w:rPr>
          <w:rFonts w:ascii="Times New Roman" w:hAnsi="Times New Roman"/>
        </w:rPr>
      </w:pPr>
    </w:p>
    <w:sdt>
      <w:sdtPr>
        <w:rPr>
          <w:rFonts w:asciiTheme="minorHAnsi" w:eastAsiaTheme="minorHAnsi" w:hAnsiTheme="minorHAnsi" w:cstheme="minorBidi"/>
          <w:color w:val="auto"/>
          <w:kern w:val="2"/>
          <w:sz w:val="22"/>
          <w:szCs w:val="22"/>
          <w:lang w:eastAsia="en-US"/>
          <w14:ligatures w14:val="standardContextual"/>
        </w:rPr>
        <w:id w:val="-1557397911"/>
        <w:docPartObj>
          <w:docPartGallery w:val="Table of Contents"/>
          <w:docPartUnique/>
        </w:docPartObj>
      </w:sdtPr>
      <w:sdtEndPr>
        <w:rPr>
          <w:b/>
          <w:bCs/>
        </w:rPr>
      </w:sdtEndPr>
      <w:sdtContent>
        <w:p w14:paraId="76C84AD1" w14:textId="4940AF67" w:rsidR="00CE4635" w:rsidRPr="00910F22" w:rsidRDefault="00CE4635">
          <w:pPr>
            <w:pStyle w:val="ae"/>
            <w:rPr>
              <w:rStyle w:val="1Char"/>
            </w:rPr>
          </w:pPr>
          <w:r w:rsidRPr="00910F22">
            <w:rPr>
              <w:rStyle w:val="1Char"/>
            </w:rPr>
            <w:t>Περιεχόμενα</w:t>
          </w:r>
        </w:p>
        <w:p w14:paraId="62255188" w14:textId="1017D015" w:rsidR="003E3066" w:rsidRDefault="00CE4635">
          <w:pPr>
            <w:pStyle w:val="21"/>
            <w:tabs>
              <w:tab w:val="right" w:leader="dot" w:pos="8296"/>
            </w:tabs>
            <w:rPr>
              <w:rFonts w:eastAsiaTheme="minorEastAsia"/>
              <w:noProof/>
              <w:sz w:val="24"/>
              <w:szCs w:val="24"/>
              <w:lang w:eastAsia="el-GR"/>
            </w:rPr>
          </w:pPr>
          <w:r>
            <w:fldChar w:fldCharType="begin"/>
          </w:r>
          <w:r>
            <w:instrText xml:space="preserve"> TOC \o "1-3" \h \z \u </w:instrText>
          </w:r>
          <w:r>
            <w:fldChar w:fldCharType="separate"/>
          </w:r>
          <w:hyperlink w:anchor="_Toc220443323" w:history="1">
            <w:r w:rsidR="003E3066" w:rsidRPr="000F0D0D">
              <w:rPr>
                <w:rStyle w:val="-"/>
                <w:noProof/>
              </w:rPr>
              <w:t>Ευχαριστίες</w:t>
            </w:r>
            <w:r w:rsidR="003E3066">
              <w:rPr>
                <w:noProof/>
                <w:webHidden/>
              </w:rPr>
              <w:tab/>
            </w:r>
            <w:r w:rsidR="003E3066">
              <w:rPr>
                <w:noProof/>
                <w:webHidden/>
              </w:rPr>
              <w:fldChar w:fldCharType="begin"/>
            </w:r>
            <w:r w:rsidR="003E3066">
              <w:rPr>
                <w:noProof/>
                <w:webHidden/>
              </w:rPr>
              <w:instrText xml:space="preserve"> PAGEREF _Toc220443323 \h </w:instrText>
            </w:r>
            <w:r w:rsidR="003E3066">
              <w:rPr>
                <w:noProof/>
                <w:webHidden/>
              </w:rPr>
            </w:r>
            <w:r w:rsidR="003E3066">
              <w:rPr>
                <w:noProof/>
                <w:webHidden/>
              </w:rPr>
              <w:fldChar w:fldCharType="separate"/>
            </w:r>
            <w:r w:rsidR="003E3066">
              <w:rPr>
                <w:noProof/>
                <w:webHidden/>
              </w:rPr>
              <w:t>v</w:t>
            </w:r>
            <w:r w:rsidR="003E3066">
              <w:rPr>
                <w:noProof/>
                <w:webHidden/>
              </w:rPr>
              <w:fldChar w:fldCharType="end"/>
            </w:r>
          </w:hyperlink>
        </w:p>
        <w:p w14:paraId="4CB5AEFD" w14:textId="34645ECA" w:rsidR="003E3066" w:rsidRDefault="003E3066">
          <w:pPr>
            <w:pStyle w:val="11"/>
            <w:tabs>
              <w:tab w:val="right" w:leader="dot" w:pos="8296"/>
            </w:tabs>
            <w:rPr>
              <w:rFonts w:eastAsiaTheme="minorEastAsia"/>
              <w:noProof/>
              <w:sz w:val="24"/>
              <w:szCs w:val="24"/>
              <w:lang w:eastAsia="el-GR"/>
            </w:rPr>
          </w:pPr>
          <w:hyperlink w:anchor="_Toc220443324" w:history="1">
            <w:r w:rsidRPr="000F0D0D">
              <w:rPr>
                <w:rStyle w:val="-"/>
                <w:rFonts w:ascii="Times New Roman" w:hAnsi="Times New Roman"/>
                <w:noProof/>
              </w:rPr>
              <w:t>Περίληψη</w:t>
            </w:r>
            <w:r>
              <w:rPr>
                <w:noProof/>
                <w:webHidden/>
              </w:rPr>
              <w:tab/>
            </w:r>
            <w:r>
              <w:rPr>
                <w:noProof/>
                <w:webHidden/>
              </w:rPr>
              <w:fldChar w:fldCharType="begin"/>
            </w:r>
            <w:r>
              <w:rPr>
                <w:noProof/>
                <w:webHidden/>
              </w:rPr>
              <w:instrText xml:space="preserve"> PAGEREF _Toc220443324 \h </w:instrText>
            </w:r>
            <w:r>
              <w:rPr>
                <w:noProof/>
                <w:webHidden/>
              </w:rPr>
            </w:r>
            <w:r>
              <w:rPr>
                <w:noProof/>
                <w:webHidden/>
              </w:rPr>
              <w:fldChar w:fldCharType="separate"/>
            </w:r>
            <w:r>
              <w:rPr>
                <w:noProof/>
                <w:webHidden/>
              </w:rPr>
              <w:t>vi</w:t>
            </w:r>
            <w:r>
              <w:rPr>
                <w:noProof/>
                <w:webHidden/>
              </w:rPr>
              <w:fldChar w:fldCharType="end"/>
            </w:r>
          </w:hyperlink>
        </w:p>
        <w:p w14:paraId="7106FEEB" w14:textId="3AC798D5" w:rsidR="003E3066" w:rsidRDefault="003E3066">
          <w:pPr>
            <w:pStyle w:val="11"/>
            <w:tabs>
              <w:tab w:val="right" w:leader="dot" w:pos="8296"/>
            </w:tabs>
            <w:rPr>
              <w:rFonts w:eastAsiaTheme="minorEastAsia"/>
              <w:noProof/>
              <w:sz w:val="24"/>
              <w:szCs w:val="24"/>
              <w:lang w:eastAsia="el-GR"/>
            </w:rPr>
          </w:pPr>
          <w:hyperlink w:anchor="_Toc220443325" w:history="1">
            <w:r w:rsidRPr="000F0D0D">
              <w:rPr>
                <w:rStyle w:val="-"/>
                <w:noProof/>
                <w:lang w:val="en-US"/>
              </w:rPr>
              <w:t>Abstract</w:t>
            </w:r>
            <w:r>
              <w:rPr>
                <w:noProof/>
                <w:webHidden/>
              </w:rPr>
              <w:tab/>
            </w:r>
            <w:r>
              <w:rPr>
                <w:noProof/>
                <w:webHidden/>
              </w:rPr>
              <w:fldChar w:fldCharType="begin"/>
            </w:r>
            <w:r>
              <w:rPr>
                <w:noProof/>
                <w:webHidden/>
              </w:rPr>
              <w:instrText xml:space="preserve"> PAGEREF _Toc220443325 \h </w:instrText>
            </w:r>
            <w:r>
              <w:rPr>
                <w:noProof/>
                <w:webHidden/>
              </w:rPr>
            </w:r>
            <w:r>
              <w:rPr>
                <w:noProof/>
                <w:webHidden/>
              </w:rPr>
              <w:fldChar w:fldCharType="separate"/>
            </w:r>
            <w:r>
              <w:rPr>
                <w:noProof/>
                <w:webHidden/>
              </w:rPr>
              <w:t>vii</w:t>
            </w:r>
            <w:r>
              <w:rPr>
                <w:noProof/>
                <w:webHidden/>
              </w:rPr>
              <w:fldChar w:fldCharType="end"/>
            </w:r>
          </w:hyperlink>
        </w:p>
        <w:p w14:paraId="346E6380" w14:textId="09FDD996" w:rsidR="003E3066" w:rsidRDefault="003E3066">
          <w:pPr>
            <w:pStyle w:val="11"/>
            <w:tabs>
              <w:tab w:val="right" w:leader="dot" w:pos="8296"/>
            </w:tabs>
            <w:rPr>
              <w:rFonts w:eastAsiaTheme="minorEastAsia"/>
              <w:noProof/>
              <w:sz w:val="24"/>
              <w:szCs w:val="24"/>
              <w:lang w:eastAsia="el-GR"/>
            </w:rPr>
          </w:pPr>
          <w:hyperlink w:anchor="_Toc220443326" w:history="1">
            <w:r w:rsidRPr="000F0D0D">
              <w:rPr>
                <w:rStyle w:val="-"/>
                <w:rFonts w:ascii="Times New Roman" w:hAnsi="Times New Roman"/>
                <w:noProof/>
              </w:rPr>
              <w:t>Συντομογραφίες &amp; Ακρωνύμια</w:t>
            </w:r>
            <w:r>
              <w:rPr>
                <w:noProof/>
                <w:webHidden/>
              </w:rPr>
              <w:tab/>
            </w:r>
            <w:r>
              <w:rPr>
                <w:noProof/>
                <w:webHidden/>
              </w:rPr>
              <w:fldChar w:fldCharType="begin"/>
            </w:r>
            <w:r>
              <w:rPr>
                <w:noProof/>
                <w:webHidden/>
              </w:rPr>
              <w:instrText xml:space="preserve"> PAGEREF _Toc220443326 \h </w:instrText>
            </w:r>
            <w:r>
              <w:rPr>
                <w:noProof/>
                <w:webHidden/>
              </w:rPr>
            </w:r>
            <w:r>
              <w:rPr>
                <w:noProof/>
                <w:webHidden/>
              </w:rPr>
              <w:fldChar w:fldCharType="separate"/>
            </w:r>
            <w:r>
              <w:rPr>
                <w:noProof/>
                <w:webHidden/>
              </w:rPr>
              <w:t>viii</w:t>
            </w:r>
            <w:r>
              <w:rPr>
                <w:noProof/>
                <w:webHidden/>
              </w:rPr>
              <w:fldChar w:fldCharType="end"/>
            </w:r>
          </w:hyperlink>
        </w:p>
        <w:p w14:paraId="09EBEF28" w14:textId="5AE91635" w:rsidR="003E3066" w:rsidRDefault="003E3066">
          <w:pPr>
            <w:pStyle w:val="11"/>
            <w:tabs>
              <w:tab w:val="right" w:leader="dot" w:pos="8296"/>
            </w:tabs>
            <w:rPr>
              <w:rFonts w:eastAsiaTheme="minorEastAsia"/>
              <w:noProof/>
              <w:sz w:val="24"/>
              <w:szCs w:val="24"/>
              <w:lang w:eastAsia="el-GR"/>
            </w:rPr>
          </w:pPr>
          <w:hyperlink w:anchor="_Toc220443327" w:history="1">
            <w:r w:rsidRPr="000F0D0D">
              <w:rPr>
                <w:rStyle w:val="-"/>
                <w:rFonts w:cstheme="majorHAnsi"/>
                <w:noProof/>
              </w:rPr>
              <w:t>Κατάλογος Εικόνων / Σχημάτων</w:t>
            </w:r>
            <w:r>
              <w:rPr>
                <w:noProof/>
                <w:webHidden/>
              </w:rPr>
              <w:tab/>
            </w:r>
            <w:r>
              <w:rPr>
                <w:noProof/>
                <w:webHidden/>
              </w:rPr>
              <w:fldChar w:fldCharType="begin"/>
            </w:r>
            <w:r>
              <w:rPr>
                <w:noProof/>
                <w:webHidden/>
              </w:rPr>
              <w:instrText xml:space="preserve"> PAGEREF _Toc220443327 \h </w:instrText>
            </w:r>
            <w:r>
              <w:rPr>
                <w:noProof/>
                <w:webHidden/>
              </w:rPr>
            </w:r>
            <w:r>
              <w:rPr>
                <w:noProof/>
                <w:webHidden/>
              </w:rPr>
              <w:fldChar w:fldCharType="separate"/>
            </w:r>
            <w:r>
              <w:rPr>
                <w:noProof/>
                <w:webHidden/>
              </w:rPr>
              <w:t>xi</w:t>
            </w:r>
            <w:r>
              <w:rPr>
                <w:noProof/>
                <w:webHidden/>
              </w:rPr>
              <w:fldChar w:fldCharType="end"/>
            </w:r>
          </w:hyperlink>
        </w:p>
        <w:p w14:paraId="3B429A36" w14:textId="6C787BEB" w:rsidR="003E3066" w:rsidRDefault="003E3066">
          <w:pPr>
            <w:pStyle w:val="11"/>
            <w:tabs>
              <w:tab w:val="right" w:leader="dot" w:pos="8296"/>
            </w:tabs>
            <w:rPr>
              <w:rFonts w:eastAsiaTheme="minorEastAsia"/>
              <w:noProof/>
              <w:sz w:val="24"/>
              <w:szCs w:val="24"/>
              <w:lang w:eastAsia="el-GR"/>
            </w:rPr>
          </w:pPr>
          <w:hyperlink w:anchor="_Toc220443328" w:history="1">
            <w:r w:rsidRPr="000F0D0D">
              <w:rPr>
                <w:rStyle w:val="-"/>
                <w:rFonts w:cstheme="majorHAnsi"/>
                <w:noProof/>
              </w:rPr>
              <w:t>Κατάλογος Πινάκων</w:t>
            </w:r>
            <w:r>
              <w:rPr>
                <w:noProof/>
                <w:webHidden/>
              </w:rPr>
              <w:tab/>
            </w:r>
            <w:r>
              <w:rPr>
                <w:noProof/>
                <w:webHidden/>
              </w:rPr>
              <w:fldChar w:fldCharType="begin"/>
            </w:r>
            <w:r>
              <w:rPr>
                <w:noProof/>
                <w:webHidden/>
              </w:rPr>
              <w:instrText xml:space="preserve"> PAGEREF _Toc220443328 \h </w:instrText>
            </w:r>
            <w:r>
              <w:rPr>
                <w:noProof/>
                <w:webHidden/>
              </w:rPr>
            </w:r>
            <w:r>
              <w:rPr>
                <w:noProof/>
                <w:webHidden/>
              </w:rPr>
              <w:fldChar w:fldCharType="separate"/>
            </w:r>
            <w:r>
              <w:rPr>
                <w:noProof/>
                <w:webHidden/>
              </w:rPr>
              <w:t>xiv</w:t>
            </w:r>
            <w:r>
              <w:rPr>
                <w:noProof/>
                <w:webHidden/>
              </w:rPr>
              <w:fldChar w:fldCharType="end"/>
            </w:r>
          </w:hyperlink>
        </w:p>
        <w:p w14:paraId="0522EACE" w14:textId="01D199D9" w:rsidR="003E3066" w:rsidRDefault="003E3066">
          <w:pPr>
            <w:pStyle w:val="11"/>
            <w:tabs>
              <w:tab w:val="right" w:leader="dot" w:pos="8296"/>
            </w:tabs>
            <w:rPr>
              <w:rFonts w:eastAsiaTheme="minorEastAsia"/>
              <w:noProof/>
              <w:sz w:val="24"/>
              <w:szCs w:val="24"/>
              <w:lang w:eastAsia="el-GR"/>
            </w:rPr>
          </w:pPr>
          <w:hyperlink w:anchor="_Toc220443329" w:history="1">
            <w:r w:rsidRPr="000F0D0D">
              <w:rPr>
                <w:rStyle w:val="-"/>
                <w:noProof/>
              </w:rPr>
              <w:t>ΚΕΦΑΛΑΙΟ 1: ΕΙΣΑΓΩΓΗ</w:t>
            </w:r>
            <w:r>
              <w:rPr>
                <w:noProof/>
                <w:webHidden/>
              </w:rPr>
              <w:tab/>
            </w:r>
            <w:r>
              <w:rPr>
                <w:noProof/>
                <w:webHidden/>
              </w:rPr>
              <w:fldChar w:fldCharType="begin"/>
            </w:r>
            <w:r>
              <w:rPr>
                <w:noProof/>
                <w:webHidden/>
              </w:rPr>
              <w:instrText xml:space="preserve"> PAGEREF _Toc220443329 \h </w:instrText>
            </w:r>
            <w:r>
              <w:rPr>
                <w:noProof/>
                <w:webHidden/>
              </w:rPr>
            </w:r>
            <w:r>
              <w:rPr>
                <w:noProof/>
                <w:webHidden/>
              </w:rPr>
              <w:fldChar w:fldCharType="separate"/>
            </w:r>
            <w:r>
              <w:rPr>
                <w:noProof/>
                <w:webHidden/>
              </w:rPr>
              <w:t>1</w:t>
            </w:r>
            <w:r>
              <w:rPr>
                <w:noProof/>
                <w:webHidden/>
              </w:rPr>
              <w:fldChar w:fldCharType="end"/>
            </w:r>
          </w:hyperlink>
        </w:p>
        <w:p w14:paraId="27968481" w14:textId="04F72EE2" w:rsidR="003E3066" w:rsidRDefault="003E3066">
          <w:pPr>
            <w:pStyle w:val="21"/>
            <w:tabs>
              <w:tab w:val="right" w:leader="dot" w:pos="8296"/>
            </w:tabs>
            <w:rPr>
              <w:rFonts w:eastAsiaTheme="minorEastAsia"/>
              <w:noProof/>
              <w:sz w:val="24"/>
              <w:szCs w:val="24"/>
              <w:lang w:eastAsia="el-GR"/>
            </w:rPr>
          </w:pPr>
          <w:hyperlink w:anchor="_Toc220443330" w:history="1">
            <w:r w:rsidRPr="000F0D0D">
              <w:rPr>
                <w:rStyle w:val="-"/>
                <w:noProof/>
              </w:rPr>
              <w:t>1.1 Οριοθέτηση Προβλήματος</w:t>
            </w:r>
            <w:r>
              <w:rPr>
                <w:noProof/>
                <w:webHidden/>
              </w:rPr>
              <w:tab/>
            </w:r>
            <w:r>
              <w:rPr>
                <w:noProof/>
                <w:webHidden/>
              </w:rPr>
              <w:fldChar w:fldCharType="begin"/>
            </w:r>
            <w:r>
              <w:rPr>
                <w:noProof/>
                <w:webHidden/>
              </w:rPr>
              <w:instrText xml:space="preserve"> PAGEREF _Toc220443330 \h </w:instrText>
            </w:r>
            <w:r>
              <w:rPr>
                <w:noProof/>
                <w:webHidden/>
              </w:rPr>
            </w:r>
            <w:r>
              <w:rPr>
                <w:noProof/>
                <w:webHidden/>
              </w:rPr>
              <w:fldChar w:fldCharType="separate"/>
            </w:r>
            <w:r>
              <w:rPr>
                <w:noProof/>
                <w:webHidden/>
              </w:rPr>
              <w:t>1</w:t>
            </w:r>
            <w:r>
              <w:rPr>
                <w:noProof/>
                <w:webHidden/>
              </w:rPr>
              <w:fldChar w:fldCharType="end"/>
            </w:r>
          </w:hyperlink>
        </w:p>
        <w:p w14:paraId="54660E05" w14:textId="1AEA3B70" w:rsidR="003E3066" w:rsidRDefault="003E3066">
          <w:pPr>
            <w:pStyle w:val="21"/>
            <w:tabs>
              <w:tab w:val="right" w:leader="dot" w:pos="8296"/>
            </w:tabs>
            <w:rPr>
              <w:rFonts w:eastAsiaTheme="minorEastAsia"/>
              <w:noProof/>
              <w:sz w:val="24"/>
              <w:szCs w:val="24"/>
              <w:lang w:eastAsia="el-GR"/>
            </w:rPr>
          </w:pPr>
          <w:hyperlink w:anchor="_Toc220443331" w:history="1">
            <w:r w:rsidRPr="000F0D0D">
              <w:rPr>
                <w:rStyle w:val="-"/>
                <w:noProof/>
              </w:rPr>
              <w:t>1.2 Σκοπός και σημασία της έρευνας</w:t>
            </w:r>
            <w:r>
              <w:rPr>
                <w:noProof/>
                <w:webHidden/>
              </w:rPr>
              <w:tab/>
            </w:r>
            <w:r>
              <w:rPr>
                <w:noProof/>
                <w:webHidden/>
              </w:rPr>
              <w:fldChar w:fldCharType="begin"/>
            </w:r>
            <w:r>
              <w:rPr>
                <w:noProof/>
                <w:webHidden/>
              </w:rPr>
              <w:instrText xml:space="preserve"> PAGEREF _Toc220443331 \h </w:instrText>
            </w:r>
            <w:r>
              <w:rPr>
                <w:noProof/>
                <w:webHidden/>
              </w:rPr>
            </w:r>
            <w:r>
              <w:rPr>
                <w:noProof/>
                <w:webHidden/>
              </w:rPr>
              <w:fldChar w:fldCharType="separate"/>
            </w:r>
            <w:r>
              <w:rPr>
                <w:noProof/>
                <w:webHidden/>
              </w:rPr>
              <w:t>2</w:t>
            </w:r>
            <w:r>
              <w:rPr>
                <w:noProof/>
                <w:webHidden/>
              </w:rPr>
              <w:fldChar w:fldCharType="end"/>
            </w:r>
          </w:hyperlink>
        </w:p>
        <w:p w14:paraId="6A34C8C1" w14:textId="6CB09902" w:rsidR="003E3066" w:rsidRDefault="003E3066">
          <w:pPr>
            <w:pStyle w:val="21"/>
            <w:tabs>
              <w:tab w:val="right" w:leader="dot" w:pos="8296"/>
            </w:tabs>
            <w:rPr>
              <w:rFonts w:eastAsiaTheme="minorEastAsia"/>
              <w:noProof/>
              <w:sz w:val="24"/>
              <w:szCs w:val="24"/>
              <w:lang w:eastAsia="el-GR"/>
            </w:rPr>
          </w:pPr>
          <w:hyperlink w:anchor="_Toc220443332" w:history="1">
            <w:r w:rsidRPr="000F0D0D">
              <w:rPr>
                <w:rStyle w:val="-"/>
                <w:noProof/>
              </w:rPr>
              <w:t>1.3 Το νηπιαγωγείο ως μαθησιακό περιβάλλον</w:t>
            </w:r>
            <w:r>
              <w:rPr>
                <w:noProof/>
                <w:webHidden/>
              </w:rPr>
              <w:tab/>
            </w:r>
            <w:r>
              <w:rPr>
                <w:noProof/>
                <w:webHidden/>
              </w:rPr>
              <w:fldChar w:fldCharType="begin"/>
            </w:r>
            <w:r>
              <w:rPr>
                <w:noProof/>
                <w:webHidden/>
              </w:rPr>
              <w:instrText xml:space="preserve"> PAGEREF _Toc220443332 \h </w:instrText>
            </w:r>
            <w:r>
              <w:rPr>
                <w:noProof/>
                <w:webHidden/>
              </w:rPr>
            </w:r>
            <w:r>
              <w:rPr>
                <w:noProof/>
                <w:webHidden/>
              </w:rPr>
              <w:fldChar w:fldCharType="separate"/>
            </w:r>
            <w:r>
              <w:rPr>
                <w:noProof/>
                <w:webHidden/>
              </w:rPr>
              <w:t>3</w:t>
            </w:r>
            <w:r>
              <w:rPr>
                <w:noProof/>
                <w:webHidden/>
              </w:rPr>
              <w:fldChar w:fldCharType="end"/>
            </w:r>
          </w:hyperlink>
        </w:p>
        <w:p w14:paraId="06068662" w14:textId="46D33A3E" w:rsidR="003E3066" w:rsidRDefault="003E3066">
          <w:pPr>
            <w:pStyle w:val="21"/>
            <w:tabs>
              <w:tab w:val="right" w:leader="dot" w:pos="8296"/>
            </w:tabs>
            <w:rPr>
              <w:rFonts w:eastAsiaTheme="minorEastAsia"/>
              <w:noProof/>
              <w:sz w:val="24"/>
              <w:szCs w:val="24"/>
              <w:lang w:eastAsia="el-GR"/>
            </w:rPr>
          </w:pPr>
          <w:hyperlink w:anchor="_Toc220443333" w:history="1">
            <w:r w:rsidRPr="000F0D0D">
              <w:rPr>
                <w:rStyle w:val="-"/>
                <w:noProof/>
              </w:rPr>
              <w:t>1.4 Η νοηματική γλώσσα στην προσχολική εκπαίδευση</w:t>
            </w:r>
            <w:r>
              <w:rPr>
                <w:noProof/>
                <w:webHidden/>
              </w:rPr>
              <w:tab/>
            </w:r>
            <w:r>
              <w:rPr>
                <w:noProof/>
                <w:webHidden/>
              </w:rPr>
              <w:fldChar w:fldCharType="begin"/>
            </w:r>
            <w:r>
              <w:rPr>
                <w:noProof/>
                <w:webHidden/>
              </w:rPr>
              <w:instrText xml:space="preserve"> PAGEREF _Toc220443333 \h </w:instrText>
            </w:r>
            <w:r>
              <w:rPr>
                <w:noProof/>
                <w:webHidden/>
              </w:rPr>
            </w:r>
            <w:r>
              <w:rPr>
                <w:noProof/>
                <w:webHidden/>
              </w:rPr>
              <w:fldChar w:fldCharType="separate"/>
            </w:r>
            <w:r>
              <w:rPr>
                <w:noProof/>
                <w:webHidden/>
              </w:rPr>
              <w:t>4</w:t>
            </w:r>
            <w:r>
              <w:rPr>
                <w:noProof/>
                <w:webHidden/>
              </w:rPr>
              <w:fldChar w:fldCharType="end"/>
            </w:r>
          </w:hyperlink>
        </w:p>
        <w:p w14:paraId="435E1127" w14:textId="0F537D85" w:rsidR="003E3066" w:rsidRDefault="003E3066">
          <w:pPr>
            <w:pStyle w:val="21"/>
            <w:tabs>
              <w:tab w:val="right" w:leader="dot" w:pos="8296"/>
            </w:tabs>
            <w:rPr>
              <w:rFonts w:eastAsiaTheme="minorEastAsia"/>
              <w:noProof/>
              <w:sz w:val="24"/>
              <w:szCs w:val="24"/>
              <w:lang w:eastAsia="el-GR"/>
            </w:rPr>
          </w:pPr>
          <w:hyperlink w:anchor="_Toc220443334" w:history="1">
            <w:r w:rsidRPr="000F0D0D">
              <w:rPr>
                <w:rStyle w:val="-"/>
                <w:noProof/>
              </w:rPr>
              <w:t>1.5 ΕξΑΕ στο Νηπιαγωγείο και σύνδεση με τη Νοηματική Γλώσσα</w:t>
            </w:r>
            <w:r>
              <w:rPr>
                <w:noProof/>
                <w:webHidden/>
              </w:rPr>
              <w:tab/>
            </w:r>
            <w:r>
              <w:rPr>
                <w:noProof/>
                <w:webHidden/>
              </w:rPr>
              <w:fldChar w:fldCharType="begin"/>
            </w:r>
            <w:r>
              <w:rPr>
                <w:noProof/>
                <w:webHidden/>
              </w:rPr>
              <w:instrText xml:space="preserve"> PAGEREF _Toc220443334 \h </w:instrText>
            </w:r>
            <w:r>
              <w:rPr>
                <w:noProof/>
                <w:webHidden/>
              </w:rPr>
            </w:r>
            <w:r>
              <w:rPr>
                <w:noProof/>
                <w:webHidden/>
              </w:rPr>
              <w:fldChar w:fldCharType="separate"/>
            </w:r>
            <w:r>
              <w:rPr>
                <w:noProof/>
                <w:webHidden/>
              </w:rPr>
              <w:t>4</w:t>
            </w:r>
            <w:r>
              <w:rPr>
                <w:noProof/>
                <w:webHidden/>
              </w:rPr>
              <w:fldChar w:fldCharType="end"/>
            </w:r>
          </w:hyperlink>
        </w:p>
        <w:p w14:paraId="0AC4DDD0" w14:textId="3EECA675" w:rsidR="003E3066" w:rsidRDefault="003E3066">
          <w:pPr>
            <w:pStyle w:val="21"/>
            <w:tabs>
              <w:tab w:val="right" w:leader="dot" w:pos="8296"/>
            </w:tabs>
            <w:rPr>
              <w:rFonts w:eastAsiaTheme="minorEastAsia"/>
              <w:noProof/>
              <w:sz w:val="24"/>
              <w:szCs w:val="24"/>
              <w:lang w:eastAsia="el-GR"/>
            </w:rPr>
          </w:pPr>
          <w:hyperlink w:anchor="_Toc220443335" w:history="1">
            <w:r w:rsidRPr="000F0D0D">
              <w:rPr>
                <w:rStyle w:val="-"/>
                <w:noProof/>
              </w:rPr>
              <w:t>1.6 Ερευνητικά Ερωτήματα</w:t>
            </w:r>
            <w:r>
              <w:rPr>
                <w:noProof/>
                <w:webHidden/>
              </w:rPr>
              <w:tab/>
            </w:r>
            <w:r>
              <w:rPr>
                <w:noProof/>
                <w:webHidden/>
              </w:rPr>
              <w:fldChar w:fldCharType="begin"/>
            </w:r>
            <w:r>
              <w:rPr>
                <w:noProof/>
                <w:webHidden/>
              </w:rPr>
              <w:instrText xml:space="preserve"> PAGEREF _Toc220443335 \h </w:instrText>
            </w:r>
            <w:r>
              <w:rPr>
                <w:noProof/>
                <w:webHidden/>
              </w:rPr>
            </w:r>
            <w:r>
              <w:rPr>
                <w:noProof/>
                <w:webHidden/>
              </w:rPr>
              <w:fldChar w:fldCharType="separate"/>
            </w:r>
            <w:r>
              <w:rPr>
                <w:noProof/>
                <w:webHidden/>
              </w:rPr>
              <w:t>6</w:t>
            </w:r>
            <w:r>
              <w:rPr>
                <w:noProof/>
                <w:webHidden/>
              </w:rPr>
              <w:fldChar w:fldCharType="end"/>
            </w:r>
          </w:hyperlink>
        </w:p>
        <w:p w14:paraId="3D7E2378" w14:textId="718480B2" w:rsidR="003E3066" w:rsidRDefault="003E3066">
          <w:pPr>
            <w:pStyle w:val="21"/>
            <w:tabs>
              <w:tab w:val="right" w:leader="dot" w:pos="8296"/>
            </w:tabs>
            <w:rPr>
              <w:rFonts w:eastAsiaTheme="minorEastAsia"/>
              <w:noProof/>
              <w:sz w:val="24"/>
              <w:szCs w:val="24"/>
              <w:lang w:eastAsia="el-GR"/>
            </w:rPr>
          </w:pPr>
          <w:hyperlink w:anchor="_Toc220443336" w:history="1">
            <w:r w:rsidRPr="000F0D0D">
              <w:rPr>
                <w:rStyle w:val="-"/>
                <w:rFonts w:eastAsia="Times New Roman"/>
                <w:noProof/>
                <w:lang w:eastAsia="el-GR"/>
              </w:rPr>
              <w:t>1.7 Στόχος και Συμβολή της Εργασίας</w:t>
            </w:r>
            <w:r>
              <w:rPr>
                <w:noProof/>
                <w:webHidden/>
              </w:rPr>
              <w:tab/>
            </w:r>
            <w:r>
              <w:rPr>
                <w:noProof/>
                <w:webHidden/>
              </w:rPr>
              <w:fldChar w:fldCharType="begin"/>
            </w:r>
            <w:r>
              <w:rPr>
                <w:noProof/>
                <w:webHidden/>
              </w:rPr>
              <w:instrText xml:space="preserve"> PAGEREF _Toc220443336 \h </w:instrText>
            </w:r>
            <w:r>
              <w:rPr>
                <w:noProof/>
                <w:webHidden/>
              </w:rPr>
            </w:r>
            <w:r>
              <w:rPr>
                <w:noProof/>
                <w:webHidden/>
              </w:rPr>
              <w:fldChar w:fldCharType="separate"/>
            </w:r>
            <w:r>
              <w:rPr>
                <w:noProof/>
                <w:webHidden/>
              </w:rPr>
              <w:t>6</w:t>
            </w:r>
            <w:r>
              <w:rPr>
                <w:noProof/>
                <w:webHidden/>
              </w:rPr>
              <w:fldChar w:fldCharType="end"/>
            </w:r>
          </w:hyperlink>
        </w:p>
        <w:p w14:paraId="2B238132" w14:textId="4F2C77E1" w:rsidR="003E3066" w:rsidRDefault="003E3066">
          <w:pPr>
            <w:pStyle w:val="21"/>
            <w:tabs>
              <w:tab w:val="right" w:leader="dot" w:pos="8296"/>
            </w:tabs>
            <w:rPr>
              <w:rFonts w:eastAsiaTheme="minorEastAsia"/>
              <w:noProof/>
              <w:sz w:val="24"/>
              <w:szCs w:val="24"/>
              <w:lang w:eastAsia="el-GR"/>
            </w:rPr>
          </w:pPr>
          <w:hyperlink w:anchor="_Toc220443337" w:history="1">
            <w:r w:rsidRPr="000F0D0D">
              <w:rPr>
                <w:rStyle w:val="-"/>
                <w:rFonts w:eastAsia="Times New Roman"/>
                <w:noProof/>
                <w:lang w:eastAsia="el-GR"/>
              </w:rPr>
              <w:t>1.8 Δομή της Εργασίας</w:t>
            </w:r>
            <w:r>
              <w:rPr>
                <w:noProof/>
                <w:webHidden/>
              </w:rPr>
              <w:tab/>
            </w:r>
            <w:r>
              <w:rPr>
                <w:noProof/>
                <w:webHidden/>
              </w:rPr>
              <w:fldChar w:fldCharType="begin"/>
            </w:r>
            <w:r>
              <w:rPr>
                <w:noProof/>
                <w:webHidden/>
              </w:rPr>
              <w:instrText xml:space="preserve"> PAGEREF _Toc220443337 \h </w:instrText>
            </w:r>
            <w:r>
              <w:rPr>
                <w:noProof/>
                <w:webHidden/>
              </w:rPr>
            </w:r>
            <w:r>
              <w:rPr>
                <w:noProof/>
                <w:webHidden/>
              </w:rPr>
              <w:fldChar w:fldCharType="separate"/>
            </w:r>
            <w:r>
              <w:rPr>
                <w:noProof/>
                <w:webHidden/>
              </w:rPr>
              <w:t>7</w:t>
            </w:r>
            <w:r>
              <w:rPr>
                <w:noProof/>
                <w:webHidden/>
              </w:rPr>
              <w:fldChar w:fldCharType="end"/>
            </w:r>
          </w:hyperlink>
        </w:p>
        <w:p w14:paraId="0C202366" w14:textId="2ED62A39" w:rsidR="003E3066" w:rsidRDefault="003E3066">
          <w:pPr>
            <w:pStyle w:val="21"/>
            <w:tabs>
              <w:tab w:val="right" w:leader="dot" w:pos="8296"/>
            </w:tabs>
            <w:rPr>
              <w:rFonts w:eastAsiaTheme="minorEastAsia"/>
              <w:noProof/>
              <w:sz w:val="24"/>
              <w:szCs w:val="24"/>
              <w:lang w:eastAsia="el-GR"/>
            </w:rPr>
          </w:pPr>
          <w:hyperlink w:anchor="_Toc220443338" w:history="1">
            <w:r w:rsidRPr="000F0D0D">
              <w:rPr>
                <w:rStyle w:val="-"/>
                <w:rFonts w:eastAsia="Times New Roman"/>
                <w:noProof/>
                <w:lang w:eastAsia="el-GR"/>
              </w:rPr>
              <w:t>1.9 Σύνοψη 1</w:t>
            </w:r>
            <w:r w:rsidRPr="000F0D0D">
              <w:rPr>
                <w:rStyle w:val="-"/>
                <w:rFonts w:eastAsia="Times New Roman"/>
                <w:noProof/>
                <w:vertAlign w:val="superscript"/>
                <w:lang w:eastAsia="el-GR"/>
              </w:rPr>
              <w:t>ου</w:t>
            </w:r>
            <w:r w:rsidRPr="000F0D0D">
              <w:rPr>
                <w:rStyle w:val="-"/>
                <w:rFonts w:eastAsia="Times New Roman"/>
                <w:noProof/>
                <w:lang w:eastAsia="el-GR"/>
              </w:rPr>
              <w:t xml:space="preserve"> Κεφαλαίου</w:t>
            </w:r>
            <w:r>
              <w:rPr>
                <w:noProof/>
                <w:webHidden/>
              </w:rPr>
              <w:tab/>
            </w:r>
            <w:r>
              <w:rPr>
                <w:noProof/>
                <w:webHidden/>
              </w:rPr>
              <w:fldChar w:fldCharType="begin"/>
            </w:r>
            <w:r>
              <w:rPr>
                <w:noProof/>
                <w:webHidden/>
              </w:rPr>
              <w:instrText xml:space="preserve"> PAGEREF _Toc220443338 \h </w:instrText>
            </w:r>
            <w:r>
              <w:rPr>
                <w:noProof/>
                <w:webHidden/>
              </w:rPr>
            </w:r>
            <w:r>
              <w:rPr>
                <w:noProof/>
                <w:webHidden/>
              </w:rPr>
              <w:fldChar w:fldCharType="separate"/>
            </w:r>
            <w:r>
              <w:rPr>
                <w:noProof/>
                <w:webHidden/>
              </w:rPr>
              <w:t>8</w:t>
            </w:r>
            <w:r>
              <w:rPr>
                <w:noProof/>
                <w:webHidden/>
              </w:rPr>
              <w:fldChar w:fldCharType="end"/>
            </w:r>
          </w:hyperlink>
        </w:p>
        <w:p w14:paraId="47FAB76D" w14:textId="542245FC" w:rsidR="003E3066" w:rsidRDefault="003E3066">
          <w:pPr>
            <w:pStyle w:val="11"/>
            <w:tabs>
              <w:tab w:val="right" w:leader="dot" w:pos="8296"/>
            </w:tabs>
            <w:rPr>
              <w:rFonts w:eastAsiaTheme="minorEastAsia"/>
              <w:noProof/>
              <w:sz w:val="24"/>
              <w:szCs w:val="24"/>
              <w:lang w:eastAsia="el-GR"/>
            </w:rPr>
          </w:pPr>
          <w:hyperlink w:anchor="_Toc220443339" w:history="1">
            <w:r w:rsidRPr="000F0D0D">
              <w:rPr>
                <w:rStyle w:val="-"/>
                <w:rFonts w:eastAsia="Times New Roman"/>
                <w:noProof/>
                <w:lang w:eastAsia="el-GR"/>
              </w:rPr>
              <w:t>ΚΕΦΑΛΑΙΟ 2: Η ΕΞ ΑΠΟΣΤΑΣΕΩΣ ΕΚΠΑΙΔΕΥΣΗ (ΕΞΑΕ)</w:t>
            </w:r>
            <w:r>
              <w:rPr>
                <w:noProof/>
                <w:webHidden/>
              </w:rPr>
              <w:tab/>
            </w:r>
            <w:r>
              <w:rPr>
                <w:noProof/>
                <w:webHidden/>
              </w:rPr>
              <w:fldChar w:fldCharType="begin"/>
            </w:r>
            <w:r>
              <w:rPr>
                <w:noProof/>
                <w:webHidden/>
              </w:rPr>
              <w:instrText xml:space="preserve"> PAGEREF _Toc220443339 \h </w:instrText>
            </w:r>
            <w:r>
              <w:rPr>
                <w:noProof/>
                <w:webHidden/>
              </w:rPr>
            </w:r>
            <w:r>
              <w:rPr>
                <w:noProof/>
                <w:webHidden/>
              </w:rPr>
              <w:fldChar w:fldCharType="separate"/>
            </w:r>
            <w:r>
              <w:rPr>
                <w:noProof/>
                <w:webHidden/>
              </w:rPr>
              <w:t>9</w:t>
            </w:r>
            <w:r>
              <w:rPr>
                <w:noProof/>
                <w:webHidden/>
              </w:rPr>
              <w:fldChar w:fldCharType="end"/>
            </w:r>
          </w:hyperlink>
        </w:p>
        <w:p w14:paraId="785BB35A" w14:textId="571E9834" w:rsidR="003E3066" w:rsidRDefault="003E3066">
          <w:pPr>
            <w:pStyle w:val="21"/>
            <w:tabs>
              <w:tab w:val="right" w:leader="dot" w:pos="8296"/>
            </w:tabs>
            <w:rPr>
              <w:rFonts w:eastAsiaTheme="minorEastAsia"/>
              <w:noProof/>
              <w:sz w:val="24"/>
              <w:szCs w:val="24"/>
              <w:lang w:eastAsia="el-GR"/>
            </w:rPr>
          </w:pPr>
          <w:hyperlink w:anchor="_Toc220443340" w:history="1">
            <w:r w:rsidRPr="000F0D0D">
              <w:rPr>
                <w:rStyle w:val="-"/>
                <w:rFonts w:eastAsia="Times New Roman"/>
                <w:noProof/>
                <w:lang w:eastAsia="el-GR"/>
              </w:rPr>
              <w:t>2.1 Ορισμός και Θεωρητικό Υπόβαθρο</w:t>
            </w:r>
            <w:r>
              <w:rPr>
                <w:noProof/>
                <w:webHidden/>
              </w:rPr>
              <w:tab/>
            </w:r>
            <w:r>
              <w:rPr>
                <w:noProof/>
                <w:webHidden/>
              </w:rPr>
              <w:fldChar w:fldCharType="begin"/>
            </w:r>
            <w:r>
              <w:rPr>
                <w:noProof/>
                <w:webHidden/>
              </w:rPr>
              <w:instrText xml:space="preserve"> PAGEREF _Toc220443340 \h </w:instrText>
            </w:r>
            <w:r>
              <w:rPr>
                <w:noProof/>
                <w:webHidden/>
              </w:rPr>
            </w:r>
            <w:r>
              <w:rPr>
                <w:noProof/>
                <w:webHidden/>
              </w:rPr>
              <w:fldChar w:fldCharType="separate"/>
            </w:r>
            <w:r>
              <w:rPr>
                <w:noProof/>
                <w:webHidden/>
              </w:rPr>
              <w:t>9</w:t>
            </w:r>
            <w:r>
              <w:rPr>
                <w:noProof/>
                <w:webHidden/>
              </w:rPr>
              <w:fldChar w:fldCharType="end"/>
            </w:r>
          </w:hyperlink>
        </w:p>
        <w:p w14:paraId="70FC6CF8" w14:textId="69FB240C" w:rsidR="003E3066" w:rsidRDefault="003E3066">
          <w:pPr>
            <w:pStyle w:val="21"/>
            <w:tabs>
              <w:tab w:val="right" w:leader="dot" w:pos="8296"/>
            </w:tabs>
            <w:rPr>
              <w:rFonts w:eastAsiaTheme="minorEastAsia"/>
              <w:noProof/>
              <w:sz w:val="24"/>
              <w:szCs w:val="24"/>
              <w:lang w:eastAsia="el-GR"/>
            </w:rPr>
          </w:pPr>
          <w:hyperlink w:anchor="_Toc220443341" w:history="1">
            <w:r w:rsidRPr="000F0D0D">
              <w:rPr>
                <w:rStyle w:val="-"/>
                <w:rFonts w:ascii="Times New Roman" w:eastAsia="Times New Roman" w:hAnsi="Times New Roman" w:cs="Times New Roman"/>
                <w:noProof/>
                <w:lang w:eastAsia="el-GR"/>
              </w:rPr>
              <w:t>2.2  Συμβατική και Εξ αποστάσεως Εκπαίδευση</w:t>
            </w:r>
            <w:r>
              <w:rPr>
                <w:noProof/>
                <w:webHidden/>
              </w:rPr>
              <w:tab/>
            </w:r>
            <w:r>
              <w:rPr>
                <w:noProof/>
                <w:webHidden/>
              </w:rPr>
              <w:fldChar w:fldCharType="begin"/>
            </w:r>
            <w:r>
              <w:rPr>
                <w:noProof/>
                <w:webHidden/>
              </w:rPr>
              <w:instrText xml:space="preserve"> PAGEREF _Toc220443341 \h </w:instrText>
            </w:r>
            <w:r>
              <w:rPr>
                <w:noProof/>
                <w:webHidden/>
              </w:rPr>
            </w:r>
            <w:r>
              <w:rPr>
                <w:noProof/>
                <w:webHidden/>
              </w:rPr>
              <w:fldChar w:fldCharType="separate"/>
            </w:r>
            <w:r>
              <w:rPr>
                <w:noProof/>
                <w:webHidden/>
              </w:rPr>
              <w:t>10</w:t>
            </w:r>
            <w:r>
              <w:rPr>
                <w:noProof/>
                <w:webHidden/>
              </w:rPr>
              <w:fldChar w:fldCharType="end"/>
            </w:r>
          </w:hyperlink>
        </w:p>
        <w:p w14:paraId="1EED47E1" w14:textId="1C4614BB" w:rsidR="003E3066" w:rsidRDefault="003E3066">
          <w:pPr>
            <w:pStyle w:val="21"/>
            <w:tabs>
              <w:tab w:val="right" w:leader="dot" w:pos="8296"/>
            </w:tabs>
            <w:rPr>
              <w:rFonts w:eastAsiaTheme="minorEastAsia"/>
              <w:noProof/>
              <w:sz w:val="24"/>
              <w:szCs w:val="24"/>
              <w:lang w:eastAsia="el-GR"/>
            </w:rPr>
          </w:pPr>
          <w:hyperlink w:anchor="_Toc220443342" w:history="1">
            <w:r w:rsidRPr="000F0D0D">
              <w:rPr>
                <w:rStyle w:val="-"/>
                <w:rFonts w:eastAsia="Times New Roman"/>
                <w:noProof/>
                <w:lang w:eastAsia="el-GR"/>
              </w:rPr>
              <w:t>2.3 Η  Σημασία της ΕΞΑΕ στην προσχολική ηλικία</w:t>
            </w:r>
            <w:r>
              <w:rPr>
                <w:noProof/>
                <w:webHidden/>
              </w:rPr>
              <w:tab/>
            </w:r>
            <w:r>
              <w:rPr>
                <w:noProof/>
                <w:webHidden/>
              </w:rPr>
              <w:fldChar w:fldCharType="begin"/>
            </w:r>
            <w:r>
              <w:rPr>
                <w:noProof/>
                <w:webHidden/>
              </w:rPr>
              <w:instrText xml:space="preserve"> PAGEREF _Toc220443342 \h </w:instrText>
            </w:r>
            <w:r>
              <w:rPr>
                <w:noProof/>
                <w:webHidden/>
              </w:rPr>
            </w:r>
            <w:r>
              <w:rPr>
                <w:noProof/>
                <w:webHidden/>
              </w:rPr>
              <w:fldChar w:fldCharType="separate"/>
            </w:r>
            <w:r>
              <w:rPr>
                <w:noProof/>
                <w:webHidden/>
              </w:rPr>
              <w:t>11</w:t>
            </w:r>
            <w:r>
              <w:rPr>
                <w:noProof/>
                <w:webHidden/>
              </w:rPr>
              <w:fldChar w:fldCharType="end"/>
            </w:r>
          </w:hyperlink>
        </w:p>
        <w:p w14:paraId="0FEB37DE" w14:textId="6180674C" w:rsidR="003E3066" w:rsidRDefault="003E3066">
          <w:pPr>
            <w:pStyle w:val="21"/>
            <w:tabs>
              <w:tab w:val="right" w:leader="dot" w:pos="8296"/>
            </w:tabs>
            <w:rPr>
              <w:rFonts w:eastAsiaTheme="minorEastAsia"/>
              <w:noProof/>
              <w:sz w:val="24"/>
              <w:szCs w:val="24"/>
              <w:lang w:eastAsia="el-GR"/>
            </w:rPr>
          </w:pPr>
          <w:hyperlink w:anchor="_Toc220443343" w:history="1">
            <w:r w:rsidRPr="000F0D0D">
              <w:rPr>
                <w:rStyle w:val="-"/>
                <w:rFonts w:eastAsia="Times New Roman"/>
                <w:noProof/>
                <w:lang w:eastAsia="el-GR"/>
              </w:rPr>
              <w:t>2.4 Εξέλιξη και Ιστορική αναδρομή της Εξ Αποστάσεως Εκπαίδευσης στην Προσχολική Ηλικία</w:t>
            </w:r>
            <w:r>
              <w:rPr>
                <w:noProof/>
                <w:webHidden/>
              </w:rPr>
              <w:tab/>
            </w:r>
            <w:r>
              <w:rPr>
                <w:noProof/>
                <w:webHidden/>
              </w:rPr>
              <w:fldChar w:fldCharType="begin"/>
            </w:r>
            <w:r>
              <w:rPr>
                <w:noProof/>
                <w:webHidden/>
              </w:rPr>
              <w:instrText xml:space="preserve"> PAGEREF _Toc220443343 \h </w:instrText>
            </w:r>
            <w:r>
              <w:rPr>
                <w:noProof/>
                <w:webHidden/>
              </w:rPr>
            </w:r>
            <w:r>
              <w:rPr>
                <w:noProof/>
                <w:webHidden/>
              </w:rPr>
              <w:fldChar w:fldCharType="separate"/>
            </w:r>
            <w:r>
              <w:rPr>
                <w:noProof/>
                <w:webHidden/>
              </w:rPr>
              <w:t>12</w:t>
            </w:r>
            <w:r>
              <w:rPr>
                <w:noProof/>
                <w:webHidden/>
              </w:rPr>
              <w:fldChar w:fldCharType="end"/>
            </w:r>
          </w:hyperlink>
        </w:p>
        <w:p w14:paraId="4DCAEACE" w14:textId="3F65CEFC" w:rsidR="003E3066" w:rsidRDefault="003E3066">
          <w:pPr>
            <w:pStyle w:val="21"/>
            <w:tabs>
              <w:tab w:val="right" w:leader="dot" w:pos="8296"/>
            </w:tabs>
            <w:rPr>
              <w:rFonts w:eastAsiaTheme="minorEastAsia"/>
              <w:noProof/>
              <w:sz w:val="24"/>
              <w:szCs w:val="24"/>
              <w:lang w:eastAsia="el-GR"/>
            </w:rPr>
          </w:pPr>
          <w:hyperlink w:anchor="_Toc220443344" w:history="1">
            <w:r w:rsidRPr="000F0D0D">
              <w:rPr>
                <w:rStyle w:val="-"/>
                <w:rFonts w:eastAsia="Times New Roman"/>
                <w:noProof/>
                <w:lang w:eastAsia="el-GR"/>
              </w:rPr>
              <w:t>2.5 Μορφές Ψηφιακής Μάθησης και Τεχνολογικές Εφαρμογές στην ΕξΑΕ</w:t>
            </w:r>
            <w:r>
              <w:rPr>
                <w:noProof/>
                <w:webHidden/>
              </w:rPr>
              <w:tab/>
            </w:r>
            <w:r>
              <w:rPr>
                <w:noProof/>
                <w:webHidden/>
              </w:rPr>
              <w:fldChar w:fldCharType="begin"/>
            </w:r>
            <w:r>
              <w:rPr>
                <w:noProof/>
                <w:webHidden/>
              </w:rPr>
              <w:instrText xml:space="preserve"> PAGEREF _Toc220443344 \h </w:instrText>
            </w:r>
            <w:r>
              <w:rPr>
                <w:noProof/>
                <w:webHidden/>
              </w:rPr>
            </w:r>
            <w:r>
              <w:rPr>
                <w:noProof/>
                <w:webHidden/>
              </w:rPr>
              <w:fldChar w:fldCharType="separate"/>
            </w:r>
            <w:r>
              <w:rPr>
                <w:noProof/>
                <w:webHidden/>
              </w:rPr>
              <w:t>14</w:t>
            </w:r>
            <w:r>
              <w:rPr>
                <w:noProof/>
                <w:webHidden/>
              </w:rPr>
              <w:fldChar w:fldCharType="end"/>
            </w:r>
          </w:hyperlink>
        </w:p>
        <w:p w14:paraId="7C9ED2A6" w14:textId="1F9E07FD" w:rsidR="003E3066" w:rsidRDefault="003E3066">
          <w:pPr>
            <w:pStyle w:val="21"/>
            <w:tabs>
              <w:tab w:val="right" w:leader="dot" w:pos="8296"/>
            </w:tabs>
            <w:rPr>
              <w:rFonts w:eastAsiaTheme="minorEastAsia"/>
              <w:noProof/>
              <w:sz w:val="24"/>
              <w:szCs w:val="24"/>
              <w:lang w:eastAsia="el-GR"/>
            </w:rPr>
          </w:pPr>
          <w:hyperlink w:anchor="_Toc220443345" w:history="1">
            <w:r w:rsidRPr="000F0D0D">
              <w:rPr>
                <w:rStyle w:val="-"/>
                <w:rFonts w:eastAsia="Times New Roman"/>
                <w:noProof/>
                <w:lang w:eastAsia="el-GR"/>
              </w:rPr>
              <w:t>2.6 Μοντέλα και Τύποι Εξ Αποστάσεως Εκπαίδευσης</w:t>
            </w:r>
            <w:r>
              <w:rPr>
                <w:noProof/>
                <w:webHidden/>
              </w:rPr>
              <w:tab/>
            </w:r>
            <w:r>
              <w:rPr>
                <w:noProof/>
                <w:webHidden/>
              </w:rPr>
              <w:fldChar w:fldCharType="begin"/>
            </w:r>
            <w:r>
              <w:rPr>
                <w:noProof/>
                <w:webHidden/>
              </w:rPr>
              <w:instrText xml:space="preserve"> PAGEREF _Toc220443345 \h </w:instrText>
            </w:r>
            <w:r>
              <w:rPr>
                <w:noProof/>
                <w:webHidden/>
              </w:rPr>
            </w:r>
            <w:r>
              <w:rPr>
                <w:noProof/>
                <w:webHidden/>
              </w:rPr>
              <w:fldChar w:fldCharType="separate"/>
            </w:r>
            <w:r>
              <w:rPr>
                <w:noProof/>
                <w:webHidden/>
              </w:rPr>
              <w:t>15</w:t>
            </w:r>
            <w:r>
              <w:rPr>
                <w:noProof/>
                <w:webHidden/>
              </w:rPr>
              <w:fldChar w:fldCharType="end"/>
            </w:r>
          </w:hyperlink>
        </w:p>
        <w:p w14:paraId="74042722" w14:textId="374A6CCB" w:rsidR="003E3066" w:rsidRDefault="003E3066">
          <w:pPr>
            <w:pStyle w:val="21"/>
            <w:tabs>
              <w:tab w:val="right" w:leader="dot" w:pos="8296"/>
            </w:tabs>
            <w:rPr>
              <w:rFonts w:eastAsiaTheme="minorEastAsia"/>
              <w:noProof/>
              <w:sz w:val="24"/>
              <w:szCs w:val="24"/>
              <w:lang w:eastAsia="el-GR"/>
            </w:rPr>
          </w:pPr>
          <w:hyperlink w:anchor="_Toc220443346" w:history="1">
            <w:r w:rsidRPr="000F0D0D">
              <w:rPr>
                <w:rStyle w:val="-"/>
                <w:rFonts w:eastAsia="Times New Roman"/>
                <w:noProof/>
                <w:lang w:eastAsia="el-GR"/>
              </w:rPr>
              <w:t>2.7 Παιδαγωγικές Προσεγγίσεις στην ΕΞΑΕ για Παιδιά Προσχολικής Ηλικίας</w:t>
            </w:r>
            <w:r>
              <w:rPr>
                <w:noProof/>
                <w:webHidden/>
              </w:rPr>
              <w:tab/>
            </w:r>
            <w:r>
              <w:rPr>
                <w:noProof/>
                <w:webHidden/>
              </w:rPr>
              <w:fldChar w:fldCharType="begin"/>
            </w:r>
            <w:r>
              <w:rPr>
                <w:noProof/>
                <w:webHidden/>
              </w:rPr>
              <w:instrText xml:space="preserve"> PAGEREF _Toc220443346 \h </w:instrText>
            </w:r>
            <w:r>
              <w:rPr>
                <w:noProof/>
                <w:webHidden/>
              </w:rPr>
            </w:r>
            <w:r>
              <w:rPr>
                <w:noProof/>
                <w:webHidden/>
              </w:rPr>
              <w:fldChar w:fldCharType="separate"/>
            </w:r>
            <w:r>
              <w:rPr>
                <w:noProof/>
                <w:webHidden/>
              </w:rPr>
              <w:t>16</w:t>
            </w:r>
            <w:r>
              <w:rPr>
                <w:noProof/>
                <w:webHidden/>
              </w:rPr>
              <w:fldChar w:fldCharType="end"/>
            </w:r>
          </w:hyperlink>
        </w:p>
        <w:p w14:paraId="5E5E34DE" w14:textId="531C41FE" w:rsidR="003E3066" w:rsidRDefault="003E3066">
          <w:pPr>
            <w:pStyle w:val="21"/>
            <w:tabs>
              <w:tab w:val="right" w:leader="dot" w:pos="8296"/>
            </w:tabs>
            <w:rPr>
              <w:rFonts w:eastAsiaTheme="minorEastAsia"/>
              <w:noProof/>
              <w:sz w:val="24"/>
              <w:szCs w:val="24"/>
              <w:lang w:eastAsia="el-GR"/>
            </w:rPr>
          </w:pPr>
          <w:hyperlink w:anchor="_Toc220443347" w:history="1">
            <w:r w:rsidRPr="000F0D0D">
              <w:rPr>
                <w:rStyle w:val="-"/>
                <w:rFonts w:eastAsia="Times New Roman"/>
                <w:noProof/>
                <w:lang w:eastAsia="el-GR"/>
              </w:rPr>
              <w:t>2.8 Προκλήσεις και Περιορισμοί της ΕΞΑΕ στην Προσχολική Εκπαίδευση</w:t>
            </w:r>
            <w:r>
              <w:rPr>
                <w:noProof/>
                <w:webHidden/>
              </w:rPr>
              <w:tab/>
            </w:r>
            <w:r>
              <w:rPr>
                <w:noProof/>
                <w:webHidden/>
              </w:rPr>
              <w:fldChar w:fldCharType="begin"/>
            </w:r>
            <w:r>
              <w:rPr>
                <w:noProof/>
                <w:webHidden/>
              </w:rPr>
              <w:instrText xml:space="preserve"> PAGEREF _Toc220443347 \h </w:instrText>
            </w:r>
            <w:r>
              <w:rPr>
                <w:noProof/>
                <w:webHidden/>
              </w:rPr>
            </w:r>
            <w:r>
              <w:rPr>
                <w:noProof/>
                <w:webHidden/>
              </w:rPr>
              <w:fldChar w:fldCharType="separate"/>
            </w:r>
            <w:r>
              <w:rPr>
                <w:noProof/>
                <w:webHidden/>
              </w:rPr>
              <w:t>17</w:t>
            </w:r>
            <w:r>
              <w:rPr>
                <w:noProof/>
                <w:webHidden/>
              </w:rPr>
              <w:fldChar w:fldCharType="end"/>
            </w:r>
          </w:hyperlink>
        </w:p>
        <w:p w14:paraId="5F1F09AE" w14:textId="2AFECC9A" w:rsidR="003E3066" w:rsidRDefault="003E3066">
          <w:pPr>
            <w:pStyle w:val="21"/>
            <w:tabs>
              <w:tab w:val="right" w:leader="dot" w:pos="8296"/>
            </w:tabs>
            <w:rPr>
              <w:rFonts w:eastAsiaTheme="minorEastAsia"/>
              <w:noProof/>
              <w:sz w:val="24"/>
              <w:szCs w:val="24"/>
              <w:lang w:eastAsia="el-GR"/>
            </w:rPr>
          </w:pPr>
          <w:hyperlink w:anchor="_Toc220443348" w:history="1">
            <w:r w:rsidRPr="000F0D0D">
              <w:rPr>
                <w:rStyle w:val="-"/>
                <w:rFonts w:eastAsia="Times New Roman"/>
                <w:noProof/>
                <w:lang w:eastAsia="el-GR"/>
              </w:rPr>
              <w:t>2.9 Ο Ρόλος του Εκπαιδευτικού στην ΕΞΑΕ Προσχολικής Εκπαίδευσης</w:t>
            </w:r>
            <w:r>
              <w:rPr>
                <w:noProof/>
                <w:webHidden/>
              </w:rPr>
              <w:tab/>
            </w:r>
            <w:r>
              <w:rPr>
                <w:noProof/>
                <w:webHidden/>
              </w:rPr>
              <w:fldChar w:fldCharType="begin"/>
            </w:r>
            <w:r>
              <w:rPr>
                <w:noProof/>
                <w:webHidden/>
              </w:rPr>
              <w:instrText xml:space="preserve"> PAGEREF _Toc220443348 \h </w:instrText>
            </w:r>
            <w:r>
              <w:rPr>
                <w:noProof/>
                <w:webHidden/>
              </w:rPr>
            </w:r>
            <w:r>
              <w:rPr>
                <w:noProof/>
                <w:webHidden/>
              </w:rPr>
              <w:fldChar w:fldCharType="separate"/>
            </w:r>
            <w:r>
              <w:rPr>
                <w:noProof/>
                <w:webHidden/>
              </w:rPr>
              <w:t>17</w:t>
            </w:r>
            <w:r>
              <w:rPr>
                <w:noProof/>
                <w:webHidden/>
              </w:rPr>
              <w:fldChar w:fldCharType="end"/>
            </w:r>
          </w:hyperlink>
        </w:p>
        <w:p w14:paraId="44C33AAB" w14:textId="5ACBE6D5" w:rsidR="003E3066" w:rsidRDefault="003E3066">
          <w:pPr>
            <w:pStyle w:val="21"/>
            <w:tabs>
              <w:tab w:val="right" w:leader="dot" w:pos="8296"/>
            </w:tabs>
            <w:rPr>
              <w:rFonts w:eastAsiaTheme="minorEastAsia"/>
              <w:noProof/>
              <w:sz w:val="24"/>
              <w:szCs w:val="24"/>
              <w:lang w:eastAsia="el-GR"/>
            </w:rPr>
          </w:pPr>
          <w:hyperlink w:anchor="_Toc220443349" w:history="1">
            <w:r w:rsidRPr="000F0D0D">
              <w:rPr>
                <w:rStyle w:val="-"/>
                <w:rFonts w:eastAsia="Times New Roman"/>
                <w:noProof/>
                <w:lang w:eastAsia="el-GR"/>
              </w:rPr>
              <w:t>2.10  Σύνοψη 2</w:t>
            </w:r>
            <w:r w:rsidRPr="000F0D0D">
              <w:rPr>
                <w:rStyle w:val="-"/>
                <w:rFonts w:eastAsia="Times New Roman"/>
                <w:noProof/>
                <w:vertAlign w:val="superscript"/>
                <w:lang w:eastAsia="el-GR"/>
              </w:rPr>
              <w:t>ου</w:t>
            </w:r>
            <w:r w:rsidRPr="000F0D0D">
              <w:rPr>
                <w:rStyle w:val="-"/>
                <w:rFonts w:eastAsia="Times New Roman"/>
                <w:noProof/>
                <w:lang w:eastAsia="el-GR"/>
              </w:rPr>
              <w:t xml:space="preserve"> Κεφαλαίου</w:t>
            </w:r>
            <w:r>
              <w:rPr>
                <w:noProof/>
                <w:webHidden/>
              </w:rPr>
              <w:tab/>
            </w:r>
            <w:r>
              <w:rPr>
                <w:noProof/>
                <w:webHidden/>
              </w:rPr>
              <w:fldChar w:fldCharType="begin"/>
            </w:r>
            <w:r>
              <w:rPr>
                <w:noProof/>
                <w:webHidden/>
              </w:rPr>
              <w:instrText xml:space="preserve"> PAGEREF _Toc220443349 \h </w:instrText>
            </w:r>
            <w:r>
              <w:rPr>
                <w:noProof/>
                <w:webHidden/>
              </w:rPr>
            </w:r>
            <w:r>
              <w:rPr>
                <w:noProof/>
                <w:webHidden/>
              </w:rPr>
              <w:fldChar w:fldCharType="separate"/>
            </w:r>
            <w:r>
              <w:rPr>
                <w:noProof/>
                <w:webHidden/>
              </w:rPr>
              <w:t>18</w:t>
            </w:r>
            <w:r>
              <w:rPr>
                <w:noProof/>
                <w:webHidden/>
              </w:rPr>
              <w:fldChar w:fldCharType="end"/>
            </w:r>
          </w:hyperlink>
        </w:p>
        <w:p w14:paraId="10AE7F86" w14:textId="1122677A" w:rsidR="003E3066" w:rsidRDefault="003E3066">
          <w:pPr>
            <w:pStyle w:val="11"/>
            <w:tabs>
              <w:tab w:val="right" w:leader="dot" w:pos="8296"/>
            </w:tabs>
            <w:rPr>
              <w:rFonts w:eastAsiaTheme="minorEastAsia"/>
              <w:noProof/>
              <w:sz w:val="24"/>
              <w:szCs w:val="24"/>
              <w:lang w:eastAsia="el-GR"/>
            </w:rPr>
          </w:pPr>
          <w:hyperlink w:anchor="_Toc220443350" w:history="1">
            <w:r w:rsidRPr="000F0D0D">
              <w:rPr>
                <w:rStyle w:val="-"/>
                <w:rFonts w:eastAsia="Times New Roman"/>
                <w:noProof/>
                <w:lang w:eastAsia="el-GR"/>
              </w:rPr>
              <w:t>ΚΕΦΑΛΑΙΟ 3: Η ΝΟΗΜΑΤΙΚΗ ΓΛΩΣΣΑ</w:t>
            </w:r>
            <w:r>
              <w:rPr>
                <w:noProof/>
                <w:webHidden/>
              </w:rPr>
              <w:tab/>
            </w:r>
            <w:r>
              <w:rPr>
                <w:noProof/>
                <w:webHidden/>
              </w:rPr>
              <w:fldChar w:fldCharType="begin"/>
            </w:r>
            <w:r>
              <w:rPr>
                <w:noProof/>
                <w:webHidden/>
              </w:rPr>
              <w:instrText xml:space="preserve"> PAGEREF _Toc220443350 \h </w:instrText>
            </w:r>
            <w:r>
              <w:rPr>
                <w:noProof/>
                <w:webHidden/>
              </w:rPr>
            </w:r>
            <w:r>
              <w:rPr>
                <w:noProof/>
                <w:webHidden/>
              </w:rPr>
              <w:fldChar w:fldCharType="separate"/>
            </w:r>
            <w:r>
              <w:rPr>
                <w:noProof/>
                <w:webHidden/>
              </w:rPr>
              <w:t>19</w:t>
            </w:r>
            <w:r>
              <w:rPr>
                <w:noProof/>
                <w:webHidden/>
              </w:rPr>
              <w:fldChar w:fldCharType="end"/>
            </w:r>
          </w:hyperlink>
        </w:p>
        <w:p w14:paraId="115F0383" w14:textId="44B34FA4" w:rsidR="003E3066" w:rsidRDefault="003E3066">
          <w:pPr>
            <w:pStyle w:val="21"/>
            <w:tabs>
              <w:tab w:val="right" w:leader="dot" w:pos="8296"/>
            </w:tabs>
            <w:rPr>
              <w:rFonts w:eastAsiaTheme="minorEastAsia"/>
              <w:noProof/>
              <w:sz w:val="24"/>
              <w:szCs w:val="24"/>
              <w:lang w:eastAsia="el-GR"/>
            </w:rPr>
          </w:pPr>
          <w:hyperlink w:anchor="_Toc220443351" w:history="1">
            <w:r w:rsidRPr="000F0D0D">
              <w:rPr>
                <w:rStyle w:val="-"/>
                <w:rFonts w:eastAsia="Times New Roman"/>
                <w:noProof/>
                <w:lang w:eastAsia="el-GR"/>
              </w:rPr>
              <w:t>3.1 Ιστορική Εξέλιξη και Διαμόρφωση των Νοηματικών Γλωσσών</w:t>
            </w:r>
            <w:r>
              <w:rPr>
                <w:noProof/>
                <w:webHidden/>
              </w:rPr>
              <w:tab/>
            </w:r>
            <w:r>
              <w:rPr>
                <w:noProof/>
                <w:webHidden/>
              </w:rPr>
              <w:fldChar w:fldCharType="begin"/>
            </w:r>
            <w:r>
              <w:rPr>
                <w:noProof/>
                <w:webHidden/>
              </w:rPr>
              <w:instrText xml:space="preserve"> PAGEREF _Toc220443351 \h </w:instrText>
            </w:r>
            <w:r>
              <w:rPr>
                <w:noProof/>
                <w:webHidden/>
              </w:rPr>
            </w:r>
            <w:r>
              <w:rPr>
                <w:noProof/>
                <w:webHidden/>
              </w:rPr>
              <w:fldChar w:fldCharType="separate"/>
            </w:r>
            <w:r>
              <w:rPr>
                <w:noProof/>
                <w:webHidden/>
              </w:rPr>
              <w:t>19</w:t>
            </w:r>
            <w:r>
              <w:rPr>
                <w:noProof/>
                <w:webHidden/>
              </w:rPr>
              <w:fldChar w:fldCharType="end"/>
            </w:r>
          </w:hyperlink>
        </w:p>
        <w:p w14:paraId="0516652D" w14:textId="46E312DB" w:rsidR="003E3066" w:rsidRDefault="003E3066">
          <w:pPr>
            <w:pStyle w:val="21"/>
            <w:tabs>
              <w:tab w:val="right" w:leader="dot" w:pos="8296"/>
            </w:tabs>
            <w:rPr>
              <w:rFonts w:eastAsiaTheme="minorEastAsia"/>
              <w:noProof/>
              <w:sz w:val="24"/>
              <w:szCs w:val="24"/>
              <w:lang w:eastAsia="el-GR"/>
            </w:rPr>
          </w:pPr>
          <w:hyperlink w:anchor="_Toc220443352" w:history="1">
            <w:r w:rsidRPr="000F0D0D">
              <w:rPr>
                <w:rStyle w:val="-"/>
                <w:rFonts w:eastAsia="Times New Roman"/>
                <w:noProof/>
                <w:lang w:eastAsia="el-GR"/>
              </w:rPr>
              <w:t>3.2 Διεθνής Νοηματική Γλώσσα</w:t>
            </w:r>
            <w:r>
              <w:rPr>
                <w:noProof/>
                <w:webHidden/>
              </w:rPr>
              <w:tab/>
            </w:r>
            <w:r>
              <w:rPr>
                <w:noProof/>
                <w:webHidden/>
              </w:rPr>
              <w:fldChar w:fldCharType="begin"/>
            </w:r>
            <w:r>
              <w:rPr>
                <w:noProof/>
                <w:webHidden/>
              </w:rPr>
              <w:instrText xml:space="preserve"> PAGEREF _Toc220443352 \h </w:instrText>
            </w:r>
            <w:r>
              <w:rPr>
                <w:noProof/>
                <w:webHidden/>
              </w:rPr>
            </w:r>
            <w:r>
              <w:rPr>
                <w:noProof/>
                <w:webHidden/>
              </w:rPr>
              <w:fldChar w:fldCharType="separate"/>
            </w:r>
            <w:r>
              <w:rPr>
                <w:noProof/>
                <w:webHidden/>
              </w:rPr>
              <w:t>20</w:t>
            </w:r>
            <w:r>
              <w:rPr>
                <w:noProof/>
                <w:webHidden/>
              </w:rPr>
              <w:fldChar w:fldCharType="end"/>
            </w:r>
          </w:hyperlink>
        </w:p>
        <w:p w14:paraId="473425BF" w14:textId="7DB68F91" w:rsidR="003E3066" w:rsidRDefault="003E3066">
          <w:pPr>
            <w:pStyle w:val="21"/>
            <w:tabs>
              <w:tab w:val="right" w:leader="dot" w:pos="8296"/>
            </w:tabs>
            <w:rPr>
              <w:rFonts w:eastAsiaTheme="minorEastAsia"/>
              <w:noProof/>
              <w:sz w:val="24"/>
              <w:szCs w:val="24"/>
              <w:lang w:eastAsia="el-GR"/>
            </w:rPr>
          </w:pPr>
          <w:hyperlink w:anchor="_Toc220443353" w:history="1">
            <w:r w:rsidRPr="000F0D0D">
              <w:rPr>
                <w:rStyle w:val="-"/>
                <w:rFonts w:eastAsia="Times New Roman"/>
                <w:noProof/>
                <w:lang w:eastAsia="el-GR"/>
              </w:rPr>
              <w:t>3.3 Η Νοηματική Γλώσσα ως Εργαλείο Ανάπτυξης στο Νηπιαγωγείο</w:t>
            </w:r>
            <w:r>
              <w:rPr>
                <w:noProof/>
                <w:webHidden/>
              </w:rPr>
              <w:tab/>
            </w:r>
            <w:r>
              <w:rPr>
                <w:noProof/>
                <w:webHidden/>
              </w:rPr>
              <w:fldChar w:fldCharType="begin"/>
            </w:r>
            <w:r>
              <w:rPr>
                <w:noProof/>
                <w:webHidden/>
              </w:rPr>
              <w:instrText xml:space="preserve"> PAGEREF _Toc220443353 \h </w:instrText>
            </w:r>
            <w:r>
              <w:rPr>
                <w:noProof/>
                <w:webHidden/>
              </w:rPr>
            </w:r>
            <w:r>
              <w:rPr>
                <w:noProof/>
                <w:webHidden/>
              </w:rPr>
              <w:fldChar w:fldCharType="separate"/>
            </w:r>
            <w:r>
              <w:rPr>
                <w:noProof/>
                <w:webHidden/>
              </w:rPr>
              <w:t>21</w:t>
            </w:r>
            <w:r>
              <w:rPr>
                <w:noProof/>
                <w:webHidden/>
              </w:rPr>
              <w:fldChar w:fldCharType="end"/>
            </w:r>
          </w:hyperlink>
        </w:p>
        <w:p w14:paraId="3698E548" w14:textId="4AB069BA" w:rsidR="003E3066" w:rsidRDefault="003E3066">
          <w:pPr>
            <w:pStyle w:val="21"/>
            <w:tabs>
              <w:tab w:val="right" w:leader="dot" w:pos="8296"/>
            </w:tabs>
            <w:rPr>
              <w:rFonts w:eastAsiaTheme="minorEastAsia"/>
              <w:noProof/>
              <w:sz w:val="24"/>
              <w:szCs w:val="24"/>
              <w:lang w:eastAsia="el-GR"/>
            </w:rPr>
          </w:pPr>
          <w:hyperlink w:anchor="_Toc220443354" w:history="1">
            <w:r w:rsidRPr="000F0D0D">
              <w:rPr>
                <w:rStyle w:val="-"/>
                <w:noProof/>
                <w:lang w:eastAsia="el-GR"/>
              </w:rPr>
              <w:t>3.4 Νοηματική Γλώσσα και Παιδιά Προσχολικής Ηλικίας</w:t>
            </w:r>
            <w:r>
              <w:rPr>
                <w:noProof/>
                <w:webHidden/>
              </w:rPr>
              <w:tab/>
            </w:r>
            <w:r>
              <w:rPr>
                <w:noProof/>
                <w:webHidden/>
              </w:rPr>
              <w:fldChar w:fldCharType="begin"/>
            </w:r>
            <w:r>
              <w:rPr>
                <w:noProof/>
                <w:webHidden/>
              </w:rPr>
              <w:instrText xml:space="preserve"> PAGEREF _Toc220443354 \h </w:instrText>
            </w:r>
            <w:r>
              <w:rPr>
                <w:noProof/>
                <w:webHidden/>
              </w:rPr>
            </w:r>
            <w:r>
              <w:rPr>
                <w:noProof/>
                <w:webHidden/>
              </w:rPr>
              <w:fldChar w:fldCharType="separate"/>
            </w:r>
            <w:r>
              <w:rPr>
                <w:noProof/>
                <w:webHidden/>
              </w:rPr>
              <w:t>22</w:t>
            </w:r>
            <w:r>
              <w:rPr>
                <w:noProof/>
                <w:webHidden/>
              </w:rPr>
              <w:fldChar w:fldCharType="end"/>
            </w:r>
          </w:hyperlink>
        </w:p>
        <w:p w14:paraId="22A0CD48" w14:textId="3E764788" w:rsidR="003E3066" w:rsidRDefault="003E3066">
          <w:pPr>
            <w:pStyle w:val="21"/>
            <w:tabs>
              <w:tab w:val="right" w:leader="dot" w:pos="8296"/>
            </w:tabs>
            <w:rPr>
              <w:rFonts w:eastAsiaTheme="minorEastAsia"/>
              <w:noProof/>
              <w:sz w:val="24"/>
              <w:szCs w:val="24"/>
              <w:lang w:eastAsia="el-GR"/>
            </w:rPr>
          </w:pPr>
          <w:hyperlink w:anchor="_Toc220443355" w:history="1">
            <w:r w:rsidRPr="000F0D0D">
              <w:rPr>
                <w:rStyle w:val="-"/>
                <w:noProof/>
                <w:lang w:eastAsia="el-GR"/>
              </w:rPr>
              <w:t>3.5 Νοηματική και Κοινωνικο-Συναισθηματική Ανάπτυξη</w:t>
            </w:r>
            <w:r>
              <w:rPr>
                <w:noProof/>
                <w:webHidden/>
              </w:rPr>
              <w:tab/>
            </w:r>
            <w:r>
              <w:rPr>
                <w:noProof/>
                <w:webHidden/>
              </w:rPr>
              <w:fldChar w:fldCharType="begin"/>
            </w:r>
            <w:r>
              <w:rPr>
                <w:noProof/>
                <w:webHidden/>
              </w:rPr>
              <w:instrText xml:space="preserve"> PAGEREF _Toc220443355 \h </w:instrText>
            </w:r>
            <w:r>
              <w:rPr>
                <w:noProof/>
                <w:webHidden/>
              </w:rPr>
            </w:r>
            <w:r>
              <w:rPr>
                <w:noProof/>
                <w:webHidden/>
              </w:rPr>
              <w:fldChar w:fldCharType="separate"/>
            </w:r>
            <w:r>
              <w:rPr>
                <w:noProof/>
                <w:webHidden/>
              </w:rPr>
              <w:t>23</w:t>
            </w:r>
            <w:r>
              <w:rPr>
                <w:noProof/>
                <w:webHidden/>
              </w:rPr>
              <w:fldChar w:fldCharType="end"/>
            </w:r>
          </w:hyperlink>
        </w:p>
        <w:p w14:paraId="0DEFF9A2" w14:textId="39F73EC9" w:rsidR="003E3066" w:rsidRDefault="003E3066">
          <w:pPr>
            <w:pStyle w:val="21"/>
            <w:tabs>
              <w:tab w:val="right" w:leader="dot" w:pos="8296"/>
            </w:tabs>
            <w:rPr>
              <w:rFonts w:eastAsiaTheme="minorEastAsia"/>
              <w:noProof/>
              <w:sz w:val="24"/>
              <w:szCs w:val="24"/>
              <w:lang w:eastAsia="el-GR"/>
            </w:rPr>
          </w:pPr>
          <w:hyperlink w:anchor="_Toc220443356" w:history="1">
            <w:r w:rsidRPr="000F0D0D">
              <w:rPr>
                <w:rStyle w:val="-"/>
                <w:noProof/>
                <w:lang w:eastAsia="el-GR"/>
              </w:rPr>
              <w:t>3.6 Διεθνείς Έρευνες και Σύγχρονες Τάσεις</w:t>
            </w:r>
            <w:r>
              <w:rPr>
                <w:noProof/>
                <w:webHidden/>
              </w:rPr>
              <w:tab/>
            </w:r>
            <w:r>
              <w:rPr>
                <w:noProof/>
                <w:webHidden/>
              </w:rPr>
              <w:fldChar w:fldCharType="begin"/>
            </w:r>
            <w:r>
              <w:rPr>
                <w:noProof/>
                <w:webHidden/>
              </w:rPr>
              <w:instrText xml:space="preserve"> PAGEREF _Toc220443356 \h </w:instrText>
            </w:r>
            <w:r>
              <w:rPr>
                <w:noProof/>
                <w:webHidden/>
              </w:rPr>
            </w:r>
            <w:r>
              <w:rPr>
                <w:noProof/>
                <w:webHidden/>
              </w:rPr>
              <w:fldChar w:fldCharType="separate"/>
            </w:r>
            <w:r>
              <w:rPr>
                <w:noProof/>
                <w:webHidden/>
              </w:rPr>
              <w:t>24</w:t>
            </w:r>
            <w:r>
              <w:rPr>
                <w:noProof/>
                <w:webHidden/>
              </w:rPr>
              <w:fldChar w:fldCharType="end"/>
            </w:r>
          </w:hyperlink>
        </w:p>
        <w:p w14:paraId="4A48715A" w14:textId="27601C87" w:rsidR="003E3066" w:rsidRDefault="003E3066">
          <w:pPr>
            <w:pStyle w:val="21"/>
            <w:tabs>
              <w:tab w:val="right" w:leader="dot" w:pos="8296"/>
            </w:tabs>
            <w:rPr>
              <w:rFonts w:eastAsiaTheme="minorEastAsia"/>
              <w:noProof/>
              <w:sz w:val="24"/>
              <w:szCs w:val="24"/>
              <w:lang w:eastAsia="el-GR"/>
            </w:rPr>
          </w:pPr>
          <w:hyperlink w:anchor="_Toc220443357" w:history="1">
            <w:r w:rsidRPr="000F0D0D">
              <w:rPr>
                <w:rStyle w:val="-"/>
                <w:noProof/>
                <w:lang w:eastAsia="el-GR"/>
              </w:rPr>
              <w:t>3.7 Η Ελληνική Νοηματική Γλώσσα ως Εργαλείο Συμπερίληψης στο Νηπιαγωγείο</w:t>
            </w:r>
            <w:r>
              <w:rPr>
                <w:noProof/>
                <w:webHidden/>
              </w:rPr>
              <w:tab/>
            </w:r>
            <w:r>
              <w:rPr>
                <w:noProof/>
                <w:webHidden/>
              </w:rPr>
              <w:fldChar w:fldCharType="begin"/>
            </w:r>
            <w:r>
              <w:rPr>
                <w:noProof/>
                <w:webHidden/>
              </w:rPr>
              <w:instrText xml:space="preserve"> PAGEREF _Toc220443357 \h </w:instrText>
            </w:r>
            <w:r>
              <w:rPr>
                <w:noProof/>
                <w:webHidden/>
              </w:rPr>
            </w:r>
            <w:r>
              <w:rPr>
                <w:noProof/>
                <w:webHidden/>
              </w:rPr>
              <w:fldChar w:fldCharType="separate"/>
            </w:r>
            <w:r>
              <w:rPr>
                <w:noProof/>
                <w:webHidden/>
              </w:rPr>
              <w:t>24</w:t>
            </w:r>
            <w:r>
              <w:rPr>
                <w:noProof/>
                <w:webHidden/>
              </w:rPr>
              <w:fldChar w:fldCharType="end"/>
            </w:r>
          </w:hyperlink>
        </w:p>
        <w:p w14:paraId="583157B2" w14:textId="20C0419F" w:rsidR="003E3066" w:rsidRDefault="003E3066">
          <w:pPr>
            <w:pStyle w:val="21"/>
            <w:tabs>
              <w:tab w:val="right" w:leader="dot" w:pos="8296"/>
            </w:tabs>
            <w:rPr>
              <w:rFonts w:eastAsiaTheme="minorEastAsia"/>
              <w:noProof/>
              <w:sz w:val="24"/>
              <w:szCs w:val="24"/>
              <w:lang w:eastAsia="el-GR"/>
            </w:rPr>
          </w:pPr>
          <w:hyperlink w:anchor="_Toc220443358" w:history="1">
            <w:r w:rsidRPr="000F0D0D">
              <w:rPr>
                <w:rStyle w:val="-"/>
                <w:noProof/>
                <w:lang w:eastAsia="el-GR"/>
              </w:rPr>
              <w:t>3.8 Σύνοψη 3</w:t>
            </w:r>
            <w:r w:rsidRPr="000F0D0D">
              <w:rPr>
                <w:rStyle w:val="-"/>
                <w:noProof/>
                <w:vertAlign w:val="superscript"/>
                <w:lang w:eastAsia="el-GR"/>
              </w:rPr>
              <w:t>ου</w:t>
            </w:r>
            <w:r w:rsidRPr="000F0D0D">
              <w:rPr>
                <w:rStyle w:val="-"/>
                <w:noProof/>
                <w:lang w:eastAsia="el-GR"/>
              </w:rPr>
              <w:t xml:space="preserve"> Κεφαλαίου</w:t>
            </w:r>
            <w:r>
              <w:rPr>
                <w:noProof/>
                <w:webHidden/>
              </w:rPr>
              <w:tab/>
            </w:r>
            <w:r>
              <w:rPr>
                <w:noProof/>
                <w:webHidden/>
              </w:rPr>
              <w:fldChar w:fldCharType="begin"/>
            </w:r>
            <w:r>
              <w:rPr>
                <w:noProof/>
                <w:webHidden/>
              </w:rPr>
              <w:instrText xml:space="preserve"> PAGEREF _Toc220443358 \h </w:instrText>
            </w:r>
            <w:r>
              <w:rPr>
                <w:noProof/>
                <w:webHidden/>
              </w:rPr>
            </w:r>
            <w:r>
              <w:rPr>
                <w:noProof/>
                <w:webHidden/>
              </w:rPr>
              <w:fldChar w:fldCharType="separate"/>
            </w:r>
            <w:r>
              <w:rPr>
                <w:noProof/>
                <w:webHidden/>
              </w:rPr>
              <w:t>25</w:t>
            </w:r>
            <w:r>
              <w:rPr>
                <w:noProof/>
                <w:webHidden/>
              </w:rPr>
              <w:fldChar w:fldCharType="end"/>
            </w:r>
          </w:hyperlink>
        </w:p>
        <w:p w14:paraId="77FE24DF" w14:textId="0E00D409" w:rsidR="003E3066" w:rsidRDefault="003E3066">
          <w:pPr>
            <w:pStyle w:val="11"/>
            <w:tabs>
              <w:tab w:val="right" w:leader="dot" w:pos="8296"/>
            </w:tabs>
            <w:rPr>
              <w:rFonts w:eastAsiaTheme="minorEastAsia"/>
              <w:noProof/>
              <w:sz w:val="24"/>
              <w:szCs w:val="24"/>
              <w:lang w:eastAsia="el-GR"/>
            </w:rPr>
          </w:pPr>
          <w:hyperlink w:anchor="_Toc220443359" w:history="1">
            <w:r w:rsidRPr="000F0D0D">
              <w:rPr>
                <w:rStyle w:val="-"/>
                <w:noProof/>
                <w:lang w:eastAsia="el-GR"/>
              </w:rPr>
              <w:t>ΚΕΦΑΛΑΙΟ 4: ΠΑΙΔΑΓΩΓΙΚΟΣ ΣΧΕΔΙΑΣΜΟΣ ΚΑΙ ΑΝΑΠΤΥΞΗ ΕΚΠΑΙΔΕΥΤΙΚΟΥ ΥΛΙΚΟΥ ΜΕ ΤΗ ΜΕΘΟΔΟΛΟΓΙΑ ΤΗΣ ΕΞ ΑΠΟΣΤΑΣΕΩΣ ΕΚΠΑΙΔΕΥΣΗΣ</w:t>
            </w:r>
            <w:r>
              <w:rPr>
                <w:noProof/>
                <w:webHidden/>
              </w:rPr>
              <w:tab/>
            </w:r>
            <w:r>
              <w:rPr>
                <w:noProof/>
                <w:webHidden/>
              </w:rPr>
              <w:fldChar w:fldCharType="begin"/>
            </w:r>
            <w:r>
              <w:rPr>
                <w:noProof/>
                <w:webHidden/>
              </w:rPr>
              <w:instrText xml:space="preserve"> PAGEREF _Toc220443359 \h </w:instrText>
            </w:r>
            <w:r>
              <w:rPr>
                <w:noProof/>
                <w:webHidden/>
              </w:rPr>
            </w:r>
            <w:r>
              <w:rPr>
                <w:noProof/>
                <w:webHidden/>
              </w:rPr>
              <w:fldChar w:fldCharType="separate"/>
            </w:r>
            <w:r>
              <w:rPr>
                <w:noProof/>
                <w:webHidden/>
              </w:rPr>
              <w:t>26</w:t>
            </w:r>
            <w:r>
              <w:rPr>
                <w:noProof/>
                <w:webHidden/>
              </w:rPr>
              <w:fldChar w:fldCharType="end"/>
            </w:r>
          </w:hyperlink>
        </w:p>
        <w:p w14:paraId="6BD97DB7" w14:textId="4DF0ED24" w:rsidR="003E3066" w:rsidRDefault="003E3066">
          <w:pPr>
            <w:pStyle w:val="21"/>
            <w:tabs>
              <w:tab w:val="right" w:leader="dot" w:pos="8296"/>
            </w:tabs>
            <w:rPr>
              <w:rFonts w:eastAsiaTheme="minorEastAsia"/>
              <w:noProof/>
              <w:sz w:val="24"/>
              <w:szCs w:val="24"/>
              <w:lang w:eastAsia="el-GR"/>
            </w:rPr>
          </w:pPr>
          <w:hyperlink w:anchor="_Toc220443360" w:history="1">
            <w:r w:rsidRPr="000F0D0D">
              <w:rPr>
                <w:rStyle w:val="-"/>
                <w:noProof/>
                <w:lang w:eastAsia="el-GR"/>
              </w:rPr>
              <w:t>4.1 Αρχές Σχεδιασμού Εκπαιδευτικού Υλικού στην Εξ Αποστάσεως Εκπαίδευση</w:t>
            </w:r>
            <w:r>
              <w:rPr>
                <w:noProof/>
                <w:webHidden/>
              </w:rPr>
              <w:tab/>
            </w:r>
            <w:r>
              <w:rPr>
                <w:noProof/>
                <w:webHidden/>
              </w:rPr>
              <w:fldChar w:fldCharType="begin"/>
            </w:r>
            <w:r>
              <w:rPr>
                <w:noProof/>
                <w:webHidden/>
              </w:rPr>
              <w:instrText xml:space="preserve"> PAGEREF _Toc220443360 \h </w:instrText>
            </w:r>
            <w:r>
              <w:rPr>
                <w:noProof/>
                <w:webHidden/>
              </w:rPr>
            </w:r>
            <w:r>
              <w:rPr>
                <w:noProof/>
                <w:webHidden/>
              </w:rPr>
              <w:fldChar w:fldCharType="separate"/>
            </w:r>
            <w:r>
              <w:rPr>
                <w:noProof/>
                <w:webHidden/>
              </w:rPr>
              <w:t>27</w:t>
            </w:r>
            <w:r>
              <w:rPr>
                <w:noProof/>
                <w:webHidden/>
              </w:rPr>
              <w:fldChar w:fldCharType="end"/>
            </w:r>
          </w:hyperlink>
        </w:p>
        <w:p w14:paraId="11B8B551" w14:textId="0CB7068F" w:rsidR="003E3066" w:rsidRDefault="003E3066">
          <w:pPr>
            <w:pStyle w:val="21"/>
            <w:tabs>
              <w:tab w:val="right" w:leader="dot" w:pos="8296"/>
            </w:tabs>
            <w:rPr>
              <w:rFonts w:eastAsiaTheme="minorEastAsia"/>
              <w:noProof/>
              <w:sz w:val="24"/>
              <w:szCs w:val="24"/>
              <w:lang w:eastAsia="el-GR"/>
            </w:rPr>
          </w:pPr>
          <w:hyperlink w:anchor="_Toc220443361" w:history="1">
            <w:r w:rsidRPr="000F0D0D">
              <w:rPr>
                <w:rStyle w:val="-"/>
                <w:noProof/>
              </w:rPr>
              <w:t>4.2 Η Δομή Εκπαιδευτικού Υλικού</w:t>
            </w:r>
            <w:r>
              <w:rPr>
                <w:noProof/>
                <w:webHidden/>
              </w:rPr>
              <w:tab/>
            </w:r>
            <w:r>
              <w:rPr>
                <w:noProof/>
                <w:webHidden/>
              </w:rPr>
              <w:fldChar w:fldCharType="begin"/>
            </w:r>
            <w:r>
              <w:rPr>
                <w:noProof/>
                <w:webHidden/>
              </w:rPr>
              <w:instrText xml:space="preserve"> PAGEREF _Toc220443361 \h </w:instrText>
            </w:r>
            <w:r>
              <w:rPr>
                <w:noProof/>
                <w:webHidden/>
              </w:rPr>
            </w:r>
            <w:r>
              <w:rPr>
                <w:noProof/>
                <w:webHidden/>
              </w:rPr>
              <w:fldChar w:fldCharType="separate"/>
            </w:r>
            <w:r>
              <w:rPr>
                <w:noProof/>
                <w:webHidden/>
              </w:rPr>
              <w:t>28</w:t>
            </w:r>
            <w:r>
              <w:rPr>
                <w:noProof/>
                <w:webHidden/>
              </w:rPr>
              <w:fldChar w:fldCharType="end"/>
            </w:r>
          </w:hyperlink>
        </w:p>
        <w:p w14:paraId="7610A430" w14:textId="1F64F96C" w:rsidR="003E3066" w:rsidRDefault="003E3066">
          <w:pPr>
            <w:pStyle w:val="21"/>
            <w:tabs>
              <w:tab w:val="right" w:leader="dot" w:pos="8296"/>
            </w:tabs>
            <w:rPr>
              <w:rFonts w:eastAsiaTheme="minorEastAsia"/>
              <w:noProof/>
              <w:sz w:val="24"/>
              <w:szCs w:val="24"/>
              <w:lang w:eastAsia="el-GR"/>
            </w:rPr>
          </w:pPr>
          <w:hyperlink w:anchor="_Toc220443362" w:history="1">
            <w:r w:rsidRPr="000F0D0D">
              <w:rPr>
                <w:rStyle w:val="-"/>
                <w:noProof/>
                <w:lang w:eastAsia="el-GR"/>
              </w:rPr>
              <w:t>4.3 Τεχνολογικά Εργαλεία και Εφαρμογές που Χρησιμοποιήθηκαν</w:t>
            </w:r>
            <w:r>
              <w:rPr>
                <w:noProof/>
                <w:webHidden/>
              </w:rPr>
              <w:tab/>
            </w:r>
            <w:r>
              <w:rPr>
                <w:noProof/>
                <w:webHidden/>
              </w:rPr>
              <w:fldChar w:fldCharType="begin"/>
            </w:r>
            <w:r>
              <w:rPr>
                <w:noProof/>
                <w:webHidden/>
              </w:rPr>
              <w:instrText xml:space="preserve"> PAGEREF _Toc220443362 \h </w:instrText>
            </w:r>
            <w:r>
              <w:rPr>
                <w:noProof/>
                <w:webHidden/>
              </w:rPr>
            </w:r>
            <w:r>
              <w:rPr>
                <w:noProof/>
                <w:webHidden/>
              </w:rPr>
              <w:fldChar w:fldCharType="separate"/>
            </w:r>
            <w:r>
              <w:rPr>
                <w:noProof/>
                <w:webHidden/>
              </w:rPr>
              <w:t>36</w:t>
            </w:r>
            <w:r>
              <w:rPr>
                <w:noProof/>
                <w:webHidden/>
              </w:rPr>
              <w:fldChar w:fldCharType="end"/>
            </w:r>
          </w:hyperlink>
        </w:p>
        <w:p w14:paraId="7777B561" w14:textId="3B59843B" w:rsidR="003E3066" w:rsidRDefault="003E3066">
          <w:pPr>
            <w:pStyle w:val="21"/>
            <w:tabs>
              <w:tab w:val="right" w:leader="dot" w:pos="8296"/>
            </w:tabs>
            <w:rPr>
              <w:rFonts w:eastAsiaTheme="minorEastAsia"/>
              <w:noProof/>
              <w:sz w:val="24"/>
              <w:szCs w:val="24"/>
              <w:lang w:eastAsia="el-GR"/>
            </w:rPr>
          </w:pPr>
          <w:hyperlink w:anchor="_Toc220443363" w:history="1">
            <w:r w:rsidRPr="000F0D0D">
              <w:rPr>
                <w:rStyle w:val="-"/>
                <w:noProof/>
                <w:lang w:eastAsia="el-GR"/>
              </w:rPr>
              <w:t>4.4 Οι Αρχές του Mayer για Πολυμεσική Μάθηση στην Παιδική Ηλικία και η σύνδεσή τους με το εκπαιδευτικό υλικό</w:t>
            </w:r>
            <w:r>
              <w:rPr>
                <w:noProof/>
                <w:webHidden/>
              </w:rPr>
              <w:tab/>
            </w:r>
            <w:r>
              <w:rPr>
                <w:noProof/>
                <w:webHidden/>
              </w:rPr>
              <w:fldChar w:fldCharType="begin"/>
            </w:r>
            <w:r>
              <w:rPr>
                <w:noProof/>
                <w:webHidden/>
              </w:rPr>
              <w:instrText xml:space="preserve"> PAGEREF _Toc220443363 \h </w:instrText>
            </w:r>
            <w:r>
              <w:rPr>
                <w:noProof/>
                <w:webHidden/>
              </w:rPr>
            </w:r>
            <w:r>
              <w:rPr>
                <w:noProof/>
                <w:webHidden/>
              </w:rPr>
              <w:fldChar w:fldCharType="separate"/>
            </w:r>
            <w:r>
              <w:rPr>
                <w:noProof/>
                <w:webHidden/>
              </w:rPr>
              <w:t>41</w:t>
            </w:r>
            <w:r>
              <w:rPr>
                <w:noProof/>
                <w:webHidden/>
              </w:rPr>
              <w:fldChar w:fldCharType="end"/>
            </w:r>
          </w:hyperlink>
        </w:p>
        <w:p w14:paraId="46763277" w14:textId="57D2AAE4" w:rsidR="003E3066" w:rsidRDefault="003E3066">
          <w:pPr>
            <w:pStyle w:val="21"/>
            <w:tabs>
              <w:tab w:val="right" w:leader="dot" w:pos="8296"/>
            </w:tabs>
            <w:rPr>
              <w:rFonts w:eastAsiaTheme="minorEastAsia"/>
              <w:noProof/>
              <w:sz w:val="24"/>
              <w:szCs w:val="24"/>
              <w:lang w:eastAsia="el-GR"/>
            </w:rPr>
          </w:pPr>
          <w:hyperlink w:anchor="_Toc220443364" w:history="1">
            <w:r w:rsidRPr="000F0D0D">
              <w:rPr>
                <w:rStyle w:val="-"/>
                <w:noProof/>
                <w:lang w:eastAsia="el-GR"/>
              </w:rPr>
              <w:t>4.3 Αρχές του Holmberg και η σύνδεση τους με τον Εκπαιδευόμενο</w:t>
            </w:r>
            <w:r>
              <w:rPr>
                <w:noProof/>
                <w:webHidden/>
              </w:rPr>
              <w:tab/>
            </w:r>
            <w:r>
              <w:rPr>
                <w:noProof/>
                <w:webHidden/>
              </w:rPr>
              <w:fldChar w:fldCharType="begin"/>
            </w:r>
            <w:r>
              <w:rPr>
                <w:noProof/>
                <w:webHidden/>
              </w:rPr>
              <w:instrText xml:space="preserve"> PAGEREF _Toc220443364 \h </w:instrText>
            </w:r>
            <w:r>
              <w:rPr>
                <w:noProof/>
                <w:webHidden/>
              </w:rPr>
            </w:r>
            <w:r>
              <w:rPr>
                <w:noProof/>
                <w:webHidden/>
              </w:rPr>
              <w:fldChar w:fldCharType="separate"/>
            </w:r>
            <w:r>
              <w:rPr>
                <w:noProof/>
                <w:webHidden/>
              </w:rPr>
              <w:t>47</w:t>
            </w:r>
            <w:r>
              <w:rPr>
                <w:noProof/>
                <w:webHidden/>
              </w:rPr>
              <w:fldChar w:fldCharType="end"/>
            </w:r>
          </w:hyperlink>
        </w:p>
        <w:p w14:paraId="3F7ACC2F" w14:textId="49E446F6" w:rsidR="003E3066" w:rsidRDefault="003E3066">
          <w:pPr>
            <w:pStyle w:val="21"/>
            <w:tabs>
              <w:tab w:val="right" w:leader="dot" w:pos="8296"/>
            </w:tabs>
            <w:rPr>
              <w:rFonts w:eastAsiaTheme="minorEastAsia"/>
              <w:noProof/>
              <w:sz w:val="24"/>
              <w:szCs w:val="24"/>
              <w:lang w:eastAsia="el-GR"/>
            </w:rPr>
          </w:pPr>
          <w:hyperlink w:anchor="_Toc220443365" w:history="1">
            <w:r w:rsidRPr="000F0D0D">
              <w:rPr>
                <w:rStyle w:val="-"/>
                <w:noProof/>
                <w:lang w:eastAsia="el-GR"/>
              </w:rPr>
              <w:t>4.4 Σύνοψη 4</w:t>
            </w:r>
            <w:r w:rsidRPr="000F0D0D">
              <w:rPr>
                <w:rStyle w:val="-"/>
                <w:noProof/>
                <w:vertAlign w:val="superscript"/>
                <w:lang w:eastAsia="el-GR"/>
              </w:rPr>
              <w:t>ου</w:t>
            </w:r>
            <w:r w:rsidRPr="000F0D0D">
              <w:rPr>
                <w:rStyle w:val="-"/>
                <w:noProof/>
                <w:lang w:eastAsia="el-GR"/>
              </w:rPr>
              <w:t xml:space="preserve"> Κεφαλαίου</w:t>
            </w:r>
            <w:r>
              <w:rPr>
                <w:noProof/>
                <w:webHidden/>
              </w:rPr>
              <w:tab/>
            </w:r>
            <w:r>
              <w:rPr>
                <w:noProof/>
                <w:webHidden/>
              </w:rPr>
              <w:fldChar w:fldCharType="begin"/>
            </w:r>
            <w:r>
              <w:rPr>
                <w:noProof/>
                <w:webHidden/>
              </w:rPr>
              <w:instrText xml:space="preserve"> PAGEREF _Toc220443365 \h </w:instrText>
            </w:r>
            <w:r>
              <w:rPr>
                <w:noProof/>
                <w:webHidden/>
              </w:rPr>
            </w:r>
            <w:r>
              <w:rPr>
                <w:noProof/>
                <w:webHidden/>
              </w:rPr>
              <w:fldChar w:fldCharType="separate"/>
            </w:r>
            <w:r>
              <w:rPr>
                <w:noProof/>
                <w:webHidden/>
              </w:rPr>
              <w:t>48</w:t>
            </w:r>
            <w:r>
              <w:rPr>
                <w:noProof/>
                <w:webHidden/>
              </w:rPr>
              <w:fldChar w:fldCharType="end"/>
            </w:r>
          </w:hyperlink>
        </w:p>
        <w:p w14:paraId="64F7EF74" w14:textId="254DDBE0" w:rsidR="003E3066" w:rsidRDefault="003E3066">
          <w:pPr>
            <w:pStyle w:val="11"/>
            <w:tabs>
              <w:tab w:val="right" w:leader="dot" w:pos="8296"/>
            </w:tabs>
            <w:rPr>
              <w:rFonts w:eastAsiaTheme="minorEastAsia"/>
              <w:noProof/>
              <w:sz w:val="24"/>
              <w:szCs w:val="24"/>
              <w:lang w:eastAsia="el-GR"/>
            </w:rPr>
          </w:pPr>
          <w:hyperlink w:anchor="_Toc220443366" w:history="1">
            <w:r w:rsidRPr="000F0D0D">
              <w:rPr>
                <w:rStyle w:val="-"/>
                <w:rFonts w:eastAsia="Times New Roman"/>
                <w:noProof/>
                <w:lang w:eastAsia="el-GR"/>
              </w:rPr>
              <w:t>5. ΜΕΘΟΔΟΛΟΓΙΑ ΕΡΕΥΝΑΣ</w:t>
            </w:r>
            <w:r>
              <w:rPr>
                <w:noProof/>
                <w:webHidden/>
              </w:rPr>
              <w:tab/>
            </w:r>
            <w:r>
              <w:rPr>
                <w:noProof/>
                <w:webHidden/>
              </w:rPr>
              <w:fldChar w:fldCharType="begin"/>
            </w:r>
            <w:r>
              <w:rPr>
                <w:noProof/>
                <w:webHidden/>
              </w:rPr>
              <w:instrText xml:space="preserve"> PAGEREF _Toc220443366 \h </w:instrText>
            </w:r>
            <w:r>
              <w:rPr>
                <w:noProof/>
                <w:webHidden/>
              </w:rPr>
            </w:r>
            <w:r>
              <w:rPr>
                <w:noProof/>
                <w:webHidden/>
              </w:rPr>
              <w:fldChar w:fldCharType="separate"/>
            </w:r>
            <w:r>
              <w:rPr>
                <w:noProof/>
                <w:webHidden/>
              </w:rPr>
              <w:t>50</w:t>
            </w:r>
            <w:r>
              <w:rPr>
                <w:noProof/>
                <w:webHidden/>
              </w:rPr>
              <w:fldChar w:fldCharType="end"/>
            </w:r>
          </w:hyperlink>
        </w:p>
        <w:p w14:paraId="16AA20D1" w14:textId="02EFA35B" w:rsidR="003E3066" w:rsidRDefault="003E3066">
          <w:pPr>
            <w:pStyle w:val="21"/>
            <w:tabs>
              <w:tab w:val="right" w:leader="dot" w:pos="8296"/>
            </w:tabs>
            <w:rPr>
              <w:rFonts w:eastAsiaTheme="minorEastAsia"/>
              <w:noProof/>
              <w:sz w:val="24"/>
              <w:szCs w:val="24"/>
              <w:lang w:eastAsia="el-GR"/>
            </w:rPr>
          </w:pPr>
          <w:hyperlink w:anchor="_Toc220443367" w:history="1">
            <w:r w:rsidRPr="000F0D0D">
              <w:rPr>
                <w:rStyle w:val="-"/>
                <w:rFonts w:eastAsia="Times New Roman"/>
                <w:noProof/>
                <w:lang w:eastAsia="el-GR"/>
              </w:rPr>
              <w:t>5.1 Σκοπός της Έρευνας</w:t>
            </w:r>
            <w:r>
              <w:rPr>
                <w:noProof/>
                <w:webHidden/>
              </w:rPr>
              <w:tab/>
            </w:r>
            <w:r>
              <w:rPr>
                <w:noProof/>
                <w:webHidden/>
              </w:rPr>
              <w:fldChar w:fldCharType="begin"/>
            </w:r>
            <w:r>
              <w:rPr>
                <w:noProof/>
                <w:webHidden/>
              </w:rPr>
              <w:instrText xml:space="preserve"> PAGEREF _Toc220443367 \h </w:instrText>
            </w:r>
            <w:r>
              <w:rPr>
                <w:noProof/>
                <w:webHidden/>
              </w:rPr>
            </w:r>
            <w:r>
              <w:rPr>
                <w:noProof/>
                <w:webHidden/>
              </w:rPr>
              <w:fldChar w:fldCharType="separate"/>
            </w:r>
            <w:r>
              <w:rPr>
                <w:noProof/>
                <w:webHidden/>
              </w:rPr>
              <w:t>50</w:t>
            </w:r>
            <w:r>
              <w:rPr>
                <w:noProof/>
                <w:webHidden/>
              </w:rPr>
              <w:fldChar w:fldCharType="end"/>
            </w:r>
          </w:hyperlink>
        </w:p>
        <w:p w14:paraId="17B9A614" w14:textId="306AEFAC" w:rsidR="003E3066" w:rsidRDefault="003E3066">
          <w:pPr>
            <w:pStyle w:val="21"/>
            <w:tabs>
              <w:tab w:val="right" w:leader="dot" w:pos="8296"/>
            </w:tabs>
            <w:rPr>
              <w:rFonts w:eastAsiaTheme="minorEastAsia"/>
              <w:noProof/>
              <w:sz w:val="24"/>
              <w:szCs w:val="24"/>
              <w:lang w:eastAsia="el-GR"/>
            </w:rPr>
          </w:pPr>
          <w:hyperlink w:anchor="_Toc220443368" w:history="1">
            <w:r w:rsidRPr="000F0D0D">
              <w:rPr>
                <w:rStyle w:val="-"/>
                <w:noProof/>
              </w:rPr>
              <w:t>5.2 Ερευνητικά Ερωτήματα</w:t>
            </w:r>
            <w:r>
              <w:rPr>
                <w:noProof/>
                <w:webHidden/>
              </w:rPr>
              <w:tab/>
            </w:r>
            <w:r>
              <w:rPr>
                <w:noProof/>
                <w:webHidden/>
              </w:rPr>
              <w:fldChar w:fldCharType="begin"/>
            </w:r>
            <w:r>
              <w:rPr>
                <w:noProof/>
                <w:webHidden/>
              </w:rPr>
              <w:instrText xml:space="preserve"> PAGEREF _Toc220443368 \h </w:instrText>
            </w:r>
            <w:r>
              <w:rPr>
                <w:noProof/>
                <w:webHidden/>
              </w:rPr>
            </w:r>
            <w:r>
              <w:rPr>
                <w:noProof/>
                <w:webHidden/>
              </w:rPr>
              <w:fldChar w:fldCharType="separate"/>
            </w:r>
            <w:r>
              <w:rPr>
                <w:noProof/>
                <w:webHidden/>
              </w:rPr>
              <w:t>50</w:t>
            </w:r>
            <w:r>
              <w:rPr>
                <w:noProof/>
                <w:webHidden/>
              </w:rPr>
              <w:fldChar w:fldCharType="end"/>
            </w:r>
          </w:hyperlink>
        </w:p>
        <w:p w14:paraId="482510ED" w14:textId="7A83B1BF" w:rsidR="003E3066" w:rsidRDefault="003E3066">
          <w:pPr>
            <w:pStyle w:val="21"/>
            <w:tabs>
              <w:tab w:val="right" w:leader="dot" w:pos="8296"/>
            </w:tabs>
            <w:rPr>
              <w:rFonts w:eastAsiaTheme="minorEastAsia"/>
              <w:noProof/>
              <w:sz w:val="24"/>
              <w:szCs w:val="24"/>
              <w:lang w:eastAsia="el-GR"/>
            </w:rPr>
          </w:pPr>
          <w:hyperlink w:anchor="_Toc220443369" w:history="1">
            <w:r w:rsidRPr="000F0D0D">
              <w:rPr>
                <w:rStyle w:val="-"/>
                <w:rFonts w:eastAsia="Times New Roman"/>
                <w:noProof/>
                <w:lang w:eastAsia="el-GR"/>
              </w:rPr>
              <w:t>5.3 Είδος της Έρευνας</w:t>
            </w:r>
            <w:r>
              <w:rPr>
                <w:noProof/>
                <w:webHidden/>
              </w:rPr>
              <w:tab/>
            </w:r>
            <w:r>
              <w:rPr>
                <w:noProof/>
                <w:webHidden/>
              </w:rPr>
              <w:fldChar w:fldCharType="begin"/>
            </w:r>
            <w:r>
              <w:rPr>
                <w:noProof/>
                <w:webHidden/>
              </w:rPr>
              <w:instrText xml:space="preserve"> PAGEREF _Toc220443369 \h </w:instrText>
            </w:r>
            <w:r>
              <w:rPr>
                <w:noProof/>
                <w:webHidden/>
              </w:rPr>
            </w:r>
            <w:r>
              <w:rPr>
                <w:noProof/>
                <w:webHidden/>
              </w:rPr>
              <w:fldChar w:fldCharType="separate"/>
            </w:r>
            <w:r>
              <w:rPr>
                <w:noProof/>
                <w:webHidden/>
              </w:rPr>
              <w:t>51</w:t>
            </w:r>
            <w:r>
              <w:rPr>
                <w:noProof/>
                <w:webHidden/>
              </w:rPr>
              <w:fldChar w:fldCharType="end"/>
            </w:r>
          </w:hyperlink>
        </w:p>
        <w:p w14:paraId="51072EC3" w14:textId="1D7CB63C" w:rsidR="003E3066" w:rsidRDefault="003E3066">
          <w:pPr>
            <w:pStyle w:val="21"/>
            <w:tabs>
              <w:tab w:val="right" w:leader="dot" w:pos="8296"/>
            </w:tabs>
            <w:rPr>
              <w:rFonts w:eastAsiaTheme="minorEastAsia"/>
              <w:noProof/>
              <w:sz w:val="24"/>
              <w:szCs w:val="24"/>
              <w:lang w:eastAsia="el-GR"/>
            </w:rPr>
          </w:pPr>
          <w:hyperlink w:anchor="_Toc220443370" w:history="1">
            <w:r w:rsidRPr="000F0D0D">
              <w:rPr>
                <w:rStyle w:val="-"/>
                <w:rFonts w:eastAsia="Times New Roman"/>
                <w:noProof/>
                <w:lang w:eastAsia="el-GR"/>
              </w:rPr>
              <w:t>5.4 Δειγματοληψία</w:t>
            </w:r>
            <w:r>
              <w:rPr>
                <w:noProof/>
                <w:webHidden/>
              </w:rPr>
              <w:tab/>
            </w:r>
            <w:r>
              <w:rPr>
                <w:noProof/>
                <w:webHidden/>
              </w:rPr>
              <w:fldChar w:fldCharType="begin"/>
            </w:r>
            <w:r>
              <w:rPr>
                <w:noProof/>
                <w:webHidden/>
              </w:rPr>
              <w:instrText xml:space="preserve"> PAGEREF _Toc220443370 \h </w:instrText>
            </w:r>
            <w:r>
              <w:rPr>
                <w:noProof/>
                <w:webHidden/>
              </w:rPr>
            </w:r>
            <w:r>
              <w:rPr>
                <w:noProof/>
                <w:webHidden/>
              </w:rPr>
              <w:fldChar w:fldCharType="separate"/>
            </w:r>
            <w:r>
              <w:rPr>
                <w:noProof/>
                <w:webHidden/>
              </w:rPr>
              <w:t>51</w:t>
            </w:r>
            <w:r>
              <w:rPr>
                <w:noProof/>
                <w:webHidden/>
              </w:rPr>
              <w:fldChar w:fldCharType="end"/>
            </w:r>
          </w:hyperlink>
        </w:p>
        <w:p w14:paraId="1B99C070" w14:textId="2D56A44D" w:rsidR="003E3066" w:rsidRDefault="003E3066">
          <w:pPr>
            <w:pStyle w:val="21"/>
            <w:tabs>
              <w:tab w:val="right" w:leader="dot" w:pos="8296"/>
            </w:tabs>
            <w:rPr>
              <w:rFonts w:eastAsiaTheme="minorEastAsia"/>
              <w:noProof/>
              <w:sz w:val="24"/>
              <w:szCs w:val="24"/>
              <w:lang w:eastAsia="el-GR"/>
            </w:rPr>
          </w:pPr>
          <w:hyperlink w:anchor="_Toc220443371" w:history="1">
            <w:r w:rsidRPr="000F0D0D">
              <w:rPr>
                <w:rStyle w:val="-"/>
                <w:rFonts w:eastAsia="Times New Roman"/>
                <w:noProof/>
                <w:lang w:eastAsia="el-GR"/>
              </w:rPr>
              <w:t>5.5 Μέσα Συλλογής Δεδομένων</w:t>
            </w:r>
            <w:r>
              <w:rPr>
                <w:noProof/>
                <w:webHidden/>
              </w:rPr>
              <w:tab/>
            </w:r>
            <w:r>
              <w:rPr>
                <w:noProof/>
                <w:webHidden/>
              </w:rPr>
              <w:fldChar w:fldCharType="begin"/>
            </w:r>
            <w:r>
              <w:rPr>
                <w:noProof/>
                <w:webHidden/>
              </w:rPr>
              <w:instrText xml:space="preserve"> PAGEREF _Toc220443371 \h </w:instrText>
            </w:r>
            <w:r>
              <w:rPr>
                <w:noProof/>
                <w:webHidden/>
              </w:rPr>
            </w:r>
            <w:r>
              <w:rPr>
                <w:noProof/>
                <w:webHidden/>
              </w:rPr>
              <w:fldChar w:fldCharType="separate"/>
            </w:r>
            <w:r>
              <w:rPr>
                <w:noProof/>
                <w:webHidden/>
              </w:rPr>
              <w:t>51</w:t>
            </w:r>
            <w:r>
              <w:rPr>
                <w:noProof/>
                <w:webHidden/>
              </w:rPr>
              <w:fldChar w:fldCharType="end"/>
            </w:r>
          </w:hyperlink>
        </w:p>
        <w:p w14:paraId="74785B1B" w14:textId="7CC3A484" w:rsidR="003E3066" w:rsidRDefault="003E3066">
          <w:pPr>
            <w:pStyle w:val="21"/>
            <w:tabs>
              <w:tab w:val="right" w:leader="dot" w:pos="8296"/>
            </w:tabs>
            <w:rPr>
              <w:rFonts w:eastAsiaTheme="minorEastAsia"/>
              <w:noProof/>
              <w:sz w:val="24"/>
              <w:szCs w:val="24"/>
              <w:lang w:eastAsia="el-GR"/>
            </w:rPr>
          </w:pPr>
          <w:hyperlink w:anchor="_Toc220443372" w:history="1">
            <w:r w:rsidRPr="000F0D0D">
              <w:rPr>
                <w:rStyle w:val="-"/>
                <w:rFonts w:eastAsia="Times New Roman"/>
                <w:noProof/>
                <w:lang w:eastAsia="el-GR"/>
              </w:rPr>
              <w:t>5.6 Περιορισμοί</w:t>
            </w:r>
            <w:r>
              <w:rPr>
                <w:noProof/>
                <w:webHidden/>
              </w:rPr>
              <w:tab/>
            </w:r>
            <w:r>
              <w:rPr>
                <w:noProof/>
                <w:webHidden/>
              </w:rPr>
              <w:fldChar w:fldCharType="begin"/>
            </w:r>
            <w:r>
              <w:rPr>
                <w:noProof/>
                <w:webHidden/>
              </w:rPr>
              <w:instrText xml:space="preserve"> PAGEREF _Toc220443372 \h </w:instrText>
            </w:r>
            <w:r>
              <w:rPr>
                <w:noProof/>
                <w:webHidden/>
              </w:rPr>
            </w:r>
            <w:r>
              <w:rPr>
                <w:noProof/>
                <w:webHidden/>
              </w:rPr>
              <w:fldChar w:fldCharType="separate"/>
            </w:r>
            <w:r>
              <w:rPr>
                <w:noProof/>
                <w:webHidden/>
              </w:rPr>
              <w:t>53</w:t>
            </w:r>
            <w:r>
              <w:rPr>
                <w:noProof/>
                <w:webHidden/>
              </w:rPr>
              <w:fldChar w:fldCharType="end"/>
            </w:r>
          </w:hyperlink>
        </w:p>
        <w:p w14:paraId="484C1385" w14:textId="167AAF59" w:rsidR="003E3066" w:rsidRDefault="003E3066">
          <w:pPr>
            <w:pStyle w:val="21"/>
            <w:tabs>
              <w:tab w:val="right" w:leader="dot" w:pos="8296"/>
            </w:tabs>
            <w:rPr>
              <w:rFonts w:eastAsiaTheme="minorEastAsia"/>
              <w:noProof/>
              <w:sz w:val="24"/>
              <w:szCs w:val="24"/>
              <w:lang w:eastAsia="el-GR"/>
            </w:rPr>
          </w:pPr>
          <w:hyperlink w:anchor="_Toc220443373" w:history="1">
            <w:r w:rsidRPr="000F0D0D">
              <w:rPr>
                <w:rStyle w:val="-"/>
                <w:noProof/>
                <w:lang w:eastAsia="el-GR"/>
              </w:rPr>
              <w:t>5.7 Σύνοψη 5</w:t>
            </w:r>
            <w:r w:rsidRPr="000F0D0D">
              <w:rPr>
                <w:rStyle w:val="-"/>
                <w:noProof/>
                <w:vertAlign w:val="superscript"/>
                <w:lang w:eastAsia="el-GR"/>
              </w:rPr>
              <w:t>ου</w:t>
            </w:r>
            <w:r w:rsidRPr="000F0D0D">
              <w:rPr>
                <w:rStyle w:val="-"/>
                <w:noProof/>
                <w:lang w:eastAsia="el-GR"/>
              </w:rPr>
              <w:t xml:space="preserve"> Κεφαλαίου</w:t>
            </w:r>
            <w:r>
              <w:rPr>
                <w:noProof/>
                <w:webHidden/>
              </w:rPr>
              <w:tab/>
            </w:r>
            <w:r>
              <w:rPr>
                <w:noProof/>
                <w:webHidden/>
              </w:rPr>
              <w:fldChar w:fldCharType="begin"/>
            </w:r>
            <w:r>
              <w:rPr>
                <w:noProof/>
                <w:webHidden/>
              </w:rPr>
              <w:instrText xml:space="preserve"> PAGEREF _Toc220443373 \h </w:instrText>
            </w:r>
            <w:r>
              <w:rPr>
                <w:noProof/>
                <w:webHidden/>
              </w:rPr>
            </w:r>
            <w:r>
              <w:rPr>
                <w:noProof/>
                <w:webHidden/>
              </w:rPr>
              <w:fldChar w:fldCharType="separate"/>
            </w:r>
            <w:r>
              <w:rPr>
                <w:noProof/>
                <w:webHidden/>
              </w:rPr>
              <w:t>53</w:t>
            </w:r>
            <w:r>
              <w:rPr>
                <w:noProof/>
                <w:webHidden/>
              </w:rPr>
              <w:fldChar w:fldCharType="end"/>
            </w:r>
          </w:hyperlink>
        </w:p>
        <w:p w14:paraId="2995A0C5" w14:textId="1DF5E66C" w:rsidR="003E3066" w:rsidRDefault="003E3066">
          <w:pPr>
            <w:pStyle w:val="11"/>
            <w:tabs>
              <w:tab w:val="right" w:leader="dot" w:pos="8296"/>
            </w:tabs>
            <w:rPr>
              <w:rFonts w:eastAsiaTheme="minorEastAsia"/>
              <w:noProof/>
              <w:sz w:val="24"/>
              <w:szCs w:val="24"/>
              <w:lang w:eastAsia="el-GR"/>
            </w:rPr>
          </w:pPr>
          <w:hyperlink w:anchor="_Toc220443374" w:history="1">
            <w:r w:rsidRPr="000F0D0D">
              <w:rPr>
                <w:rStyle w:val="-"/>
                <w:rFonts w:eastAsia="Times New Roman"/>
                <w:noProof/>
                <w:lang w:eastAsia="el-GR"/>
              </w:rPr>
              <w:t>ΚΕΦΑΛΑΙΟ 6: ΠΟΙΟΤΙΚΗ ΑΞΙΟΛΟΓΗΣΗ ΤΟΥ ΕΚΠΑΙΔΕΥΤΙΚΟΥ ΥΛΙΚΟΥ ΚΑΙ ΣΥΖΗΤΗΣΗ ΑΠΟΤΕΛΕΣΜΑΤΩΝ ΑΝΑ ΑΞΟΝΑ</w:t>
            </w:r>
            <w:r>
              <w:rPr>
                <w:noProof/>
                <w:webHidden/>
              </w:rPr>
              <w:tab/>
            </w:r>
            <w:r>
              <w:rPr>
                <w:noProof/>
                <w:webHidden/>
              </w:rPr>
              <w:fldChar w:fldCharType="begin"/>
            </w:r>
            <w:r>
              <w:rPr>
                <w:noProof/>
                <w:webHidden/>
              </w:rPr>
              <w:instrText xml:space="preserve"> PAGEREF _Toc220443374 \h </w:instrText>
            </w:r>
            <w:r>
              <w:rPr>
                <w:noProof/>
                <w:webHidden/>
              </w:rPr>
            </w:r>
            <w:r>
              <w:rPr>
                <w:noProof/>
                <w:webHidden/>
              </w:rPr>
              <w:fldChar w:fldCharType="separate"/>
            </w:r>
            <w:r>
              <w:rPr>
                <w:noProof/>
                <w:webHidden/>
              </w:rPr>
              <w:t>54</w:t>
            </w:r>
            <w:r>
              <w:rPr>
                <w:noProof/>
                <w:webHidden/>
              </w:rPr>
              <w:fldChar w:fldCharType="end"/>
            </w:r>
          </w:hyperlink>
        </w:p>
        <w:p w14:paraId="6C457C08" w14:textId="6B22AFFE" w:rsidR="003E3066" w:rsidRDefault="003E3066">
          <w:pPr>
            <w:pStyle w:val="21"/>
            <w:tabs>
              <w:tab w:val="right" w:leader="dot" w:pos="8296"/>
            </w:tabs>
            <w:rPr>
              <w:rFonts w:eastAsiaTheme="minorEastAsia"/>
              <w:noProof/>
              <w:sz w:val="24"/>
              <w:szCs w:val="24"/>
              <w:lang w:eastAsia="el-GR"/>
            </w:rPr>
          </w:pPr>
          <w:hyperlink w:anchor="_Toc220443375" w:history="1">
            <w:r w:rsidRPr="000F0D0D">
              <w:rPr>
                <w:rStyle w:val="-"/>
                <w:rFonts w:eastAsia="Times New Roman"/>
                <w:noProof/>
                <w:lang w:eastAsia="el-GR"/>
              </w:rPr>
              <w:t>6.1 Το προφίλ των συμμετεχόντων στην έρευνα</w:t>
            </w:r>
            <w:r>
              <w:rPr>
                <w:noProof/>
                <w:webHidden/>
              </w:rPr>
              <w:tab/>
            </w:r>
            <w:r>
              <w:rPr>
                <w:noProof/>
                <w:webHidden/>
              </w:rPr>
              <w:fldChar w:fldCharType="begin"/>
            </w:r>
            <w:r>
              <w:rPr>
                <w:noProof/>
                <w:webHidden/>
              </w:rPr>
              <w:instrText xml:space="preserve"> PAGEREF _Toc220443375 \h </w:instrText>
            </w:r>
            <w:r>
              <w:rPr>
                <w:noProof/>
                <w:webHidden/>
              </w:rPr>
            </w:r>
            <w:r>
              <w:rPr>
                <w:noProof/>
                <w:webHidden/>
              </w:rPr>
              <w:fldChar w:fldCharType="separate"/>
            </w:r>
            <w:r>
              <w:rPr>
                <w:noProof/>
                <w:webHidden/>
              </w:rPr>
              <w:t>54</w:t>
            </w:r>
            <w:r>
              <w:rPr>
                <w:noProof/>
                <w:webHidden/>
              </w:rPr>
              <w:fldChar w:fldCharType="end"/>
            </w:r>
          </w:hyperlink>
        </w:p>
        <w:p w14:paraId="40B43046" w14:textId="57080447" w:rsidR="003E3066" w:rsidRDefault="003E3066">
          <w:pPr>
            <w:pStyle w:val="21"/>
            <w:tabs>
              <w:tab w:val="right" w:leader="dot" w:pos="8296"/>
            </w:tabs>
            <w:rPr>
              <w:rFonts w:eastAsiaTheme="minorEastAsia"/>
              <w:noProof/>
              <w:sz w:val="24"/>
              <w:szCs w:val="24"/>
              <w:lang w:eastAsia="el-GR"/>
            </w:rPr>
          </w:pPr>
          <w:hyperlink w:anchor="_Toc220443376" w:history="1">
            <w:r w:rsidRPr="000F0D0D">
              <w:rPr>
                <w:rStyle w:val="-"/>
                <w:rFonts w:eastAsia="Times New Roman"/>
                <w:noProof/>
                <w:lang w:eastAsia="el-GR"/>
              </w:rPr>
              <w:t>6.2 Επιστημονική συνοχή / Τεκμηρίωση (1ος Ερευνητικός Άξονας-Ερωτήσεις Α1, Α2, Α3, Α4, Α5)</w:t>
            </w:r>
            <w:r>
              <w:rPr>
                <w:noProof/>
                <w:webHidden/>
              </w:rPr>
              <w:tab/>
            </w:r>
            <w:r>
              <w:rPr>
                <w:noProof/>
                <w:webHidden/>
              </w:rPr>
              <w:fldChar w:fldCharType="begin"/>
            </w:r>
            <w:r>
              <w:rPr>
                <w:noProof/>
                <w:webHidden/>
              </w:rPr>
              <w:instrText xml:space="preserve"> PAGEREF _Toc220443376 \h </w:instrText>
            </w:r>
            <w:r>
              <w:rPr>
                <w:noProof/>
                <w:webHidden/>
              </w:rPr>
            </w:r>
            <w:r>
              <w:rPr>
                <w:noProof/>
                <w:webHidden/>
              </w:rPr>
              <w:fldChar w:fldCharType="separate"/>
            </w:r>
            <w:r>
              <w:rPr>
                <w:noProof/>
                <w:webHidden/>
              </w:rPr>
              <w:t>57</w:t>
            </w:r>
            <w:r>
              <w:rPr>
                <w:noProof/>
                <w:webHidden/>
              </w:rPr>
              <w:fldChar w:fldCharType="end"/>
            </w:r>
          </w:hyperlink>
        </w:p>
        <w:p w14:paraId="5BACC086" w14:textId="2F8E1694" w:rsidR="003E3066" w:rsidRDefault="003E3066">
          <w:pPr>
            <w:pStyle w:val="21"/>
            <w:tabs>
              <w:tab w:val="right" w:leader="dot" w:pos="8296"/>
            </w:tabs>
            <w:rPr>
              <w:rFonts w:eastAsiaTheme="minorEastAsia"/>
              <w:noProof/>
              <w:sz w:val="24"/>
              <w:szCs w:val="24"/>
              <w:lang w:eastAsia="el-GR"/>
            </w:rPr>
          </w:pPr>
          <w:hyperlink w:anchor="_Toc220443377" w:history="1">
            <w:r w:rsidRPr="000F0D0D">
              <w:rPr>
                <w:rStyle w:val="-"/>
                <w:noProof/>
              </w:rPr>
              <w:t>6.3 Απλή – κατανοητή παρουσίαση γνωστικού αντικειμένου (2</w:t>
            </w:r>
            <w:r w:rsidRPr="000F0D0D">
              <w:rPr>
                <w:rStyle w:val="-"/>
                <w:noProof/>
                <w:vertAlign w:val="superscript"/>
              </w:rPr>
              <w:t>ος</w:t>
            </w:r>
            <w:r w:rsidRPr="000F0D0D">
              <w:rPr>
                <w:rStyle w:val="-"/>
                <w:noProof/>
              </w:rPr>
              <w:t xml:space="preserve"> ερευνητικός Άξονας- Ερωτήσεις Β1,Β2,Β3,Β4,Β5,Β6,Β7,Β8,Β9,Β10)</w:t>
            </w:r>
            <w:r>
              <w:rPr>
                <w:noProof/>
                <w:webHidden/>
              </w:rPr>
              <w:tab/>
            </w:r>
            <w:r>
              <w:rPr>
                <w:noProof/>
                <w:webHidden/>
              </w:rPr>
              <w:fldChar w:fldCharType="begin"/>
            </w:r>
            <w:r>
              <w:rPr>
                <w:noProof/>
                <w:webHidden/>
              </w:rPr>
              <w:instrText xml:space="preserve"> PAGEREF _Toc220443377 \h </w:instrText>
            </w:r>
            <w:r>
              <w:rPr>
                <w:noProof/>
                <w:webHidden/>
              </w:rPr>
            </w:r>
            <w:r>
              <w:rPr>
                <w:noProof/>
                <w:webHidden/>
              </w:rPr>
              <w:fldChar w:fldCharType="separate"/>
            </w:r>
            <w:r>
              <w:rPr>
                <w:noProof/>
                <w:webHidden/>
              </w:rPr>
              <w:t>59</w:t>
            </w:r>
            <w:r>
              <w:rPr>
                <w:noProof/>
                <w:webHidden/>
              </w:rPr>
              <w:fldChar w:fldCharType="end"/>
            </w:r>
          </w:hyperlink>
        </w:p>
        <w:p w14:paraId="0D62BF62" w14:textId="50AC3D5E" w:rsidR="003E3066" w:rsidRDefault="003E3066">
          <w:pPr>
            <w:pStyle w:val="21"/>
            <w:tabs>
              <w:tab w:val="right" w:leader="dot" w:pos="8296"/>
            </w:tabs>
            <w:rPr>
              <w:rFonts w:eastAsiaTheme="minorEastAsia"/>
              <w:noProof/>
              <w:sz w:val="24"/>
              <w:szCs w:val="24"/>
              <w:lang w:eastAsia="el-GR"/>
            </w:rPr>
          </w:pPr>
          <w:hyperlink w:anchor="_Toc220443378" w:history="1">
            <w:r w:rsidRPr="000F0D0D">
              <w:rPr>
                <w:rStyle w:val="-"/>
                <w:noProof/>
              </w:rPr>
              <w:t>6.4 Ευχρηστία του ΕΥ (3</w:t>
            </w:r>
            <w:r w:rsidRPr="000F0D0D">
              <w:rPr>
                <w:rStyle w:val="-"/>
                <w:noProof/>
                <w:vertAlign w:val="superscript"/>
              </w:rPr>
              <w:t>ος</w:t>
            </w:r>
            <w:r w:rsidRPr="000F0D0D">
              <w:rPr>
                <w:rStyle w:val="-"/>
                <w:noProof/>
              </w:rPr>
              <w:t xml:space="preserve"> ερευνητικός Άξονας-Ερωτήσεις Γ1,Γ2,Γ3,Γ4)</w:t>
            </w:r>
            <w:r>
              <w:rPr>
                <w:noProof/>
                <w:webHidden/>
              </w:rPr>
              <w:tab/>
            </w:r>
            <w:r>
              <w:rPr>
                <w:noProof/>
                <w:webHidden/>
              </w:rPr>
              <w:fldChar w:fldCharType="begin"/>
            </w:r>
            <w:r>
              <w:rPr>
                <w:noProof/>
                <w:webHidden/>
              </w:rPr>
              <w:instrText xml:space="preserve"> PAGEREF _Toc220443378 \h </w:instrText>
            </w:r>
            <w:r>
              <w:rPr>
                <w:noProof/>
                <w:webHidden/>
              </w:rPr>
            </w:r>
            <w:r>
              <w:rPr>
                <w:noProof/>
                <w:webHidden/>
              </w:rPr>
              <w:fldChar w:fldCharType="separate"/>
            </w:r>
            <w:r>
              <w:rPr>
                <w:noProof/>
                <w:webHidden/>
              </w:rPr>
              <w:t>63</w:t>
            </w:r>
            <w:r>
              <w:rPr>
                <w:noProof/>
                <w:webHidden/>
              </w:rPr>
              <w:fldChar w:fldCharType="end"/>
            </w:r>
          </w:hyperlink>
        </w:p>
        <w:p w14:paraId="2054B8E4" w14:textId="78865EE3" w:rsidR="003E3066" w:rsidRDefault="003E3066">
          <w:pPr>
            <w:pStyle w:val="21"/>
            <w:tabs>
              <w:tab w:val="right" w:leader="dot" w:pos="8296"/>
            </w:tabs>
            <w:rPr>
              <w:rFonts w:eastAsiaTheme="minorEastAsia"/>
              <w:noProof/>
              <w:sz w:val="24"/>
              <w:szCs w:val="24"/>
              <w:lang w:eastAsia="el-GR"/>
            </w:rPr>
          </w:pPr>
          <w:hyperlink w:anchor="_Toc220443379" w:history="1">
            <w:r w:rsidRPr="000F0D0D">
              <w:rPr>
                <w:rStyle w:val="-"/>
                <w:noProof/>
              </w:rPr>
              <w:t>6.5 Υποστήριξη – καθοδήγηση στη μελέτη του μαθητή (4</w:t>
            </w:r>
            <w:r w:rsidRPr="000F0D0D">
              <w:rPr>
                <w:rStyle w:val="-"/>
                <w:noProof/>
                <w:vertAlign w:val="superscript"/>
              </w:rPr>
              <w:t>ος</w:t>
            </w:r>
            <w:r w:rsidRPr="000F0D0D">
              <w:rPr>
                <w:rStyle w:val="-"/>
                <w:noProof/>
              </w:rPr>
              <w:t xml:space="preserve"> ερευνητικός Άξονας- Ερωτήσεις Δ1,Δ2,Δ3)</w:t>
            </w:r>
            <w:r>
              <w:rPr>
                <w:noProof/>
                <w:webHidden/>
              </w:rPr>
              <w:tab/>
            </w:r>
            <w:r>
              <w:rPr>
                <w:noProof/>
                <w:webHidden/>
              </w:rPr>
              <w:fldChar w:fldCharType="begin"/>
            </w:r>
            <w:r>
              <w:rPr>
                <w:noProof/>
                <w:webHidden/>
              </w:rPr>
              <w:instrText xml:space="preserve"> PAGEREF _Toc220443379 \h </w:instrText>
            </w:r>
            <w:r>
              <w:rPr>
                <w:noProof/>
                <w:webHidden/>
              </w:rPr>
            </w:r>
            <w:r>
              <w:rPr>
                <w:noProof/>
                <w:webHidden/>
              </w:rPr>
              <w:fldChar w:fldCharType="separate"/>
            </w:r>
            <w:r>
              <w:rPr>
                <w:noProof/>
                <w:webHidden/>
              </w:rPr>
              <w:t>65</w:t>
            </w:r>
            <w:r>
              <w:rPr>
                <w:noProof/>
                <w:webHidden/>
              </w:rPr>
              <w:fldChar w:fldCharType="end"/>
            </w:r>
          </w:hyperlink>
        </w:p>
        <w:p w14:paraId="6D45D5B2" w14:textId="6B9940CC" w:rsidR="003E3066" w:rsidRDefault="003E3066">
          <w:pPr>
            <w:pStyle w:val="21"/>
            <w:tabs>
              <w:tab w:val="right" w:leader="dot" w:pos="8296"/>
            </w:tabs>
            <w:rPr>
              <w:rFonts w:eastAsiaTheme="minorEastAsia"/>
              <w:noProof/>
              <w:sz w:val="24"/>
              <w:szCs w:val="24"/>
              <w:lang w:eastAsia="el-GR"/>
            </w:rPr>
          </w:pPr>
          <w:hyperlink w:anchor="_Toc220443380" w:history="1">
            <w:r w:rsidRPr="000F0D0D">
              <w:rPr>
                <w:rStyle w:val="-"/>
                <w:noProof/>
              </w:rPr>
              <w:t>6.6 Υποστήριξη της αλληλεπίδρασης με τον μαθητή στη μελέτη του (5</w:t>
            </w:r>
            <w:r w:rsidRPr="000F0D0D">
              <w:rPr>
                <w:rStyle w:val="-"/>
                <w:noProof/>
                <w:vertAlign w:val="superscript"/>
              </w:rPr>
              <w:t>ος</w:t>
            </w:r>
            <w:r w:rsidRPr="000F0D0D">
              <w:rPr>
                <w:rStyle w:val="-"/>
                <w:noProof/>
              </w:rPr>
              <w:t xml:space="preserve"> ερευνητικός Άξονας-</w:t>
            </w:r>
            <w:r w:rsidRPr="000F0D0D">
              <w:rPr>
                <w:rStyle w:val="-"/>
                <w:noProof/>
                <w:lang w:eastAsia="el-GR"/>
              </w:rPr>
              <w:t xml:space="preserve"> </w:t>
            </w:r>
            <w:r w:rsidRPr="000F0D0D">
              <w:rPr>
                <w:rStyle w:val="-"/>
                <w:noProof/>
              </w:rPr>
              <w:t>Ερωτήσεις Ε1,Ε2,Ε3,Ε4,Ε5,Ε6)</w:t>
            </w:r>
            <w:r>
              <w:rPr>
                <w:noProof/>
                <w:webHidden/>
              </w:rPr>
              <w:tab/>
            </w:r>
            <w:r>
              <w:rPr>
                <w:noProof/>
                <w:webHidden/>
              </w:rPr>
              <w:fldChar w:fldCharType="begin"/>
            </w:r>
            <w:r>
              <w:rPr>
                <w:noProof/>
                <w:webHidden/>
              </w:rPr>
              <w:instrText xml:space="preserve"> PAGEREF _Toc220443380 \h </w:instrText>
            </w:r>
            <w:r>
              <w:rPr>
                <w:noProof/>
                <w:webHidden/>
              </w:rPr>
            </w:r>
            <w:r>
              <w:rPr>
                <w:noProof/>
                <w:webHidden/>
              </w:rPr>
              <w:fldChar w:fldCharType="separate"/>
            </w:r>
            <w:r>
              <w:rPr>
                <w:noProof/>
                <w:webHidden/>
              </w:rPr>
              <w:t>67</w:t>
            </w:r>
            <w:r>
              <w:rPr>
                <w:noProof/>
                <w:webHidden/>
              </w:rPr>
              <w:fldChar w:fldCharType="end"/>
            </w:r>
          </w:hyperlink>
        </w:p>
        <w:p w14:paraId="2B2409D2" w14:textId="50AABEB4" w:rsidR="003E3066" w:rsidRDefault="003E3066">
          <w:pPr>
            <w:pStyle w:val="21"/>
            <w:tabs>
              <w:tab w:val="right" w:leader="dot" w:pos="8296"/>
            </w:tabs>
            <w:rPr>
              <w:rFonts w:eastAsiaTheme="minorEastAsia"/>
              <w:noProof/>
              <w:sz w:val="24"/>
              <w:szCs w:val="24"/>
              <w:lang w:eastAsia="el-GR"/>
            </w:rPr>
          </w:pPr>
          <w:hyperlink w:anchor="_Toc220443381" w:history="1">
            <w:r w:rsidRPr="000F0D0D">
              <w:rPr>
                <w:rStyle w:val="-"/>
                <w:noProof/>
              </w:rPr>
              <w:t>6.7 Παροχή δυνατότητας αναστοχασμού – αυτοαξιολόγησης στον μαθητή (6</w:t>
            </w:r>
            <w:r w:rsidRPr="000F0D0D">
              <w:rPr>
                <w:rStyle w:val="-"/>
                <w:noProof/>
                <w:vertAlign w:val="superscript"/>
              </w:rPr>
              <w:t>ος</w:t>
            </w:r>
            <w:r w:rsidRPr="000F0D0D">
              <w:rPr>
                <w:rStyle w:val="-"/>
                <w:noProof/>
              </w:rPr>
              <w:t xml:space="preserve"> ερευνητικός Άξονας-</w:t>
            </w:r>
            <w:r w:rsidRPr="000F0D0D">
              <w:rPr>
                <w:rStyle w:val="-"/>
                <w:noProof/>
                <w:lang w:eastAsia="el-GR"/>
              </w:rPr>
              <w:t xml:space="preserve"> </w:t>
            </w:r>
            <w:r w:rsidRPr="000F0D0D">
              <w:rPr>
                <w:rStyle w:val="-"/>
                <w:noProof/>
              </w:rPr>
              <w:t>Ερωτήσεις Στ1,Στ2,Στ3,Στ4,Στ5)</w:t>
            </w:r>
            <w:r>
              <w:rPr>
                <w:noProof/>
                <w:webHidden/>
              </w:rPr>
              <w:tab/>
            </w:r>
            <w:r>
              <w:rPr>
                <w:noProof/>
                <w:webHidden/>
              </w:rPr>
              <w:fldChar w:fldCharType="begin"/>
            </w:r>
            <w:r>
              <w:rPr>
                <w:noProof/>
                <w:webHidden/>
              </w:rPr>
              <w:instrText xml:space="preserve"> PAGEREF _Toc220443381 \h </w:instrText>
            </w:r>
            <w:r>
              <w:rPr>
                <w:noProof/>
                <w:webHidden/>
              </w:rPr>
            </w:r>
            <w:r>
              <w:rPr>
                <w:noProof/>
                <w:webHidden/>
              </w:rPr>
              <w:fldChar w:fldCharType="separate"/>
            </w:r>
            <w:r>
              <w:rPr>
                <w:noProof/>
                <w:webHidden/>
              </w:rPr>
              <w:t>70</w:t>
            </w:r>
            <w:r>
              <w:rPr>
                <w:noProof/>
                <w:webHidden/>
              </w:rPr>
              <w:fldChar w:fldCharType="end"/>
            </w:r>
          </w:hyperlink>
        </w:p>
        <w:p w14:paraId="20999662" w14:textId="094871B2" w:rsidR="003E3066" w:rsidRDefault="003E3066">
          <w:pPr>
            <w:pStyle w:val="21"/>
            <w:tabs>
              <w:tab w:val="right" w:leader="dot" w:pos="8296"/>
            </w:tabs>
            <w:rPr>
              <w:rFonts w:eastAsiaTheme="minorEastAsia"/>
              <w:noProof/>
              <w:sz w:val="24"/>
              <w:szCs w:val="24"/>
              <w:lang w:eastAsia="el-GR"/>
            </w:rPr>
          </w:pPr>
          <w:hyperlink w:anchor="_Toc220443382" w:history="1">
            <w:r w:rsidRPr="000F0D0D">
              <w:rPr>
                <w:rStyle w:val="-"/>
                <w:noProof/>
              </w:rPr>
              <w:t xml:space="preserve">6.8 Σαφήνεια σκοπού και προσδοκώμενων μαθησιακών αποτελεσμάτων </w:t>
            </w:r>
            <w:r w:rsidRPr="000F0D0D">
              <w:rPr>
                <w:rStyle w:val="-"/>
                <w:i/>
                <w:noProof/>
              </w:rPr>
              <w:t>(7</w:t>
            </w:r>
            <w:r w:rsidRPr="000F0D0D">
              <w:rPr>
                <w:rStyle w:val="-"/>
                <w:i/>
                <w:noProof/>
                <w:vertAlign w:val="superscript"/>
              </w:rPr>
              <w:t>ος</w:t>
            </w:r>
            <w:r w:rsidRPr="000F0D0D">
              <w:rPr>
                <w:rStyle w:val="-"/>
                <w:i/>
                <w:noProof/>
              </w:rPr>
              <w:t xml:space="preserve"> ερευνητικός Άξονας -</w:t>
            </w:r>
            <w:r w:rsidRPr="000F0D0D">
              <w:rPr>
                <w:rStyle w:val="-"/>
                <w:noProof/>
                <w:lang w:eastAsia="el-GR"/>
              </w:rPr>
              <w:t xml:space="preserve"> </w:t>
            </w:r>
            <w:r w:rsidRPr="000F0D0D">
              <w:rPr>
                <w:rStyle w:val="-"/>
                <w:i/>
                <w:noProof/>
              </w:rPr>
              <w:t>Ερωτήσεις Ζ1,Ζ2,Ζ3,Ζ4,Ζ5,Ζ6)</w:t>
            </w:r>
            <w:r>
              <w:rPr>
                <w:noProof/>
                <w:webHidden/>
              </w:rPr>
              <w:tab/>
            </w:r>
            <w:r>
              <w:rPr>
                <w:noProof/>
                <w:webHidden/>
              </w:rPr>
              <w:fldChar w:fldCharType="begin"/>
            </w:r>
            <w:r>
              <w:rPr>
                <w:noProof/>
                <w:webHidden/>
              </w:rPr>
              <w:instrText xml:space="preserve"> PAGEREF _Toc220443382 \h </w:instrText>
            </w:r>
            <w:r>
              <w:rPr>
                <w:noProof/>
                <w:webHidden/>
              </w:rPr>
            </w:r>
            <w:r>
              <w:rPr>
                <w:noProof/>
                <w:webHidden/>
              </w:rPr>
              <w:fldChar w:fldCharType="separate"/>
            </w:r>
            <w:r>
              <w:rPr>
                <w:noProof/>
                <w:webHidden/>
              </w:rPr>
              <w:t>73</w:t>
            </w:r>
            <w:r>
              <w:rPr>
                <w:noProof/>
                <w:webHidden/>
              </w:rPr>
              <w:fldChar w:fldCharType="end"/>
            </w:r>
          </w:hyperlink>
        </w:p>
        <w:p w14:paraId="3F2ADFF4" w14:textId="6310A537" w:rsidR="003E3066" w:rsidRDefault="003E3066">
          <w:pPr>
            <w:pStyle w:val="21"/>
            <w:tabs>
              <w:tab w:val="right" w:leader="dot" w:pos="8296"/>
            </w:tabs>
            <w:rPr>
              <w:rFonts w:eastAsiaTheme="minorEastAsia"/>
              <w:noProof/>
              <w:sz w:val="24"/>
              <w:szCs w:val="24"/>
              <w:lang w:eastAsia="el-GR"/>
            </w:rPr>
          </w:pPr>
          <w:hyperlink w:anchor="_Toc220443383" w:history="1">
            <w:r w:rsidRPr="000F0D0D">
              <w:rPr>
                <w:rStyle w:val="-"/>
                <w:noProof/>
              </w:rPr>
              <w:t>6.9 Εφαρμογή αρχών της Γνωστικής Θεωρίας Πολυμεσικής Μάθησης (8</w:t>
            </w:r>
            <w:r w:rsidRPr="000F0D0D">
              <w:rPr>
                <w:rStyle w:val="-"/>
                <w:noProof/>
                <w:vertAlign w:val="superscript"/>
              </w:rPr>
              <w:t>ος</w:t>
            </w:r>
            <w:r w:rsidRPr="000F0D0D">
              <w:rPr>
                <w:rStyle w:val="-"/>
                <w:noProof/>
              </w:rPr>
              <w:t xml:space="preserve"> ερευνητικός Άξονας - Ερωτήσεις Η1, Η2, Η3, Η4, Η5, Η6, Η7, Η8, Η9, Η10, Η11, Η12, Η13, Η14, Η15)</w:t>
            </w:r>
            <w:r>
              <w:rPr>
                <w:noProof/>
                <w:webHidden/>
              </w:rPr>
              <w:tab/>
            </w:r>
            <w:r>
              <w:rPr>
                <w:noProof/>
                <w:webHidden/>
              </w:rPr>
              <w:fldChar w:fldCharType="begin"/>
            </w:r>
            <w:r>
              <w:rPr>
                <w:noProof/>
                <w:webHidden/>
              </w:rPr>
              <w:instrText xml:space="preserve"> PAGEREF _Toc220443383 \h </w:instrText>
            </w:r>
            <w:r>
              <w:rPr>
                <w:noProof/>
                <w:webHidden/>
              </w:rPr>
            </w:r>
            <w:r>
              <w:rPr>
                <w:noProof/>
                <w:webHidden/>
              </w:rPr>
              <w:fldChar w:fldCharType="separate"/>
            </w:r>
            <w:r>
              <w:rPr>
                <w:noProof/>
                <w:webHidden/>
              </w:rPr>
              <w:t>76</w:t>
            </w:r>
            <w:r>
              <w:rPr>
                <w:noProof/>
                <w:webHidden/>
              </w:rPr>
              <w:fldChar w:fldCharType="end"/>
            </w:r>
          </w:hyperlink>
        </w:p>
        <w:p w14:paraId="6ADE6FE0" w14:textId="44D97BA5" w:rsidR="003E3066" w:rsidRDefault="003E3066">
          <w:pPr>
            <w:pStyle w:val="21"/>
            <w:tabs>
              <w:tab w:val="right" w:leader="dot" w:pos="8296"/>
            </w:tabs>
            <w:rPr>
              <w:rFonts w:eastAsiaTheme="minorEastAsia"/>
              <w:noProof/>
              <w:sz w:val="24"/>
              <w:szCs w:val="24"/>
              <w:lang w:eastAsia="el-GR"/>
            </w:rPr>
          </w:pPr>
          <w:hyperlink w:anchor="_Toc220443384" w:history="1">
            <w:r w:rsidRPr="000F0D0D">
              <w:rPr>
                <w:rStyle w:val="-"/>
                <w:noProof/>
              </w:rPr>
              <w:t>6.10 Δυνατά σημεία (9</w:t>
            </w:r>
            <w:r w:rsidRPr="000F0D0D">
              <w:rPr>
                <w:rStyle w:val="-"/>
                <w:noProof/>
                <w:vertAlign w:val="superscript"/>
              </w:rPr>
              <w:t>ος</w:t>
            </w:r>
            <w:r w:rsidRPr="000F0D0D">
              <w:rPr>
                <w:rStyle w:val="-"/>
                <w:noProof/>
              </w:rPr>
              <w:t xml:space="preserve"> ερευνητικός Άξονας)</w:t>
            </w:r>
            <w:r>
              <w:rPr>
                <w:noProof/>
                <w:webHidden/>
              </w:rPr>
              <w:tab/>
            </w:r>
            <w:r>
              <w:rPr>
                <w:noProof/>
                <w:webHidden/>
              </w:rPr>
              <w:fldChar w:fldCharType="begin"/>
            </w:r>
            <w:r>
              <w:rPr>
                <w:noProof/>
                <w:webHidden/>
              </w:rPr>
              <w:instrText xml:space="preserve"> PAGEREF _Toc220443384 \h </w:instrText>
            </w:r>
            <w:r>
              <w:rPr>
                <w:noProof/>
                <w:webHidden/>
              </w:rPr>
            </w:r>
            <w:r>
              <w:rPr>
                <w:noProof/>
                <w:webHidden/>
              </w:rPr>
              <w:fldChar w:fldCharType="separate"/>
            </w:r>
            <w:r>
              <w:rPr>
                <w:noProof/>
                <w:webHidden/>
              </w:rPr>
              <w:t>83</w:t>
            </w:r>
            <w:r>
              <w:rPr>
                <w:noProof/>
                <w:webHidden/>
              </w:rPr>
              <w:fldChar w:fldCharType="end"/>
            </w:r>
          </w:hyperlink>
        </w:p>
        <w:p w14:paraId="7276D537" w14:textId="6E760CDC" w:rsidR="003E3066" w:rsidRDefault="003E3066">
          <w:pPr>
            <w:pStyle w:val="21"/>
            <w:tabs>
              <w:tab w:val="right" w:leader="dot" w:pos="8296"/>
            </w:tabs>
            <w:rPr>
              <w:rFonts w:eastAsiaTheme="minorEastAsia"/>
              <w:noProof/>
              <w:sz w:val="24"/>
              <w:szCs w:val="24"/>
              <w:lang w:eastAsia="el-GR"/>
            </w:rPr>
          </w:pPr>
          <w:hyperlink w:anchor="_Toc220443385" w:history="1">
            <w:r w:rsidRPr="000F0D0D">
              <w:rPr>
                <w:rStyle w:val="-"/>
                <w:noProof/>
              </w:rPr>
              <w:t>6.11</w:t>
            </w:r>
            <w:r w:rsidRPr="000F0D0D">
              <w:rPr>
                <w:rStyle w:val="-"/>
                <w:rFonts w:ascii="Times New Roman" w:hAnsi="Times New Roman"/>
                <w:noProof/>
              </w:rPr>
              <w:t xml:space="preserve"> </w:t>
            </w:r>
            <w:r w:rsidRPr="000F0D0D">
              <w:rPr>
                <w:rStyle w:val="-"/>
                <w:noProof/>
              </w:rPr>
              <w:t>Προτάσεις βελτίωσης (10</w:t>
            </w:r>
            <w:r w:rsidRPr="000F0D0D">
              <w:rPr>
                <w:rStyle w:val="-"/>
                <w:noProof/>
                <w:vertAlign w:val="superscript"/>
              </w:rPr>
              <w:t>ος</w:t>
            </w:r>
            <w:r w:rsidRPr="000F0D0D">
              <w:rPr>
                <w:rStyle w:val="-"/>
                <w:noProof/>
              </w:rPr>
              <w:t xml:space="preserve"> ερευνητικός Άξονας)</w:t>
            </w:r>
            <w:r>
              <w:rPr>
                <w:noProof/>
                <w:webHidden/>
              </w:rPr>
              <w:tab/>
            </w:r>
            <w:r>
              <w:rPr>
                <w:noProof/>
                <w:webHidden/>
              </w:rPr>
              <w:fldChar w:fldCharType="begin"/>
            </w:r>
            <w:r>
              <w:rPr>
                <w:noProof/>
                <w:webHidden/>
              </w:rPr>
              <w:instrText xml:space="preserve"> PAGEREF _Toc220443385 \h </w:instrText>
            </w:r>
            <w:r>
              <w:rPr>
                <w:noProof/>
                <w:webHidden/>
              </w:rPr>
            </w:r>
            <w:r>
              <w:rPr>
                <w:noProof/>
                <w:webHidden/>
              </w:rPr>
              <w:fldChar w:fldCharType="separate"/>
            </w:r>
            <w:r>
              <w:rPr>
                <w:noProof/>
                <w:webHidden/>
              </w:rPr>
              <w:t>83</w:t>
            </w:r>
            <w:r>
              <w:rPr>
                <w:noProof/>
                <w:webHidden/>
              </w:rPr>
              <w:fldChar w:fldCharType="end"/>
            </w:r>
          </w:hyperlink>
        </w:p>
        <w:p w14:paraId="53DE8E19" w14:textId="23931C33" w:rsidR="003E3066" w:rsidRDefault="003E3066">
          <w:pPr>
            <w:pStyle w:val="11"/>
            <w:tabs>
              <w:tab w:val="right" w:leader="dot" w:pos="8296"/>
            </w:tabs>
            <w:rPr>
              <w:rFonts w:eastAsiaTheme="minorEastAsia"/>
              <w:noProof/>
              <w:sz w:val="24"/>
              <w:szCs w:val="24"/>
              <w:lang w:eastAsia="el-GR"/>
            </w:rPr>
          </w:pPr>
          <w:hyperlink w:anchor="_Toc220443386" w:history="1">
            <w:r w:rsidRPr="000F0D0D">
              <w:rPr>
                <w:rStyle w:val="-"/>
                <w:rFonts w:eastAsia="Times New Roman"/>
                <w:noProof/>
                <w:lang w:eastAsia="el-GR"/>
              </w:rPr>
              <w:t>7: ΣΥΜΠΕΡΑΣΜΑΤΑ</w:t>
            </w:r>
            <w:r>
              <w:rPr>
                <w:noProof/>
                <w:webHidden/>
              </w:rPr>
              <w:tab/>
            </w:r>
            <w:r>
              <w:rPr>
                <w:noProof/>
                <w:webHidden/>
              </w:rPr>
              <w:fldChar w:fldCharType="begin"/>
            </w:r>
            <w:r>
              <w:rPr>
                <w:noProof/>
                <w:webHidden/>
              </w:rPr>
              <w:instrText xml:space="preserve"> PAGEREF _Toc220443386 \h </w:instrText>
            </w:r>
            <w:r>
              <w:rPr>
                <w:noProof/>
                <w:webHidden/>
              </w:rPr>
            </w:r>
            <w:r>
              <w:rPr>
                <w:noProof/>
                <w:webHidden/>
              </w:rPr>
              <w:fldChar w:fldCharType="separate"/>
            </w:r>
            <w:r>
              <w:rPr>
                <w:noProof/>
                <w:webHidden/>
              </w:rPr>
              <w:t>85</w:t>
            </w:r>
            <w:r>
              <w:rPr>
                <w:noProof/>
                <w:webHidden/>
              </w:rPr>
              <w:fldChar w:fldCharType="end"/>
            </w:r>
          </w:hyperlink>
        </w:p>
        <w:p w14:paraId="1BFE3D4F" w14:textId="69B2D239" w:rsidR="003E3066" w:rsidRDefault="003E3066">
          <w:pPr>
            <w:pStyle w:val="21"/>
            <w:tabs>
              <w:tab w:val="right" w:leader="dot" w:pos="8296"/>
            </w:tabs>
            <w:rPr>
              <w:rFonts w:eastAsiaTheme="minorEastAsia"/>
              <w:noProof/>
              <w:sz w:val="24"/>
              <w:szCs w:val="24"/>
              <w:lang w:eastAsia="el-GR"/>
            </w:rPr>
          </w:pPr>
          <w:hyperlink w:anchor="_Toc220443387" w:history="1">
            <w:r w:rsidRPr="000F0D0D">
              <w:rPr>
                <w:rStyle w:val="-"/>
                <w:rFonts w:ascii="Times New Roman" w:eastAsia="Times New Roman" w:hAnsi="Times New Roman" w:cs="Times New Roman"/>
                <w:noProof/>
                <w:kern w:val="0"/>
                <w:lang w:eastAsia="el-GR"/>
                <w14:ligatures w14:val="none"/>
              </w:rPr>
              <w:t xml:space="preserve">7.1 </w:t>
            </w:r>
            <w:r w:rsidRPr="000F0D0D">
              <w:rPr>
                <w:rStyle w:val="-"/>
                <w:rFonts w:eastAsia="Times New Roman"/>
                <w:noProof/>
              </w:rPr>
              <w:t>Συμπεράσματα της έρευνας</w:t>
            </w:r>
            <w:r>
              <w:rPr>
                <w:noProof/>
                <w:webHidden/>
              </w:rPr>
              <w:tab/>
            </w:r>
            <w:r>
              <w:rPr>
                <w:noProof/>
                <w:webHidden/>
              </w:rPr>
              <w:fldChar w:fldCharType="begin"/>
            </w:r>
            <w:r>
              <w:rPr>
                <w:noProof/>
                <w:webHidden/>
              </w:rPr>
              <w:instrText xml:space="preserve"> PAGEREF _Toc220443387 \h </w:instrText>
            </w:r>
            <w:r>
              <w:rPr>
                <w:noProof/>
                <w:webHidden/>
              </w:rPr>
            </w:r>
            <w:r>
              <w:rPr>
                <w:noProof/>
                <w:webHidden/>
              </w:rPr>
              <w:fldChar w:fldCharType="separate"/>
            </w:r>
            <w:r>
              <w:rPr>
                <w:noProof/>
                <w:webHidden/>
              </w:rPr>
              <w:t>85</w:t>
            </w:r>
            <w:r>
              <w:rPr>
                <w:noProof/>
                <w:webHidden/>
              </w:rPr>
              <w:fldChar w:fldCharType="end"/>
            </w:r>
          </w:hyperlink>
        </w:p>
        <w:p w14:paraId="0382CC94" w14:textId="54C4A241" w:rsidR="003E3066" w:rsidRDefault="003E3066">
          <w:pPr>
            <w:pStyle w:val="21"/>
            <w:tabs>
              <w:tab w:val="right" w:leader="dot" w:pos="8296"/>
            </w:tabs>
            <w:rPr>
              <w:rFonts w:eastAsiaTheme="minorEastAsia"/>
              <w:noProof/>
              <w:sz w:val="24"/>
              <w:szCs w:val="24"/>
              <w:lang w:eastAsia="el-GR"/>
            </w:rPr>
          </w:pPr>
          <w:hyperlink w:anchor="_Toc220443388" w:history="1">
            <w:r w:rsidRPr="000F0D0D">
              <w:rPr>
                <w:rStyle w:val="-"/>
                <w:rFonts w:eastAsia="Times New Roman"/>
                <w:noProof/>
                <w:lang w:eastAsia="el-GR"/>
              </w:rPr>
              <w:t>7.2 Προτάσεις για περαιτέρω μελέτη και έρευνα</w:t>
            </w:r>
            <w:r>
              <w:rPr>
                <w:noProof/>
                <w:webHidden/>
              </w:rPr>
              <w:tab/>
            </w:r>
            <w:r>
              <w:rPr>
                <w:noProof/>
                <w:webHidden/>
              </w:rPr>
              <w:fldChar w:fldCharType="begin"/>
            </w:r>
            <w:r>
              <w:rPr>
                <w:noProof/>
                <w:webHidden/>
              </w:rPr>
              <w:instrText xml:space="preserve"> PAGEREF _Toc220443388 \h </w:instrText>
            </w:r>
            <w:r>
              <w:rPr>
                <w:noProof/>
                <w:webHidden/>
              </w:rPr>
            </w:r>
            <w:r>
              <w:rPr>
                <w:noProof/>
                <w:webHidden/>
              </w:rPr>
              <w:fldChar w:fldCharType="separate"/>
            </w:r>
            <w:r>
              <w:rPr>
                <w:noProof/>
                <w:webHidden/>
              </w:rPr>
              <w:t>88</w:t>
            </w:r>
            <w:r>
              <w:rPr>
                <w:noProof/>
                <w:webHidden/>
              </w:rPr>
              <w:fldChar w:fldCharType="end"/>
            </w:r>
          </w:hyperlink>
        </w:p>
        <w:p w14:paraId="4BEF0B2D" w14:textId="682CB91B" w:rsidR="003E3066" w:rsidRDefault="003E3066">
          <w:pPr>
            <w:pStyle w:val="11"/>
            <w:tabs>
              <w:tab w:val="right" w:leader="dot" w:pos="8296"/>
            </w:tabs>
            <w:rPr>
              <w:rFonts w:eastAsiaTheme="minorEastAsia"/>
              <w:noProof/>
              <w:sz w:val="24"/>
              <w:szCs w:val="24"/>
              <w:lang w:eastAsia="el-GR"/>
            </w:rPr>
          </w:pPr>
          <w:hyperlink w:anchor="_Toc220443389" w:history="1">
            <w:r w:rsidRPr="000F0D0D">
              <w:rPr>
                <w:rStyle w:val="-"/>
                <w:rFonts w:eastAsia="Times New Roman"/>
                <w:noProof/>
                <w:lang w:eastAsia="el-GR"/>
              </w:rPr>
              <w:t>ΒΙΒΛΙΟΓΡΑΦΙΚΕΣ ΑΝΑΦΟΡΕΣ</w:t>
            </w:r>
            <w:r>
              <w:rPr>
                <w:noProof/>
                <w:webHidden/>
              </w:rPr>
              <w:tab/>
            </w:r>
            <w:r>
              <w:rPr>
                <w:noProof/>
                <w:webHidden/>
              </w:rPr>
              <w:fldChar w:fldCharType="begin"/>
            </w:r>
            <w:r>
              <w:rPr>
                <w:noProof/>
                <w:webHidden/>
              </w:rPr>
              <w:instrText xml:space="preserve"> PAGEREF _Toc220443389 \h </w:instrText>
            </w:r>
            <w:r>
              <w:rPr>
                <w:noProof/>
                <w:webHidden/>
              </w:rPr>
            </w:r>
            <w:r>
              <w:rPr>
                <w:noProof/>
                <w:webHidden/>
              </w:rPr>
              <w:fldChar w:fldCharType="separate"/>
            </w:r>
            <w:r>
              <w:rPr>
                <w:noProof/>
                <w:webHidden/>
              </w:rPr>
              <w:t>90</w:t>
            </w:r>
            <w:r>
              <w:rPr>
                <w:noProof/>
                <w:webHidden/>
              </w:rPr>
              <w:fldChar w:fldCharType="end"/>
            </w:r>
          </w:hyperlink>
        </w:p>
        <w:p w14:paraId="2C8CAD24" w14:textId="4EC7411D" w:rsidR="003E3066" w:rsidRDefault="003E3066">
          <w:pPr>
            <w:pStyle w:val="21"/>
            <w:tabs>
              <w:tab w:val="right" w:leader="dot" w:pos="8296"/>
            </w:tabs>
            <w:rPr>
              <w:rFonts w:eastAsiaTheme="minorEastAsia"/>
              <w:noProof/>
              <w:sz w:val="24"/>
              <w:szCs w:val="24"/>
              <w:lang w:eastAsia="el-GR"/>
            </w:rPr>
          </w:pPr>
          <w:hyperlink w:anchor="_Toc220443390" w:history="1">
            <w:r w:rsidRPr="000F0D0D">
              <w:rPr>
                <w:rStyle w:val="-"/>
                <w:noProof/>
              </w:rPr>
              <w:t>Ελληνική Βιβλιογραφία</w:t>
            </w:r>
            <w:r>
              <w:rPr>
                <w:noProof/>
                <w:webHidden/>
              </w:rPr>
              <w:tab/>
            </w:r>
            <w:r>
              <w:rPr>
                <w:noProof/>
                <w:webHidden/>
              </w:rPr>
              <w:fldChar w:fldCharType="begin"/>
            </w:r>
            <w:r>
              <w:rPr>
                <w:noProof/>
                <w:webHidden/>
              </w:rPr>
              <w:instrText xml:space="preserve"> PAGEREF _Toc220443390 \h </w:instrText>
            </w:r>
            <w:r>
              <w:rPr>
                <w:noProof/>
                <w:webHidden/>
              </w:rPr>
            </w:r>
            <w:r>
              <w:rPr>
                <w:noProof/>
                <w:webHidden/>
              </w:rPr>
              <w:fldChar w:fldCharType="separate"/>
            </w:r>
            <w:r>
              <w:rPr>
                <w:noProof/>
                <w:webHidden/>
              </w:rPr>
              <w:t>90</w:t>
            </w:r>
            <w:r>
              <w:rPr>
                <w:noProof/>
                <w:webHidden/>
              </w:rPr>
              <w:fldChar w:fldCharType="end"/>
            </w:r>
          </w:hyperlink>
        </w:p>
        <w:p w14:paraId="2BDB1838" w14:textId="74CD69AB" w:rsidR="003E3066" w:rsidRDefault="003E3066">
          <w:pPr>
            <w:pStyle w:val="31"/>
            <w:tabs>
              <w:tab w:val="right" w:leader="dot" w:pos="8296"/>
            </w:tabs>
            <w:rPr>
              <w:rFonts w:eastAsiaTheme="minorEastAsia"/>
              <w:noProof/>
              <w:sz w:val="24"/>
              <w:szCs w:val="24"/>
              <w:lang w:eastAsia="el-GR"/>
            </w:rPr>
          </w:pPr>
          <w:hyperlink w:anchor="_Toc220443391" w:history="1">
            <w:r w:rsidRPr="000F0D0D">
              <w:rPr>
                <w:rStyle w:val="-"/>
                <w:noProof/>
              </w:rPr>
              <w:t>Αγγλική</w:t>
            </w:r>
            <w:r w:rsidRPr="000F0D0D">
              <w:rPr>
                <w:rStyle w:val="-"/>
                <w:noProof/>
                <w:lang w:val="en-US"/>
              </w:rPr>
              <w:t xml:space="preserve"> </w:t>
            </w:r>
            <w:r w:rsidRPr="000F0D0D">
              <w:rPr>
                <w:rStyle w:val="-"/>
                <w:noProof/>
              </w:rPr>
              <w:t>βιβλιογραφία</w:t>
            </w:r>
            <w:r>
              <w:rPr>
                <w:noProof/>
                <w:webHidden/>
              </w:rPr>
              <w:tab/>
            </w:r>
            <w:r>
              <w:rPr>
                <w:noProof/>
                <w:webHidden/>
              </w:rPr>
              <w:fldChar w:fldCharType="begin"/>
            </w:r>
            <w:r>
              <w:rPr>
                <w:noProof/>
                <w:webHidden/>
              </w:rPr>
              <w:instrText xml:space="preserve"> PAGEREF _Toc220443391 \h </w:instrText>
            </w:r>
            <w:r>
              <w:rPr>
                <w:noProof/>
                <w:webHidden/>
              </w:rPr>
            </w:r>
            <w:r>
              <w:rPr>
                <w:noProof/>
                <w:webHidden/>
              </w:rPr>
              <w:fldChar w:fldCharType="separate"/>
            </w:r>
            <w:r>
              <w:rPr>
                <w:noProof/>
                <w:webHidden/>
              </w:rPr>
              <w:t>92</w:t>
            </w:r>
            <w:r>
              <w:rPr>
                <w:noProof/>
                <w:webHidden/>
              </w:rPr>
              <w:fldChar w:fldCharType="end"/>
            </w:r>
          </w:hyperlink>
        </w:p>
        <w:p w14:paraId="0F3CE387" w14:textId="67ADA750" w:rsidR="003E3066" w:rsidRDefault="003E3066">
          <w:pPr>
            <w:pStyle w:val="11"/>
            <w:tabs>
              <w:tab w:val="right" w:leader="dot" w:pos="8296"/>
            </w:tabs>
            <w:rPr>
              <w:rFonts w:eastAsiaTheme="minorEastAsia"/>
              <w:noProof/>
              <w:sz w:val="24"/>
              <w:szCs w:val="24"/>
              <w:lang w:eastAsia="el-GR"/>
            </w:rPr>
          </w:pPr>
          <w:hyperlink w:anchor="_Toc220443392" w:history="1">
            <w:r w:rsidRPr="000F0D0D">
              <w:rPr>
                <w:rStyle w:val="-"/>
                <w:noProof/>
              </w:rPr>
              <w:t>Παράρτημα Α: «Ερωτηματολόγιο εκπαιδευτικών - ειδικών στην ΕξΑΕ»</w:t>
            </w:r>
            <w:r>
              <w:rPr>
                <w:noProof/>
                <w:webHidden/>
              </w:rPr>
              <w:tab/>
            </w:r>
            <w:r>
              <w:rPr>
                <w:noProof/>
                <w:webHidden/>
              </w:rPr>
              <w:fldChar w:fldCharType="begin"/>
            </w:r>
            <w:r>
              <w:rPr>
                <w:noProof/>
                <w:webHidden/>
              </w:rPr>
              <w:instrText xml:space="preserve"> PAGEREF _Toc220443392 \h </w:instrText>
            </w:r>
            <w:r>
              <w:rPr>
                <w:noProof/>
                <w:webHidden/>
              </w:rPr>
            </w:r>
            <w:r>
              <w:rPr>
                <w:noProof/>
                <w:webHidden/>
              </w:rPr>
              <w:fldChar w:fldCharType="separate"/>
            </w:r>
            <w:r>
              <w:rPr>
                <w:noProof/>
                <w:webHidden/>
              </w:rPr>
              <w:t>94</w:t>
            </w:r>
            <w:r>
              <w:rPr>
                <w:noProof/>
                <w:webHidden/>
              </w:rPr>
              <w:fldChar w:fldCharType="end"/>
            </w:r>
          </w:hyperlink>
        </w:p>
        <w:p w14:paraId="7CEB339A" w14:textId="2DF17AF3" w:rsidR="00CE4635" w:rsidRDefault="00CE4635">
          <w:r>
            <w:rPr>
              <w:b/>
              <w:bCs/>
            </w:rPr>
            <w:fldChar w:fldCharType="end"/>
          </w:r>
        </w:p>
      </w:sdtContent>
    </w:sdt>
    <w:p w14:paraId="697836A3" w14:textId="77777777" w:rsidR="00D11031" w:rsidRPr="00D11031" w:rsidRDefault="00D11031" w:rsidP="00D11031"/>
    <w:p w14:paraId="0E5E2CEC" w14:textId="77777777" w:rsidR="00651285" w:rsidRDefault="00651285" w:rsidP="00651285">
      <w:pPr>
        <w:rPr>
          <w:lang w:val="en-US" w:eastAsia="el-GR"/>
        </w:rPr>
      </w:pPr>
    </w:p>
    <w:p w14:paraId="164CC0ED" w14:textId="77777777" w:rsidR="00C052E4" w:rsidRDefault="00C052E4" w:rsidP="00651285">
      <w:pPr>
        <w:rPr>
          <w:lang w:val="en-US" w:eastAsia="el-GR"/>
        </w:rPr>
      </w:pPr>
    </w:p>
    <w:p w14:paraId="0F5239E6" w14:textId="77777777" w:rsidR="00C052E4" w:rsidRDefault="00C052E4" w:rsidP="00651285">
      <w:pPr>
        <w:rPr>
          <w:lang w:val="en-US" w:eastAsia="el-GR"/>
        </w:rPr>
      </w:pPr>
    </w:p>
    <w:p w14:paraId="3D30D059" w14:textId="77777777" w:rsidR="00C052E4" w:rsidRDefault="00C052E4" w:rsidP="00651285">
      <w:pPr>
        <w:rPr>
          <w:lang w:eastAsia="el-GR"/>
        </w:rPr>
      </w:pPr>
    </w:p>
    <w:p w14:paraId="02E743EB" w14:textId="77777777" w:rsidR="00421E7A" w:rsidRDefault="00421E7A" w:rsidP="00651285">
      <w:pPr>
        <w:rPr>
          <w:lang w:eastAsia="el-GR"/>
        </w:rPr>
      </w:pPr>
    </w:p>
    <w:p w14:paraId="17AFA6C7" w14:textId="77777777" w:rsidR="00421E7A" w:rsidRDefault="00421E7A" w:rsidP="00651285">
      <w:pPr>
        <w:rPr>
          <w:lang w:eastAsia="el-GR"/>
        </w:rPr>
      </w:pPr>
    </w:p>
    <w:p w14:paraId="6D3BD6EC" w14:textId="77777777" w:rsidR="00421E7A" w:rsidRDefault="00421E7A" w:rsidP="00651285">
      <w:pPr>
        <w:rPr>
          <w:lang w:eastAsia="el-GR"/>
        </w:rPr>
      </w:pPr>
    </w:p>
    <w:p w14:paraId="40B2842A" w14:textId="77777777" w:rsidR="00421E7A" w:rsidRDefault="00421E7A" w:rsidP="00651285">
      <w:pPr>
        <w:rPr>
          <w:lang w:eastAsia="el-GR"/>
        </w:rPr>
      </w:pPr>
    </w:p>
    <w:p w14:paraId="5B998BD5" w14:textId="77777777" w:rsidR="00421E7A" w:rsidRDefault="00421E7A" w:rsidP="00651285">
      <w:pPr>
        <w:rPr>
          <w:lang w:eastAsia="el-GR"/>
        </w:rPr>
      </w:pPr>
    </w:p>
    <w:p w14:paraId="0AC733D2" w14:textId="77777777" w:rsidR="00421E7A" w:rsidRPr="00421E7A" w:rsidRDefault="00421E7A" w:rsidP="00651285">
      <w:pPr>
        <w:rPr>
          <w:lang w:eastAsia="el-GR"/>
        </w:rPr>
      </w:pPr>
    </w:p>
    <w:p w14:paraId="210E73ED" w14:textId="77777777" w:rsidR="00C052E4" w:rsidRPr="00DF2700" w:rsidRDefault="00C052E4" w:rsidP="00651285">
      <w:pPr>
        <w:rPr>
          <w:lang w:eastAsia="el-GR"/>
        </w:rPr>
      </w:pPr>
    </w:p>
    <w:p w14:paraId="33261B92" w14:textId="0B5EC334" w:rsidR="00C052E4" w:rsidRDefault="00C052E4" w:rsidP="00F116B4">
      <w:pPr>
        <w:pStyle w:val="10"/>
      </w:pPr>
      <w:hyperlink w:anchor="_Toc184279914" w:history="1">
        <w:bookmarkStart w:id="10" w:name="_Toc220443327"/>
        <w:r w:rsidRPr="007A4219">
          <w:rPr>
            <w:rStyle w:val="-"/>
            <w:rFonts w:cstheme="majorHAnsi"/>
            <w:noProof/>
            <w:color w:val="0070C0"/>
            <w:u w:val="none"/>
          </w:rPr>
          <w:t>Κατάλογος Εικόνων / Σχημάτων</w:t>
        </w:r>
        <w:bookmarkEnd w:id="10"/>
      </w:hyperlink>
    </w:p>
    <w:p w14:paraId="06587DF8" w14:textId="1911DBBA" w:rsidR="00504D47" w:rsidRDefault="00E1117B">
      <w:pPr>
        <w:pStyle w:val="af6"/>
        <w:tabs>
          <w:tab w:val="right" w:leader="dot" w:pos="8296"/>
        </w:tabs>
        <w:rPr>
          <w:rFonts w:eastAsiaTheme="minorEastAsia"/>
          <w:noProof/>
          <w:sz w:val="24"/>
          <w:szCs w:val="24"/>
          <w:lang w:eastAsia="el-GR"/>
        </w:rPr>
      </w:pPr>
      <w:r>
        <w:fldChar w:fldCharType="begin"/>
      </w:r>
      <w:r>
        <w:instrText xml:space="preserve"> TOC \h \z \c "Εικόνα" </w:instrText>
      </w:r>
      <w:r>
        <w:fldChar w:fldCharType="separate"/>
      </w:r>
      <w:hyperlink w:anchor="_Toc220490783" w:history="1">
        <w:r w:rsidR="00504D47" w:rsidRPr="005F45AB">
          <w:rPr>
            <w:rStyle w:val="-"/>
            <w:rFonts w:cstheme="minorHAnsi"/>
            <w:noProof/>
          </w:rPr>
          <w:t>Εικόνα 1:</w:t>
        </w:r>
        <w:r w:rsidR="00504D47" w:rsidRPr="005F45AB">
          <w:rPr>
            <w:rStyle w:val="-"/>
            <w:rFonts w:cstheme="minorHAnsi"/>
            <w:i/>
            <w:iCs/>
            <w:noProof/>
          </w:rPr>
          <w:t xml:space="preserve"> Αρχική σελίδα του μαθήματος  στο </w:t>
        </w:r>
        <w:r w:rsidR="00504D47" w:rsidRPr="005F45AB">
          <w:rPr>
            <w:rStyle w:val="-"/>
            <w:rFonts w:cstheme="minorHAnsi"/>
            <w:i/>
            <w:iCs/>
            <w:noProof/>
            <w:lang w:val="en-US"/>
          </w:rPr>
          <w:t>Chamilo</w:t>
        </w:r>
        <w:r w:rsidR="00504D47" w:rsidRPr="005F45AB">
          <w:rPr>
            <w:rStyle w:val="-"/>
            <w:rFonts w:cstheme="minorHAnsi"/>
            <w:i/>
            <w:iCs/>
            <w:noProof/>
          </w:rPr>
          <w:t xml:space="preserve"> με το εισαγωγικό βίντεο</w:t>
        </w:r>
        <w:r w:rsidR="00504D47">
          <w:rPr>
            <w:noProof/>
            <w:webHidden/>
          </w:rPr>
          <w:tab/>
        </w:r>
        <w:r w:rsidR="00504D47">
          <w:rPr>
            <w:noProof/>
            <w:webHidden/>
          </w:rPr>
          <w:fldChar w:fldCharType="begin"/>
        </w:r>
        <w:r w:rsidR="00504D47">
          <w:rPr>
            <w:noProof/>
            <w:webHidden/>
          </w:rPr>
          <w:instrText xml:space="preserve"> PAGEREF _Toc220490783 \h </w:instrText>
        </w:r>
        <w:r w:rsidR="00504D47">
          <w:rPr>
            <w:noProof/>
            <w:webHidden/>
          </w:rPr>
        </w:r>
        <w:r w:rsidR="00504D47">
          <w:rPr>
            <w:noProof/>
            <w:webHidden/>
          </w:rPr>
          <w:fldChar w:fldCharType="separate"/>
        </w:r>
        <w:r w:rsidR="00504D47">
          <w:rPr>
            <w:noProof/>
            <w:webHidden/>
          </w:rPr>
          <w:t>29</w:t>
        </w:r>
        <w:r w:rsidR="00504D47">
          <w:rPr>
            <w:noProof/>
            <w:webHidden/>
          </w:rPr>
          <w:fldChar w:fldCharType="end"/>
        </w:r>
      </w:hyperlink>
    </w:p>
    <w:p w14:paraId="0BE54A78" w14:textId="4174767B" w:rsidR="00504D47" w:rsidRDefault="00504D47">
      <w:pPr>
        <w:pStyle w:val="af6"/>
        <w:tabs>
          <w:tab w:val="right" w:leader="dot" w:pos="8296"/>
        </w:tabs>
        <w:rPr>
          <w:rFonts w:eastAsiaTheme="minorEastAsia"/>
          <w:noProof/>
          <w:sz w:val="24"/>
          <w:szCs w:val="24"/>
          <w:lang w:eastAsia="el-GR"/>
        </w:rPr>
      </w:pPr>
      <w:hyperlink w:anchor="_Toc220490784" w:history="1">
        <w:r w:rsidRPr="005F45AB">
          <w:rPr>
            <w:rStyle w:val="-"/>
            <w:rFonts w:cstheme="minorHAnsi"/>
            <w:noProof/>
          </w:rPr>
          <w:t>Εικόνα 2</w:t>
        </w:r>
        <w:r w:rsidRPr="005F45AB">
          <w:rPr>
            <w:rStyle w:val="-"/>
            <w:rFonts w:cstheme="minorHAnsi"/>
            <w:i/>
            <w:iCs/>
            <w:noProof/>
          </w:rPr>
          <w:t xml:space="preserve"> Εργαλεία πλοήγησης και επικοινωνίας στο περιβάλλον του μαθήματος</w:t>
        </w:r>
        <w:r>
          <w:rPr>
            <w:noProof/>
            <w:webHidden/>
          </w:rPr>
          <w:tab/>
        </w:r>
        <w:r>
          <w:rPr>
            <w:noProof/>
            <w:webHidden/>
          </w:rPr>
          <w:fldChar w:fldCharType="begin"/>
        </w:r>
        <w:r>
          <w:rPr>
            <w:noProof/>
            <w:webHidden/>
          </w:rPr>
          <w:instrText xml:space="preserve"> PAGEREF _Toc220490784 \h </w:instrText>
        </w:r>
        <w:r>
          <w:rPr>
            <w:noProof/>
            <w:webHidden/>
          </w:rPr>
        </w:r>
        <w:r>
          <w:rPr>
            <w:noProof/>
            <w:webHidden/>
          </w:rPr>
          <w:fldChar w:fldCharType="separate"/>
        </w:r>
        <w:r>
          <w:rPr>
            <w:noProof/>
            <w:webHidden/>
          </w:rPr>
          <w:t>29</w:t>
        </w:r>
        <w:r>
          <w:rPr>
            <w:noProof/>
            <w:webHidden/>
          </w:rPr>
          <w:fldChar w:fldCharType="end"/>
        </w:r>
      </w:hyperlink>
    </w:p>
    <w:p w14:paraId="766699FC" w14:textId="02020846" w:rsidR="00504D47" w:rsidRDefault="00504D47">
      <w:pPr>
        <w:pStyle w:val="af6"/>
        <w:tabs>
          <w:tab w:val="right" w:leader="dot" w:pos="8296"/>
        </w:tabs>
        <w:rPr>
          <w:rFonts w:eastAsiaTheme="minorEastAsia"/>
          <w:noProof/>
          <w:sz w:val="24"/>
          <w:szCs w:val="24"/>
          <w:lang w:eastAsia="el-GR"/>
        </w:rPr>
      </w:pPr>
      <w:hyperlink w:anchor="_Toc220490785" w:history="1">
        <w:r w:rsidRPr="005F45AB">
          <w:rPr>
            <w:rStyle w:val="-"/>
            <w:rFonts w:cstheme="minorHAnsi"/>
            <w:noProof/>
          </w:rPr>
          <w:t>Εικόνα 3:</w:t>
        </w:r>
        <w:r w:rsidRPr="005F45AB">
          <w:rPr>
            <w:rStyle w:val="-"/>
            <w:rFonts w:cstheme="minorHAnsi"/>
            <w:i/>
            <w:iCs/>
            <w:noProof/>
          </w:rPr>
          <w:t xml:space="preserve"> Οι τέσσερις διδακτικές ενότητες στο περιβάλλον του «Μονοπατιού γνώσης».</w:t>
        </w:r>
        <w:r>
          <w:rPr>
            <w:noProof/>
            <w:webHidden/>
          </w:rPr>
          <w:tab/>
        </w:r>
        <w:r>
          <w:rPr>
            <w:noProof/>
            <w:webHidden/>
          </w:rPr>
          <w:fldChar w:fldCharType="begin"/>
        </w:r>
        <w:r>
          <w:rPr>
            <w:noProof/>
            <w:webHidden/>
          </w:rPr>
          <w:instrText xml:space="preserve"> PAGEREF _Toc220490785 \h </w:instrText>
        </w:r>
        <w:r>
          <w:rPr>
            <w:noProof/>
            <w:webHidden/>
          </w:rPr>
        </w:r>
        <w:r>
          <w:rPr>
            <w:noProof/>
            <w:webHidden/>
          </w:rPr>
          <w:fldChar w:fldCharType="separate"/>
        </w:r>
        <w:r>
          <w:rPr>
            <w:noProof/>
            <w:webHidden/>
          </w:rPr>
          <w:t>30</w:t>
        </w:r>
        <w:r>
          <w:rPr>
            <w:noProof/>
            <w:webHidden/>
          </w:rPr>
          <w:fldChar w:fldCharType="end"/>
        </w:r>
      </w:hyperlink>
    </w:p>
    <w:p w14:paraId="592E41D2" w14:textId="6C8A6CFE" w:rsidR="00504D47" w:rsidRDefault="00504D47">
      <w:pPr>
        <w:pStyle w:val="af6"/>
        <w:tabs>
          <w:tab w:val="right" w:leader="dot" w:pos="8296"/>
        </w:tabs>
        <w:rPr>
          <w:rFonts w:eastAsiaTheme="minorEastAsia"/>
          <w:noProof/>
          <w:sz w:val="24"/>
          <w:szCs w:val="24"/>
          <w:lang w:eastAsia="el-GR"/>
        </w:rPr>
      </w:pPr>
      <w:hyperlink w:anchor="_Toc220490786" w:history="1">
        <w:r w:rsidRPr="005F45AB">
          <w:rPr>
            <w:rStyle w:val="-"/>
            <w:noProof/>
          </w:rPr>
          <w:t>Εικόνα 4</w:t>
        </w:r>
        <w:r w:rsidRPr="005F45AB">
          <w:rPr>
            <w:rStyle w:val="-"/>
            <w:rFonts w:ascii="Times New Roman" w:hAnsi="Times New Roman"/>
            <w:i/>
            <w:iCs/>
            <w:noProof/>
          </w:rPr>
          <w:t>: Εισαγωγικά στοιχεία διδακτικής ενότητας.</w:t>
        </w:r>
        <w:r>
          <w:rPr>
            <w:noProof/>
            <w:webHidden/>
          </w:rPr>
          <w:tab/>
        </w:r>
        <w:r>
          <w:rPr>
            <w:noProof/>
            <w:webHidden/>
          </w:rPr>
          <w:fldChar w:fldCharType="begin"/>
        </w:r>
        <w:r>
          <w:rPr>
            <w:noProof/>
            <w:webHidden/>
          </w:rPr>
          <w:instrText xml:space="preserve"> PAGEREF _Toc220490786 \h </w:instrText>
        </w:r>
        <w:r>
          <w:rPr>
            <w:noProof/>
            <w:webHidden/>
          </w:rPr>
        </w:r>
        <w:r>
          <w:rPr>
            <w:noProof/>
            <w:webHidden/>
          </w:rPr>
          <w:fldChar w:fldCharType="separate"/>
        </w:r>
        <w:r>
          <w:rPr>
            <w:noProof/>
            <w:webHidden/>
          </w:rPr>
          <w:t>31</w:t>
        </w:r>
        <w:r>
          <w:rPr>
            <w:noProof/>
            <w:webHidden/>
          </w:rPr>
          <w:fldChar w:fldCharType="end"/>
        </w:r>
      </w:hyperlink>
    </w:p>
    <w:p w14:paraId="5E9FF712" w14:textId="0BD63FC5" w:rsidR="00504D47" w:rsidRDefault="00504D47">
      <w:pPr>
        <w:pStyle w:val="af6"/>
        <w:tabs>
          <w:tab w:val="right" w:leader="dot" w:pos="8296"/>
        </w:tabs>
        <w:rPr>
          <w:rFonts w:eastAsiaTheme="minorEastAsia"/>
          <w:noProof/>
          <w:sz w:val="24"/>
          <w:szCs w:val="24"/>
          <w:lang w:eastAsia="el-GR"/>
        </w:rPr>
      </w:pPr>
      <w:hyperlink w:anchor="_Toc220490787" w:history="1">
        <w:r w:rsidRPr="005F45AB">
          <w:rPr>
            <w:rStyle w:val="-"/>
            <w:rFonts w:cstheme="minorHAnsi"/>
            <w:noProof/>
          </w:rPr>
          <w:t>Εικόνα 5</w:t>
        </w:r>
        <w:r w:rsidRPr="005F45AB">
          <w:rPr>
            <w:rStyle w:val="-"/>
            <w:rFonts w:cstheme="minorHAnsi"/>
            <w:i/>
            <w:iCs/>
            <w:noProof/>
          </w:rPr>
          <w:t xml:space="preserve"> Πρώτη διαφάνεια της 1</w:t>
        </w:r>
        <w:r w:rsidRPr="005F45AB">
          <w:rPr>
            <w:rStyle w:val="-"/>
            <w:rFonts w:cstheme="minorHAnsi"/>
            <w:i/>
            <w:iCs/>
            <w:noProof/>
            <w:vertAlign w:val="superscript"/>
          </w:rPr>
          <w:t xml:space="preserve">ης </w:t>
        </w:r>
        <w:r w:rsidRPr="005F45AB">
          <w:rPr>
            <w:rStyle w:val="-"/>
            <w:rFonts w:cstheme="minorHAnsi"/>
            <w:i/>
            <w:iCs/>
            <w:noProof/>
          </w:rPr>
          <w:t>ΔΕ.</w:t>
        </w:r>
        <w:r>
          <w:rPr>
            <w:noProof/>
            <w:webHidden/>
          </w:rPr>
          <w:tab/>
        </w:r>
        <w:r>
          <w:rPr>
            <w:noProof/>
            <w:webHidden/>
          </w:rPr>
          <w:fldChar w:fldCharType="begin"/>
        </w:r>
        <w:r>
          <w:rPr>
            <w:noProof/>
            <w:webHidden/>
          </w:rPr>
          <w:instrText xml:space="preserve"> PAGEREF _Toc220490787 \h </w:instrText>
        </w:r>
        <w:r>
          <w:rPr>
            <w:noProof/>
            <w:webHidden/>
          </w:rPr>
        </w:r>
        <w:r>
          <w:rPr>
            <w:noProof/>
            <w:webHidden/>
          </w:rPr>
          <w:fldChar w:fldCharType="separate"/>
        </w:r>
        <w:r>
          <w:rPr>
            <w:noProof/>
            <w:webHidden/>
          </w:rPr>
          <w:t>31</w:t>
        </w:r>
        <w:r>
          <w:rPr>
            <w:noProof/>
            <w:webHidden/>
          </w:rPr>
          <w:fldChar w:fldCharType="end"/>
        </w:r>
      </w:hyperlink>
    </w:p>
    <w:p w14:paraId="39D648F4" w14:textId="34C6D87E" w:rsidR="00504D47" w:rsidRPr="00746C12" w:rsidRDefault="00504D47">
      <w:pPr>
        <w:pStyle w:val="af6"/>
        <w:tabs>
          <w:tab w:val="right" w:leader="dot" w:pos="8296"/>
        </w:tabs>
        <w:rPr>
          <w:rFonts w:eastAsiaTheme="minorEastAsia"/>
          <w:noProof/>
          <w:sz w:val="24"/>
          <w:szCs w:val="24"/>
          <w:lang w:eastAsia="el-GR"/>
        </w:rPr>
      </w:pPr>
      <w:hyperlink w:anchor="_Toc220490788" w:history="1">
        <w:r w:rsidRPr="00746C12">
          <w:rPr>
            <w:rStyle w:val="-"/>
            <w:rFonts w:cstheme="minorHAnsi"/>
            <w:noProof/>
          </w:rPr>
          <w:t>Εικόνα 6</w:t>
        </w:r>
        <w:r w:rsidRPr="00746C12">
          <w:rPr>
            <w:rStyle w:val="-"/>
            <w:rFonts w:cstheme="minorHAnsi"/>
            <w:noProof/>
            <w:lang w:val="en-US"/>
          </w:rPr>
          <w:t>:</w:t>
        </w:r>
        <w:r w:rsidRPr="00746C12">
          <w:rPr>
            <w:rStyle w:val="-"/>
            <w:rFonts w:cstheme="minorHAnsi"/>
            <w:i/>
            <w:iCs/>
            <w:noProof/>
          </w:rPr>
          <w:t xml:space="preserve"> Επεξήγηση Εικονιδίων</w:t>
        </w:r>
        <w:r w:rsidRPr="00746C12">
          <w:rPr>
            <w:noProof/>
            <w:webHidden/>
          </w:rPr>
          <w:tab/>
        </w:r>
        <w:r w:rsidRPr="00746C12">
          <w:rPr>
            <w:noProof/>
            <w:webHidden/>
          </w:rPr>
          <w:fldChar w:fldCharType="begin"/>
        </w:r>
        <w:r w:rsidRPr="00746C12">
          <w:rPr>
            <w:noProof/>
            <w:webHidden/>
          </w:rPr>
          <w:instrText xml:space="preserve"> PAGEREF _Toc220490788 \h </w:instrText>
        </w:r>
        <w:r w:rsidRPr="00746C12">
          <w:rPr>
            <w:noProof/>
            <w:webHidden/>
          </w:rPr>
        </w:r>
        <w:r w:rsidRPr="00746C12">
          <w:rPr>
            <w:noProof/>
            <w:webHidden/>
          </w:rPr>
          <w:fldChar w:fldCharType="separate"/>
        </w:r>
        <w:r w:rsidRPr="00746C12">
          <w:rPr>
            <w:noProof/>
            <w:webHidden/>
          </w:rPr>
          <w:t>32</w:t>
        </w:r>
        <w:r w:rsidRPr="00746C12">
          <w:rPr>
            <w:noProof/>
            <w:webHidden/>
          </w:rPr>
          <w:fldChar w:fldCharType="end"/>
        </w:r>
      </w:hyperlink>
    </w:p>
    <w:p w14:paraId="6CB98331" w14:textId="0CE5EF2C" w:rsidR="00504D47" w:rsidRPr="00746C12" w:rsidRDefault="00504D47">
      <w:pPr>
        <w:pStyle w:val="af6"/>
        <w:tabs>
          <w:tab w:val="right" w:leader="dot" w:pos="8296"/>
        </w:tabs>
        <w:rPr>
          <w:rFonts w:eastAsiaTheme="minorEastAsia"/>
          <w:noProof/>
          <w:sz w:val="24"/>
          <w:szCs w:val="24"/>
          <w:lang w:eastAsia="el-GR"/>
        </w:rPr>
      </w:pPr>
      <w:hyperlink w:anchor="_Toc220490789" w:history="1">
        <w:r w:rsidRPr="00746C12">
          <w:rPr>
            <w:rStyle w:val="-"/>
            <w:rFonts w:cstheme="minorHAnsi"/>
            <w:noProof/>
          </w:rPr>
          <w:t>Εικόνα 7</w:t>
        </w:r>
        <w:r w:rsidRPr="00746C12">
          <w:rPr>
            <w:rStyle w:val="-"/>
            <w:rFonts w:cstheme="minorHAnsi"/>
            <w:i/>
            <w:iCs/>
            <w:noProof/>
            <w:lang w:eastAsia="el-GR"/>
          </w:rPr>
          <w:t>: Περιεχόμενα Διδακτικής Ενότητας</w:t>
        </w:r>
        <w:r w:rsidRPr="00746C12">
          <w:rPr>
            <w:noProof/>
            <w:webHidden/>
          </w:rPr>
          <w:tab/>
        </w:r>
        <w:r w:rsidRPr="00746C12">
          <w:rPr>
            <w:noProof/>
            <w:webHidden/>
          </w:rPr>
          <w:fldChar w:fldCharType="begin"/>
        </w:r>
        <w:r w:rsidRPr="00746C12">
          <w:rPr>
            <w:noProof/>
            <w:webHidden/>
          </w:rPr>
          <w:instrText xml:space="preserve"> PAGEREF _Toc220490789 \h </w:instrText>
        </w:r>
        <w:r w:rsidRPr="00746C12">
          <w:rPr>
            <w:noProof/>
            <w:webHidden/>
          </w:rPr>
        </w:r>
        <w:r w:rsidRPr="00746C12">
          <w:rPr>
            <w:noProof/>
            <w:webHidden/>
          </w:rPr>
          <w:fldChar w:fldCharType="separate"/>
        </w:r>
        <w:r w:rsidRPr="00746C12">
          <w:rPr>
            <w:noProof/>
            <w:webHidden/>
          </w:rPr>
          <w:t>32</w:t>
        </w:r>
        <w:r w:rsidRPr="00746C12">
          <w:rPr>
            <w:noProof/>
            <w:webHidden/>
          </w:rPr>
          <w:fldChar w:fldCharType="end"/>
        </w:r>
      </w:hyperlink>
    </w:p>
    <w:p w14:paraId="23EAE4BD" w14:textId="039CEB41" w:rsidR="00504D47" w:rsidRDefault="00504D47">
      <w:pPr>
        <w:pStyle w:val="af6"/>
        <w:tabs>
          <w:tab w:val="right" w:leader="dot" w:pos="8296"/>
        </w:tabs>
        <w:rPr>
          <w:rFonts w:eastAsiaTheme="minorEastAsia"/>
          <w:noProof/>
          <w:sz w:val="24"/>
          <w:szCs w:val="24"/>
          <w:lang w:eastAsia="el-GR"/>
        </w:rPr>
      </w:pPr>
      <w:hyperlink w:anchor="_Toc220490790" w:history="1">
        <w:r w:rsidRPr="005F45AB">
          <w:rPr>
            <w:rStyle w:val="-"/>
            <w:rFonts w:cstheme="minorHAnsi"/>
            <w:noProof/>
          </w:rPr>
          <w:t>Εικόνα 8</w:t>
        </w:r>
        <w:r w:rsidRPr="005F45AB">
          <w:rPr>
            <w:rStyle w:val="-"/>
            <w:rFonts w:cstheme="minorHAnsi"/>
            <w:i/>
            <w:iCs/>
            <w:noProof/>
          </w:rPr>
          <w:t>: Ανάλυση της Διδακτικής Ενότητας</w:t>
        </w:r>
        <w:r>
          <w:rPr>
            <w:noProof/>
            <w:webHidden/>
          </w:rPr>
          <w:tab/>
        </w:r>
        <w:r>
          <w:rPr>
            <w:noProof/>
            <w:webHidden/>
          </w:rPr>
          <w:fldChar w:fldCharType="begin"/>
        </w:r>
        <w:r>
          <w:rPr>
            <w:noProof/>
            <w:webHidden/>
          </w:rPr>
          <w:instrText xml:space="preserve"> PAGEREF _Toc220490790 \h </w:instrText>
        </w:r>
        <w:r>
          <w:rPr>
            <w:noProof/>
            <w:webHidden/>
          </w:rPr>
        </w:r>
        <w:r>
          <w:rPr>
            <w:noProof/>
            <w:webHidden/>
          </w:rPr>
          <w:fldChar w:fldCharType="separate"/>
        </w:r>
        <w:r>
          <w:rPr>
            <w:noProof/>
            <w:webHidden/>
          </w:rPr>
          <w:t>33</w:t>
        </w:r>
        <w:r>
          <w:rPr>
            <w:noProof/>
            <w:webHidden/>
          </w:rPr>
          <w:fldChar w:fldCharType="end"/>
        </w:r>
      </w:hyperlink>
    </w:p>
    <w:p w14:paraId="0555FCE8" w14:textId="4D8DFE8F" w:rsidR="00504D47" w:rsidRDefault="00504D47">
      <w:pPr>
        <w:pStyle w:val="af6"/>
        <w:tabs>
          <w:tab w:val="right" w:leader="dot" w:pos="8296"/>
        </w:tabs>
        <w:rPr>
          <w:rFonts w:eastAsiaTheme="minorEastAsia"/>
          <w:noProof/>
          <w:sz w:val="24"/>
          <w:szCs w:val="24"/>
          <w:lang w:eastAsia="el-GR"/>
        </w:rPr>
      </w:pPr>
      <w:hyperlink w:anchor="_Toc220490791" w:history="1">
        <w:r w:rsidRPr="005F45AB">
          <w:rPr>
            <w:rStyle w:val="-"/>
            <w:rFonts w:cstheme="minorHAnsi"/>
            <w:noProof/>
          </w:rPr>
          <w:t>Εικόνα 9</w:t>
        </w:r>
        <w:r w:rsidRPr="005F45AB">
          <w:rPr>
            <w:rStyle w:val="-"/>
            <w:rFonts w:cstheme="minorHAnsi"/>
            <w:i/>
            <w:iCs/>
            <w:noProof/>
          </w:rPr>
          <w:t>: Εισαγωγική Δραστηριότητα 2</w:t>
        </w:r>
        <w:r w:rsidRPr="005F45AB">
          <w:rPr>
            <w:rStyle w:val="-"/>
            <w:rFonts w:cstheme="minorHAnsi"/>
            <w:i/>
            <w:iCs/>
            <w:noProof/>
            <w:vertAlign w:val="superscript"/>
          </w:rPr>
          <w:t>ης</w:t>
        </w:r>
        <w:r w:rsidRPr="005F45AB">
          <w:rPr>
            <w:rStyle w:val="-"/>
            <w:rFonts w:cstheme="minorHAnsi"/>
            <w:i/>
            <w:iCs/>
            <w:noProof/>
          </w:rPr>
          <w:t xml:space="preserve"> ΔΕ</w:t>
        </w:r>
        <w:r>
          <w:rPr>
            <w:noProof/>
            <w:webHidden/>
          </w:rPr>
          <w:tab/>
        </w:r>
        <w:r>
          <w:rPr>
            <w:noProof/>
            <w:webHidden/>
          </w:rPr>
          <w:fldChar w:fldCharType="begin"/>
        </w:r>
        <w:r>
          <w:rPr>
            <w:noProof/>
            <w:webHidden/>
          </w:rPr>
          <w:instrText xml:space="preserve"> PAGEREF _Toc220490791 \h </w:instrText>
        </w:r>
        <w:r>
          <w:rPr>
            <w:noProof/>
            <w:webHidden/>
          </w:rPr>
        </w:r>
        <w:r>
          <w:rPr>
            <w:noProof/>
            <w:webHidden/>
          </w:rPr>
          <w:fldChar w:fldCharType="separate"/>
        </w:r>
        <w:r>
          <w:rPr>
            <w:noProof/>
            <w:webHidden/>
          </w:rPr>
          <w:t>33</w:t>
        </w:r>
        <w:r>
          <w:rPr>
            <w:noProof/>
            <w:webHidden/>
          </w:rPr>
          <w:fldChar w:fldCharType="end"/>
        </w:r>
      </w:hyperlink>
    </w:p>
    <w:p w14:paraId="4ED40661" w14:textId="491145B5" w:rsidR="00504D47" w:rsidRDefault="00504D47">
      <w:pPr>
        <w:pStyle w:val="af6"/>
        <w:tabs>
          <w:tab w:val="right" w:leader="dot" w:pos="8296"/>
        </w:tabs>
        <w:rPr>
          <w:rFonts w:eastAsiaTheme="minorEastAsia"/>
          <w:noProof/>
          <w:sz w:val="24"/>
          <w:szCs w:val="24"/>
          <w:lang w:eastAsia="el-GR"/>
        </w:rPr>
      </w:pPr>
      <w:hyperlink w:anchor="_Toc220490792" w:history="1">
        <w:r w:rsidRPr="005F45AB">
          <w:rPr>
            <w:rStyle w:val="-"/>
            <w:rFonts w:cstheme="minorHAnsi"/>
            <w:noProof/>
          </w:rPr>
          <w:t>Εικόνα 10</w:t>
        </w:r>
        <w:r w:rsidRPr="005F45AB">
          <w:rPr>
            <w:rStyle w:val="-"/>
            <w:rFonts w:cstheme="minorHAnsi"/>
            <w:i/>
            <w:iCs/>
            <w:noProof/>
          </w:rPr>
          <w:t>: Διαδραστικό Βίντεο 2</w:t>
        </w:r>
        <w:r w:rsidRPr="005F45AB">
          <w:rPr>
            <w:rStyle w:val="-"/>
            <w:rFonts w:cstheme="minorHAnsi"/>
            <w:i/>
            <w:iCs/>
            <w:noProof/>
            <w:vertAlign w:val="superscript"/>
          </w:rPr>
          <w:t>ης</w:t>
        </w:r>
        <w:r w:rsidRPr="005F45AB">
          <w:rPr>
            <w:rStyle w:val="-"/>
            <w:rFonts w:cstheme="minorHAnsi"/>
            <w:i/>
            <w:iCs/>
            <w:noProof/>
          </w:rPr>
          <w:t xml:space="preserve"> ΔΕ</w:t>
        </w:r>
        <w:r>
          <w:rPr>
            <w:noProof/>
            <w:webHidden/>
          </w:rPr>
          <w:tab/>
        </w:r>
        <w:r>
          <w:rPr>
            <w:noProof/>
            <w:webHidden/>
          </w:rPr>
          <w:fldChar w:fldCharType="begin"/>
        </w:r>
        <w:r>
          <w:rPr>
            <w:noProof/>
            <w:webHidden/>
          </w:rPr>
          <w:instrText xml:space="preserve"> PAGEREF _Toc220490792 \h </w:instrText>
        </w:r>
        <w:r>
          <w:rPr>
            <w:noProof/>
            <w:webHidden/>
          </w:rPr>
        </w:r>
        <w:r>
          <w:rPr>
            <w:noProof/>
            <w:webHidden/>
          </w:rPr>
          <w:fldChar w:fldCharType="separate"/>
        </w:r>
        <w:r>
          <w:rPr>
            <w:noProof/>
            <w:webHidden/>
          </w:rPr>
          <w:t>34</w:t>
        </w:r>
        <w:r>
          <w:rPr>
            <w:noProof/>
            <w:webHidden/>
          </w:rPr>
          <w:fldChar w:fldCharType="end"/>
        </w:r>
      </w:hyperlink>
    </w:p>
    <w:p w14:paraId="3705969F" w14:textId="0363E0C5" w:rsidR="00504D47" w:rsidRDefault="00504D47">
      <w:pPr>
        <w:pStyle w:val="af6"/>
        <w:tabs>
          <w:tab w:val="right" w:leader="dot" w:pos="8296"/>
        </w:tabs>
        <w:rPr>
          <w:rFonts w:eastAsiaTheme="minorEastAsia"/>
          <w:noProof/>
          <w:sz w:val="24"/>
          <w:szCs w:val="24"/>
          <w:lang w:eastAsia="el-GR"/>
        </w:rPr>
      </w:pPr>
      <w:hyperlink w:anchor="_Toc220490793" w:history="1">
        <w:r w:rsidRPr="005F45AB">
          <w:rPr>
            <w:rStyle w:val="-"/>
            <w:rFonts w:cstheme="minorHAnsi"/>
            <w:noProof/>
          </w:rPr>
          <w:t>Εικόνα 11</w:t>
        </w:r>
        <w:r w:rsidRPr="005F45AB">
          <w:rPr>
            <w:rStyle w:val="-"/>
            <w:rFonts w:cstheme="minorHAnsi"/>
            <w:i/>
            <w:iCs/>
            <w:noProof/>
          </w:rPr>
          <w:t>: Δραστηριότητα Αντιστοίχισης</w:t>
        </w:r>
        <w:r>
          <w:rPr>
            <w:noProof/>
            <w:webHidden/>
          </w:rPr>
          <w:tab/>
        </w:r>
        <w:r>
          <w:rPr>
            <w:noProof/>
            <w:webHidden/>
          </w:rPr>
          <w:fldChar w:fldCharType="begin"/>
        </w:r>
        <w:r>
          <w:rPr>
            <w:noProof/>
            <w:webHidden/>
          </w:rPr>
          <w:instrText xml:space="preserve"> PAGEREF _Toc220490793 \h </w:instrText>
        </w:r>
        <w:r>
          <w:rPr>
            <w:noProof/>
            <w:webHidden/>
          </w:rPr>
        </w:r>
        <w:r>
          <w:rPr>
            <w:noProof/>
            <w:webHidden/>
          </w:rPr>
          <w:fldChar w:fldCharType="separate"/>
        </w:r>
        <w:r>
          <w:rPr>
            <w:noProof/>
            <w:webHidden/>
          </w:rPr>
          <w:t>34</w:t>
        </w:r>
        <w:r>
          <w:rPr>
            <w:noProof/>
            <w:webHidden/>
          </w:rPr>
          <w:fldChar w:fldCharType="end"/>
        </w:r>
      </w:hyperlink>
    </w:p>
    <w:p w14:paraId="6C70345D" w14:textId="454F7987" w:rsidR="00504D47" w:rsidRDefault="00504D47">
      <w:pPr>
        <w:pStyle w:val="af6"/>
        <w:tabs>
          <w:tab w:val="right" w:leader="dot" w:pos="8296"/>
        </w:tabs>
        <w:rPr>
          <w:rFonts w:eastAsiaTheme="minorEastAsia"/>
          <w:noProof/>
          <w:sz w:val="24"/>
          <w:szCs w:val="24"/>
          <w:lang w:eastAsia="el-GR"/>
        </w:rPr>
      </w:pPr>
      <w:hyperlink w:anchor="_Toc220490794" w:history="1">
        <w:r w:rsidRPr="005F45AB">
          <w:rPr>
            <w:rStyle w:val="-"/>
            <w:rFonts w:cstheme="minorHAnsi"/>
            <w:noProof/>
          </w:rPr>
          <w:t>Εικόνα 12</w:t>
        </w:r>
        <w:r w:rsidRPr="005F45AB">
          <w:rPr>
            <w:rStyle w:val="-"/>
            <w:rFonts w:cstheme="minorHAnsi"/>
            <w:i/>
            <w:iCs/>
            <w:noProof/>
          </w:rPr>
          <w:t>: Σύνοψη 2</w:t>
        </w:r>
        <w:r w:rsidRPr="005F45AB">
          <w:rPr>
            <w:rStyle w:val="-"/>
            <w:rFonts w:cstheme="minorHAnsi"/>
            <w:i/>
            <w:iCs/>
            <w:noProof/>
            <w:vertAlign w:val="superscript"/>
          </w:rPr>
          <w:t>ης</w:t>
        </w:r>
        <w:r w:rsidRPr="005F45AB">
          <w:rPr>
            <w:rStyle w:val="-"/>
            <w:rFonts w:cstheme="minorHAnsi"/>
            <w:i/>
            <w:iCs/>
            <w:noProof/>
          </w:rPr>
          <w:t xml:space="preserve"> Διδακτικής Ενότητας</w:t>
        </w:r>
        <w:r>
          <w:rPr>
            <w:noProof/>
            <w:webHidden/>
          </w:rPr>
          <w:tab/>
        </w:r>
        <w:r>
          <w:rPr>
            <w:noProof/>
            <w:webHidden/>
          </w:rPr>
          <w:fldChar w:fldCharType="begin"/>
        </w:r>
        <w:r>
          <w:rPr>
            <w:noProof/>
            <w:webHidden/>
          </w:rPr>
          <w:instrText xml:space="preserve"> PAGEREF _Toc220490794 \h </w:instrText>
        </w:r>
        <w:r>
          <w:rPr>
            <w:noProof/>
            <w:webHidden/>
          </w:rPr>
        </w:r>
        <w:r>
          <w:rPr>
            <w:noProof/>
            <w:webHidden/>
          </w:rPr>
          <w:fldChar w:fldCharType="separate"/>
        </w:r>
        <w:r>
          <w:rPr>
            <w:noProof/>
            <w:webHidden/>
          </w:rPr>
          <w:t>35</w:t>
        </w:r>
        <w:r>
          <w:rPr>
            <w:noProof/>
            <w:webHidden/>
          </w:rPr>
          <w:fldChar w:fldCharType="end"/>
        </w:r>
      </w:hyperlink>
    </w:p>
    <w:p w14:paraId="2795D57D" w14:textId="3E6A2ED3" w:rsidR="00504D47" w:rsidRDefault="00504D47">
      <w:pPr>
        <w:pStyle w:val="af6"/>
        <w:tabs>
          <w:tab w:val="right" w:leader="dot" w:pos="8296"/>
        </w:tabs>
        <w:rPr>
          <w:rFonts w:eastAsiaTheme="minorEastAsia"/>
          <w:noProof/>
          <w:sz w:val="24"/>
          <w:szCs w:val="24"/>
          <w:lang w:eastAsia="el-GR"/>
        </w:rPr>
      </w:pPr>
      <w:hyperlink w:anchor="_Toc220490795" w:history="1">
        <w:r w:rsidRPr="005F45AB">
          <w:rPr>
            <w:rStyle w:val="-"/>
            <w:rFonts w:cstheme="minorHAnsi"/>
            <w:noProof/>
          </w:rPr>
          <w:t>Εικόνα 13: Πηγές&amp; Πολυμέσα</w:t>
        </w:r>
        <w:r>
          <w:rPr>
            <w:noProof/>
            <w:webHidden/>
          </w:rPr>
          <w:tab/>
        </w:r>
        <w:r>
          <w:rPr>
            <w:noProof/>
            <w:webHidden/>
          </w:rPr>
          <w:fldChar w:fldCharType="begin"/>
        </w:r>
        <w:r>
          <w:rPr>
            <w:noProof/>
            <w:webHidden/>
          </w:rPr>
          <w:instrText xml:space="preserve"> PAGEREF _Toc220490795 \h </w:instrText>
        </w:r>
        <w:r>
          <w:rPr>
            <w:noProof/>
            <w:webHidden/>
          </w:rPr>
        </w:r>
        <w:r>
          <w:rPr>
            <w:noProof/>
            <w:webHidden/>
          </w:rPr>
          <w:fldChar w:fldCharType="separate"/>
        </w:r>
        <w:r>
          <w:rPr>
            <w:noProof/>
            <w:webHidden/>
          </w:rPr>
          <w:t>35</w:t>
        </w:r>
        <w:r>
          <w:rPr>
            <w:noProof/>
            <w:webHidden/>
          </w:rPr>
          <w:fldChar w:fldCharType="end"/>
        </w:r>
      </w:hyperlink>
    </w:p>
    <w:p w14:paraId="3A2BE012" w14:textId="4BB06657" w:rsidR="00504D47" w:rsidRDefault="00504D47">
      <w:pPr>
        <w:pStyle w:val="af6"/>
        <w:tabs>
          <w:tab w:val="right" w:leader="dot" w:pos="8296"/>
        </w:tabs>
        <w:rPr>
          <w:rFonts w:eastAsiaTheme="minorEastAsia"/>
          <w:noProof/>
          <w:sz w:val="24"/>
          <w:szCs w:val="24"/>
          <w:lang w:eastAsia="el-GR"/>
        </w:rPr>
      </w:pPr>
      <w:hyperlink w:anchor="_Toc220490796" w:history="1">
        <w:r w:rsidRPr="005F45AB">
          <w:rPr>
            <w:rStyle w:val="-"/>
            <w:rFonts w:cstheme="minorHAnsi"/>
            <w:noProof/>
          </w:rPr>
          <w:t>Εικόνα 14: Η αρχική σελίδα της πλατφόρμας H5P</w:t>
        </w:r>
        <w:r w:rsidRPr="005F45AB">
          <w:rPr>
            <w:rStyle w:val="-"/>
            <w:rFonts w:ascii="Times New Roman" w:hAnsi="Times New Roman"/>
            <w:i/>
            <w:iCs/>
            <w:noProof/>
          </w:rPr>
          <w:t>.</w:t>
        </w:r>
        <w:r>
          <w:rPr>
            <w:noProof/>
            <w:webHidden/>
          </w:rPr>
          <w:tab/>
        </w:r>
        <w:r>
          <w:rPr>
            <w:noProof/>
            <w:webHidden/>
          </w:rPr>
          <w:fldChar w:fldCharType="begin"/>
        </w:r>
        <w:r>
          <w:rPr>
            <w:noProof/>
            <w:webHidden/>
          </w:rPr>
          <w:instrText xml:space="preserve"> PAGEREF _Toc220490796 \h </w:instrText>
        </w:r>
        <w:r>
          <w:rPr>
            <w:noProof/>
            <w:webHidden/>
          </w:rPr>
        </w:r>
        <w:r>
          <w:rPr>
            <w:noProof/>
            <w:webHidden/>
          </w:rPr>
          <w:fldChar w:fldCharType="separate"/>
        </w:r>
        <w:r>
          <w:rPr>
            <w:noProof/>
            <w:webHidden/>
          </w:rPr>
          <w:t>36</w:t>
        </w:r>
        <w:r>
          <w:rPr>
            <w:noProof/>
            <w:webHidden/>
          </w:rPr>
          <w:fldChar w:fldCharType="end"/>
        </w:r>
      </w:hyperlink>
    </w:p>
    <w:p w14:paraId="403FED34" w14:textId="106118EE" w:rsidR="00504D47" w:rsidRDefault="00504D47">
      <w:pPr>
        <w:pStyle w:val="af6"/>
        <w:tabs>
          <w:tab w:val="right" w:leader="dot" w:pos="8296"/>
        </w:tabs>
        <w:rPr>
          <w:rFonts w:eastAsiaTheme="minorEastAsia"/>
          <w:noProof/>
          <w:sz w:val="24"/>
          <w:szCs w:val="24"/>
          <w:lang w:eastAsia="el-GR"/>
        </w:rPr>
      </w:pPr>
      <w:hyperlink w:anchor="_Toc220490797" w:history="1">
        <w:r w:rsidRPr="005F45AB">
          <w:rPr>
            <w:rStyle w:val="-"/>
            <w:rFonts w:cstheme="minorHAnsi"/>
            <w:noProof/>
          </w:rPr>
          <w:t xml:space="preserve">Εικόνα 15: Βίντεο που επεξεργάστηκε στο </w:t>
        </w:r>
        <w:r w:rsidRPr="005F45AB">
          <w:rPr>
            <w:rStyle w:val="-"/>
            <w:rFonts w:cstheme="minorHAnsi"/>
            <w:noProof/>
            <w:lang w:val="en-US"/>
          </w:rPr>
          <w:t>kdenlive</w:t>
        </w:r>
        <w:r>
          <w:rPr>
            <w:noProof/>
            <w:webHidden/>
          </w:rPr>
          <w:tab/>
        </w:r>
        <w:r>
          <w:rPr>
            <w:noProof/>
            <w:webHidden/>
          </w:rPr>
          <w:fldChar w:fldCharType="begin"/>
        </w:r>
        <w:r>
          <w:rPr>
            <w:noProof/>
            <w:webHidden/>
          </w:rPr>
          <w:instrText xml:space="preserve"> PAGEREF _Toc220490797 \h </w:instrText>
        </w:r>
        <w:r>
          <w:rPr>
            <w:noProof/>
            <w:webHidden/>
          </w:rPr>
        </w:r>
        <w:r>
          <w:rPr>
            <w:noProof/>
            <w:webHidden/>
          </w:rPr>
          <w:fldChar w:fldCharType="separate"/>
        </w:r>
        <w:r>
          <w:rPr>
            <w:noProof/>
            <w:webHidden/>
          </w:rPr>
          <w:t>38</w:t>
        </w:r>
        <w:r>
          <w:rPr>
            <w:noProof/>
            <w:webHidden/>
          </w:rPr>
          <w:fldChar w:fldCharType="end"/>
        </w:r>
      </w:hyperlink>
    </w:p>
    <w:p w14:paraId="6F7BB57C" w14:textId="1EFCCD69" w:rsidR="00504D47" w:rsidRDefault="00504D47">
      <w:pPr>
        <w:pStyle w:val="af6"/>
        <w:tabs>
          <w:tab w:val="right" w:leader="dot" w:pos="8296"/>
        </w:tabs>
        <w:rPr>
          <w:rFonts w:eastAsiaTheme="minorEastAsia"/>
          <w:noProof/>
          <w:sz w:val="24"/>
          <w:szCs w:val="24"/>
          <w:lang w:eastAsia="el-GR"/>
        </w:rPr>
      </w:pPr>
      <w:hyperlink w:anchor="_Toc220490798" w:history="1">
        <w:r w:rsidRPr="005F45AB">
          <w:rPr>
            <w:rStyle w:val="-"/>
            <w:rFonts w:cstheme="minorHAnsi"/>
            <w:noProof/>
          </w:rPr>
          <w:t>Εικόνα 16: Αρχική σελίδα Spread the Sign</w:t>
        </w:r>
        <w:r>
          <w:rPr>
            <w:noProof/>
            <w:webHidden/>
          </w:rPr>
          <w:tab/>
        </w:r>
        <w:r>
          <w:rPr>
            <w:noProof/>
            <w:webHidden/>
          </w:rPr>
          <w:fldChar w:fldCharType="begin"/>
        </w:r>
        <w:r>
          <w:rPr>
            <w:noProof/>
            <w:webHidden/>
          </w:rPr>
          <w:instrText xml:space="preserve"> PAGEREF _Toc220490798 \h </w:instrText>
        </w:r>
        <w:r>
          <w:rPr>
            <w:noProof/>
            <w:webHidden/>
          </w:rPr>
        </w:r>
        <w:r>
          <w:rPr>
            <w:noProof/>
            <w:webHidden/>
          </w:rPr>
          <w:fldChar w:fldCharType="separate"/>
        </w:r>
        <w:r>
          <w:rPr>
            <w:noProof/>
            <w:webHidden/>
          </w:rPr>
          <w:t>39</w:t>
        </w:r>
        <w:r>
          <w:rPr>
            <w:noProof/>
            <w:webHidden/>
          </w:rPr>
          <w:fldChar w:fldCharType="end"/>
        </w:r>
      </w:hyperlink>
    </w:p>
    <w:p w14:paraId="77EE4ED4" w14:textId="19D9D5A4" w:rsidR="00504D47" w:rsidRPr="00504D47" w:rsidRDefault="00504D47">
      <w:pPr>
        <w:pStyle w:val="af6"/>
        <w:tabs>
          <w:tab w:val="right" w:leader="dot" w:pos="8296"/>
        </w:tabs>
        <w:rPr>
          <w:rFonts w:eastAsiaTheme="minorEastAsia"/>
          <w:noProof/>
          <w:sz w:val="24"/>
          <w:szCs w:val="24"/>
          <w:lang w:eastAsia="el-GR"/>
        </w:rPr>
      </w:pPr>
      <w:hyperlink w:anchor="_Toc220490799" w:history="1">
        <w:r w:rsidRPr="00504D47">
          <w:rPr>
            <w:rStyle w:val="-"/>
            <w:rFonts w:cstheme="minorHAnsi"/>
            <w:noProof/>
          </w:rPr>
          <w:t>Εικόνα 17</w:t>
        </w:r>
        <w:r w:rsidRPr="00504D47">
          <w:rPr>
            <w:rStyle w:val="-"/>
            <w:rFonts w:cstheme="minorHAnsi"/>
            <w:noProof/>
            <w:lang w:eastAsia="el-GR"/>
          </w:rPr>
          <w:t xml:space="preserve"> Οι δώδεκα αρχές πολυμεσικής μάθησης σύμφωνα με τον Richard E. Mayer (2009)</w:t>
        </w:r>
        <w:r w:rsidRPr="00504D47">
          <w:rPr>
            <w:noProof/>
            <w:webHidden/>
          </w:rPr>
          <w:tab/>
        </w:r>
        <w:r w:rsidRPr="00504D47">
          <w:rPr>
            <w:noProof/>
            <w:webHidden/>
          </w:rPr>
          <w:fldChar w:fldCharType="begin"/>
        </w:r>
        <w:r w:rsidRPr="00504D47">
          <w:rPr>
            <w:noProof/>
            <w:webHidden/>
          </w:rPr>
          <w:instrText xml:space="preserve"> PAGEREF _Toc220490799 \h </w:instrText>
        </w:r>
        <w:r w:rsidRPr="00504D47">
          <w:rPr>
            <w:noProof/>
            <w:webHidden/>
          </w:rPr>
        </w:r>
        <w:r w:rsidRPr="00504D47">
          <w:rPr>
            <w:noProof/>
            <w:webHidden/>
          </w:rPr>
          <w:fldChar w:fldCharType="separate"/>
        </w:r>
        <w:r w:rsidRPr="00504D47">
          <w:rPr>
            <w:noProof/>
            <w:webHidden/>
          </w:rPr>
          <w:t>40</w:t>
        </w:r>
        <w:r w:rsidRPr="00504D47">
          <w:rPr>
            <w:noProof/>
            <w:webHidden/>
          </w:rPr>
          <w:fldChar w:fldCharType="end"/>
        </w:r>
      </w:hyperlink>
    </w:p>
    <w:p w14:paraId="0C5313BB" w14:textId="0AB4A405" w:rsidR="00504D47" w:rsidRPr="00504D47" w:rsidRDefault="00504D47">
      <w:pPr>
        <w:pStyle w:val="af6"/>
        <w:tabs>
          <w:tab w:val="right" w:leader="dot" w:pos="8296"/>
        </w:tabs>
        <w:rPr>
          <w:rFonts w:eastAsiaTheme="minorEastAsia"/>
          <w:noProof/>
          <w:sz w:val="24"/>
          <w:szCs w:val="24"/>
          <w:lang w:eastAsia="el-GR"/>
        </w:rPr>
      </w:pPr>
      <w:hyperlink w:anchor="_Toc220490800" w:history="1">
        <w:r w:rsidRPr="00504D47">
          <w:rPr>
            <w:rStyle w:val="-"/>
            <w:rFonts w:cstheme="minorHAnsi"/>
            <w:noProof/>
          </w:rPr>
          <w:t>Εικόνα 18:  Αρχή της σηματοδότησης</w:t>
        </w:r>
        <w:r w:rsidRPr="00504D47">
          <w:rPr>
            <w:noProof/>
            <w:webHidden/>
          </w:rPr>
          <w:tab/>
        </w:r>
        <w:r w:rsidRPr="00504D47">
          <w:rPr>
            <w:noProof/>
            <w:webHidden/>
          </w:rPr>
          <w:fldChar w:fldCharType="begin"/>
        </w:r>
        <w:r w:rsidRPr="00504D47">
          <w:rPr>
            <w:noProof/>
            <w:webHidden/>
          </w:rPr>
          <w:instrText xml:space="preserve"> PAGEREF _Toc220490800 \h </w:instrText>
        </w:r>
        <w:r w:rsidRPr="00504D47">
          <w:rPr>
            <w:noProof/>
            <w:webHidden/>
          </w:rPr>
        </w:r>
        <w:r w:rsidRPr="00504D47">
          <w:rPr>
            <w:noProof/>
            <w:webHidden/>
          </w:rPr>
          <w:fldChar w:fldCharType="separate"/>
        </w:r>
        <w:r w:rsidRPr="00504D47">
          <w:rPr>
            <w:noProof/>
            <w:webHidden/>
          </w:rPr>
          <w:t>41</w:t>
        </w:r>
        <w:r w:rsidRPr="00504D47">
          <w:rPr>
            <w:noProof/>
            <w:webHidden/>
          </w:rPr>
          <w:fldChar w:fldCharType="end"/>
        </w:r>
      </w:hyperlink>
    </w:p>
    <w:p w14:paraId="6A289205" w14:textId="0D7A2AFE" w:rsidR="00504D47" w:rsidRPr="00504D47" w:rsidRDefault="00504D47">
      <w:pPr>
        <w:pStyle w:val="af6"/>
        <w:tabs>
          <w:tab w:val="right" w:leader="dot" w:pos="8296"/>
        </w:tabs>
        <w:rPr>
          <w:rFonts w:eastAsiaTheme="minorEastAsia"/>
          <w:noProof/>
          <w:sz w:val="24"/>
          <w:szCs w:val="24"/>
          <w:lang w:eastAsia="el-GR"/>
        </w:rPr>
      </w:pPr>
      <w:hyperlink w:anchor="_Toc220490801" w:history="1">
        <w:r w:rsidRPr="00504D47">
          <w:rPr>
            <w:rStyle w:val="-"/>
            <w:rFonts w:cstheme="minorHAnsi"/>
            <w:noProof/>
          </w:rPr>
          <w:t>Εικόνα 19: Αρχή της χωρικής εγγύτητας</w:t>
        </w:r>
        <w:r w:rsidRPr="00504D47">
          <w:rPr>
            <w:noProof/>
            <w:webHidden/>
          </w:rPr>
          <w:tab/>
        </w:r>
        <w:r w:rsidRPr="00504D47">
          <w:rPr>
            <w:noProof/>
            <w:webHidden/>
          </w:rPr>
          <w:fldChar w:fldCharType="begin"/>
        </w:r>
        <w:r w:rsidRPr="00504D47">
          <w:rPr>
            <w:noProof/>
            <w:webHidden/>
          </w:rPr>
          <w:instrText xml:space="preserve"> PAGEREF _Toc220490801 \h </w:instrText>
        </w:r>
        <w:r w:rsidRPr="00504D47">
          <w:rPr>
            <w:noProof/>
            <w:webHidden/>
          </w:rPr>
        </w:r>
        <w:r w:rsidRPr="00504D47">
          <w:rPr>
            <w:noProof/>
            <w:webHidden/>
          </w:rPr>
          <w:fldChar w:fldCharType="separate"/>
        </w:r>
        <w:r w:rsidRPr="00504D47">
          <w:rPr>
            <w:noProof/>
            <w:webHidden/>
          </w:rPr>
          <w:t>42</w:t>
        </w:r>
        <w:r w:rsidRPr="00504D47">
          <w:rPr>
            <w:noProof/>
            <w:webHidden/>
          </w:rPr>
          <w:fldChar w:fldCharType="end"/>
        </w:r>
      </w:hyperlink>
    </w:p>
    <w:p w14:paraId="3176C6A6" w14:textId="22709D4D" w:rsidR="00504D47" w:rsidRPr="00504D47" w:rsidRDefault="00504D47">
      <w:pPr>
        <w:pStyle w:val="af6"/>
        <w:tabs>
          <w:tab w:val="right" w:leader="dot" w:pos="8296"/>
        </w:tabs>
        <w:rPr>
          <w:rFonts w:eastAsiaTheme="minorEastAsia"/>
          <w:noProof/>
          <w:sz w:val="24"/>
          <w:szCs w:val="24"/>
          <w:lang w:eastAsia="el-GR"/>
        </w:rPr>
      </w:pPr>
      <w:hyperlink w:anchor="_Toc220490802" w:history="1">
        <w:r w:rsidRPr="00504D47">
          <w:rPr>
            <w:rStyle w:val="-"/>
            <w:rFonts w:cstheme="minorHAnsi"/>
            <w:noProof/>
          </w:rPr>
          <w:t>Εικόνα 20</w:t>
        </w:r>
        <w:r w:rsidRPr="00504D47">
          <w:rPr>
            <w:rStyle w:val="-"/>
            <w:rFonts w:cstheme="minorHAnsi"/>
            <w:noProof/>
            <w:lang w:eastAsia="el-GR"/>
          </w:rPr>
          <w:t>: Αρχή της τμηματοποίησης 1</w:t>
        </w:r>
        <w:r w:rsidRPr="00504D47">
          <w:rPr>
            <w:noProof/>
            <w:webHidden/>
          </w:rPr>
          <w:tab/>
        </w:r>
        <w:r w:rsidRPr="00504D47">
          <w:rPr>
            <w:noProof/>
            <w:webHidden/>
          </w:rPr>
          <w:fldChar w:fldCharType="begin"/>
        </w:r>
        <w:r w:rsidRPr="00504D47">
          <w:rPr>
            <w:noProof/>
            <w:webHidden/>
          </w:rPr>
          <w:instrText xml:space="preserve"> PAGEREF _Toc220490802 \h </w:instrText>
        </w:r>
        <w:r w:rsidRPr="00504D47">
          <w:rPr>
            <w:noProof/>
            <w:webHidden/>
          </w:rPr>
        </w:r>
        <w:r w:rsidRPr="00504D47">
          <w:rPr>
            <w:noProof/>
            <w:webHidden/>
          </w:rPr>
          <w:fldChar w:fldCharType="separate"/>
        </w:r>
        <w:r w:rsidRPr="00504D47">
          <w:rPr>
            <w:noProof/>
            <w:webHidden/>
          </w:rPr>
          <w:t>43</w:t>
        </w:r>
        <w:r w:rsidRPr="00504D47">
          <w:rPr>
            <w:noProof/>
            <w:webHidden/>
          </w:rPr>
          <w:fldChar w:fldCharType="end"/>
        </w:r>
      </w:hyperlink>
    </w:p>
    <w:p w14:paraId="34AF994F" w14:textId="619E49C9" w:rsidR="00504D47" w:rsidRDefault="00504D47">
      <w:pPr>
        <w:pStyle w:val="af6"/>
        <w:tabs>
          <w:tab w:val="right" w:leader="dot" w:pos="8296"/>
        </w:tabs>
        <w:rPr>
          <w:rFonts w:eastAsiaTheme="minorEastAsia"/>
          <w:noProof/>
          <w:sz w:val="24"/>
          <w:szCs w:val="24"/>
          <w:lang w:eastAsia="el-GR"/>
        </w:rPr>
      </w:pPr>
      <w:hyperlink w:anchor="_Toc220490803" w:history="1">
        <w:r w:rsidRPr="005F45AB">
          <w:rPr>
            <w:rStyle w:val="-"/>
            <w:rFonts w:cstheme="minorHAnsi"/>
            <w:noProof/>
          </w:rPr>
          <w:t>Εικόνα 21: Αρχή της τμηματοποίησης 2</w:t>
        </w:r>
        <w:r>
          <w:rPr>
            <w:noProof/>
            <w:webHidden/>
          </w:rPr>
          <w:tab/>
        </w:r>
        <w:r>
          <w:rPr>
            <w:noProof/>
            <w:webHidden/>
          </w:rPr>
          <w:fldChar w:fldCharType="begin"/>
        </w:r>
        <w:r>
          <w:rPr>
            <w:noProof/>
            <w:webHidden/>
          </w:rPr>
          <w:instrText xml:space="preserve"> PAGEREF _Toc220490803 \h </w:instrText>
        </w:r>
        <w:r>
          <w:rPr>
            <w:noProof/>
            <w:webHidden/>
          </w:rPr>
        </w:r>
        <w:r>
          <w:rPr>
            <w:noProof/>
            <w:webHidden/>
          </w:rPr>
          <w:fldChar w:fldCharType="separate"/>
        </w:r>
        <w:r>
          <w:rPr>
            <w:noProof/>
            <w:webHidden/>
          </w:rPr>
          <w:t>43</w:t>
        </w:r>
        <w:r>
          <w:rPr>
            <w:noProof/>
            <w:webHidden/>
          </w:rPr>
          <w:fldChar w:fldCharType="end"/>
        </w:r>
      </w:hyperlink>
    </w:p>
    <w:p w14:paraId="4F993EB8" w14:textId="5704C1B5" w:rsidR="00504D47" w:rsidRDefault="00504D47">
      <w:pPr>
        <w:pStyle w:val="af6"/>
        <w:tabs>
          <w:tab w:val="right" w:leader="dot" w:pos="8296"/>
        </w:tabs>
        <w:rPr>
          <w:rFonts w:eastAsiaTheme="minorEastAsia"/>
          <w:noProof/>
          <w:sz w:val="24"/>
          <w:szCs w:val="24"/>
          <w:lang w:eastAsia="el-GR"/>
        </w:rPr>
      </w:pPr>
      <w:hyperlink w:anchor="_Toc220490804" w:history="1">
        <w:r w:rsidRPr="005F45AB">
          <w:rPr>
            <w:rStyle w:val="-"/>
            <w:rFonts w:cstheme="minorHAnsi"/>
            <w:noProof/>
          </w:rPr>
          <w:t>Εικόνα 22: Αρχή της προεκπαίδευσης</w:t>
        </w:r>
        <w:r>
          <w:rPr>
            <w:noProof/>
            <w:webHidden/>
          </w:rPr>
          <w:tab/>
        </w:r>
        <w:r>
          <w:rPr>
            <w:noProof/>
            <w:webHidden/>
          </w:rPr>
          <w:fldChar w:fldCharType="begin"/>
        </w:r>
        <w:r>
          <w:rPr>
            <w:noProof/>
            <w:webHidden/>
          </w:rPr>
          <w:instrText xml:space="preserve"> PAGEREF _Toc220490804 \h </w:instrText>
        </w:r>
        <w:r>
          <w:rPr>
            <w:noProof/>
            <w:webHidden/>
          </w:rPr>
        </w:r>
        <w:r>
          <w:rPr>
            <w:noProof/>
            <w:webHidden/>
          </w:rPr>
          <w:fldChar w:fldCharType="separate"/>
        </w:r>
        <w:r>
          <w:rPr>
            <w:noProof/>
            <w:webHidden/>
          </w:rPr>
          <w:t>43</w:t>
        </w:r>
        <w:r>
          <w:rPr>
            <w:noProof/>
            <w:webHidden/>
          </w:rPr>
          <w:fldChar w:fldCharType="end"/>
        </w:r>
      </w:hyperlink>
    </w:p>
    <w:p w14:paraId="4507FC93" w14:textId="3E0AFD8B" w:rsidR="00504D47" w:rsidRDefault="00504D47">
      <w:pPr>
        <w:pStyle w:val="af6"/>
        <w:tabs>
          <w:tab w:val="right" w:leader="dot" w:pos="8296"/>
        </w:tabs>
        <w:rPr>
          <w:rFonts w:eastAsiaTheme="minorEastAsia"/>
          <w:noProof/>
          <w:sz w:val="24"/>
          <w:szCs w:val="24"/>
          <w:lang w:eastAsia="el-GR"/>
        </w:rPr>
      </w:pPr>
      <w:hyperlink w:anchor="_Toc220490805" w:history="1">
        <w:r w:rsidRPr="005F45AB">
          <w:rPr>
            <w:rStyle w:val="-"/>
            <w:rFonts w:cstheme="minorHAnsi"/>
            <w:noProof/>
          </w:rPr>
          <w:t>Εικόνα 23</w:t>
        </w:r>
        <w:r w:rsidRPr="005F45AB">
          <w:rPr>
            <w:rStyle w:val="-"/>
            <w:rFonts w:cstheme="minorHAnsi"/>
            <w:i/>
            <w:iCs/>
            <w:noProof/>
          </w:rPr>
          <w:t>: Αρχή της πολυτροπικότητας 1</w:t>
        </w:r>
        <w:r>
          <w:rPr>
            <w:noProof/>
            <w:webHidden/>
          </w:rPr>
          <w:tab/>
        </w:r>
        <w:r>
          <w:rPr>
            <w:noProof/>
            <w:webHidden/>
          </w:rPr>
          <w:fldChar w:fldCharType="begin"/>
        </w:r>
        <w:r>
          <w:rPr>
            <w:noProof/>
            <w:webHidden/>
          </w:rPr>
          <w:instrText xml:space="preserve"> PAGEREF _Toc220490805 \h </w:instrText>
        </w:r>
        <w:r>
          <w:rPr>
            <w:noProof/>
            <w:webHidden/>
          </w:rPr>
        </w:r>
        <w:r>
          <w:rPr>
            <w:noProof/>
            <w:webHidden/>
          </w:rPr>
          <w:fldChar w:fldCharType="separate"/>
        </w:r>
        <w:r>
          <w:rPr>
            <w:noProof/>
            <w:webHidden/>
          </w:rPr>
          <w:t>44</w:t>
        </w:r>
        <w:r>
          <w:rPr>
            <w:noProof/>
            <w:webHidden/>
          </w:rPr>
          <w:fldChar w:fldCharType="end"/>
        </w:r>
      </w:hyperlink>
    </w:p>
    <w:p w14:paraId="5E71642C" w14:textId="0C37940E" w:rsidR="00504D47" w:rsidRDefault="00504D47">
      <w:pPr>
        <w:pStyle w:val="af6"/>
        <w:tabs>
          <w:tab w:val="right" w:leader="dot" w:pos="8296"/>
        </w:tabs>
        <w:rPr>
          <w:rFonts w:eastAsiaTheme="minorEastAsia"/>
          <w:noProof/>
          <w:sz w:val="24"/>
          <w:szCs w:val="24"/>
          <w:lang w:eastAsia="el-GR"/>
        </w:rPr>
      </w:pPr>
      <w:hyperlink w:anchor="_Toc220490806" w:history="1">
        <w:r w:rsidRPr="005F45AB">
          <w:rPr>
            <w:rStyle w:val="-"/>
            <w:rFonts w:cstheme="minorHAnsi"/>
            <w:noProof/>
          </w:rPr>
          <w:t>Εικόνα 24: Αρχή της πολυτροπικότητας 2</w:t>
        </w:r>
        <w:r>
          <w:rPr>
            <w:noProof/>
            <w:webHidden/>
          </w:rPr>
          <w:tab/>
        </w:r>
        <w:r>
          <w:rPr>
            <w:noProof/>
            <w:webHidden/>
          </w:rPr>
          <w:fldChar w:fldCharType="begin"/>
        </w:r>
        <w:r>
          <w:rPr>
            <w:noProof/>
            <w:webHidden/>
          </w:rPr>
          <w:instrText xml:space="preserve"> PAGEREF _Toc220490806 \h </w:instrText>
        </w:r>
        <w:r>
          <w:rPr>
            <w:noProof/>
            <w:webHidden/>
          </w:rPr>
        </w:r>
        <w:r>
          <w:rPr>
            <w:noProof/>
            <w:webHidden/>
          </w:rPr>
          <w:fldChar w:fldCharType="separate"/>
        </w:r>
        <w:r>
          <w:rPr>
            <w:noProof/>
            <w:webHidden/>
          </w:rPr>
          <w:t>44</w:t>
        </w:r>
        <w:r>
          <w:rPr>
            <w:noProof/>
            <w:webHidden/>
          </w:rPr>
          <w:fldChar w:fldCharType="end"/>
        </w:r>
      </w:hyperlink>
    </w:p>
    <w:p w14:paraId="3F1CE4D8" w14:textId="302459CB" w:rsidR="00504D47" w:rsidRDefault="00504D47">
      <w:pPr>
        <w:pStyle w:val="af6"/>
        <w:tabs>
          <w:tab w:val="right" w:leader="dot" w:pos="8296"/>
        </w:tabs>
        <w:rPr>
          <w:rFonts w:eastAsiaTheme="minorEastAsia"/>
          <w:noProof/>
          <w:sz w:val="24"/>
          <w:szCs w:val="24"/>
          <w:lang w:eastAsia="el-GR"/>
        </w:rPr>
      </w:pPr>
      <w:hyperlink w:anchor="_Toc220490807" w:history="1">
        <w:r w:rsidRPr="005F45AB">
          <w:rPr>
            <w:rStyle w:val="-"/>
            <w:rFonts w:cstheme="minorHAnsi"/>
            <w:noProof/>
          </w:rPr>
          <w:t>Εικόνα 25</w:t>
        </w:r>
        <w:r w:rsidRPr="005F45AB">
          <w:rPr>
            <w:rStyle w:val="-"/>
            <w:rFonts w:cstheme="minorHAnsi"/>
            <w:i/>
            <w:iCs/>
            <w:noProof/>
          </w:rPr>
          <w:t>: Αρχή της πολυτροπικότητας 2</w:t>
        </w:r>
        <w:r>
          <w:rPr>
            <w:noProof/>
            <w:webHidden/>
          </w:rPr>
          <w:tab/>
        </w:r>
        <w:r>
          <w:rPr>
            <w:noProof/>
            <w:webHidden/>
          </w:rPr>
          <w:fldChar w:fldCharType="begin"/>
        </w:r>
        <w:r>
          <w:rPr>
            <w:noProof/>
            <w:webHidden/>
          </w:rPr>
          <w:instrText xml:space="preserve"> PAGEREF _Toc220490807 \h </w:instrText>
        </w:r>
        <w:r>
          <w:rPr>
            <w:noProof/>
            <w:webHidden/>
          </w:rPr>
        </w:r>
        <w:r>
          <w:rPr>
            <w:noProof/>
            <w:webHidden/>
          </w:rPr>
          <w:fldChar w:fldCharType="separate"/>
        </w:r>
        <w:r>
          <w:rPr>
            <w:noProof/>
            <w:webHidden/>
          </w:rPr>
          <w:t>45</w:t>
        </w:r>
        <w:r>
          <w:rPr>
            <w:noProof/>
            <w:webHidden/>
          </w:rPr>
          <w:fldChar w:fldCharType="end"/>
        </w:r>
      </w:hyperlink>
    </w:p>
    <w:p w14:paraId="52840BC8" w14:textId="6CDFDA9D" w:rsidR="00504D47" w:rsidRDefault="00504D47">
      <w:pPr>
        <w:pStyle w:val="af6"/>
        <w:tabs>
          <w:tab w:val="right" w:leader="dot" w:pos="8296"/>
        </w:tabs>
        <w:rPr>
          <w:rFonts w:eastAsiaTheme="minorEastAsia"/>
          <w:noProof/>
          <w:sz w:val="24"/>
          <w:szCs w:val="24"/>
          <w:lang w:eastAsia="el-GR"/>
        </w:rPr>
      </w:pPr>
      <w:hyperlink w:anchor="_Toc220490808" w:history="1">
        <w:r w:rsidRPr="005F45AB">
          <w:rPr>
            <w:rStyle w:val="-"/>
            <w:rFonts w:cstheme="minorHAnsi"/>
            <w:noProof/>
          </w:rPr>
          <w:t>Εικόνα 26: Δραστηριότητα ανατροφοδότησης</w:t>
        </w:r>
        <w:r>
          <w:rPr>
            <w:noProof/>
            <w:webHidden/>
          </w:rPr>
          <w:tab/>
        </w:r>
        <w:r>
          <w:rPr>
            <w:noProof/>
            <w:webHidden/>
          </w:rPr>
          <w:fldChar w:fldCharType="begin"/>
        </w:r>
        <w:r>
          <w:rPr>
            <w:noProof/>
            <w:webHidden/>
          </w:rPr>
          <w:instrText xml:space="preserve"> PAGEREF _Toc220490808 \h </w:instrText>
        </w:r>
        <w:r>
          <w:rPr>
            <w:noProof/>
            <w:webHidden/>
          </w:rPr>
        </w:r>
        <w:r>
          <w:rPr>
            <w:noProof/>
            <w:webHidden/>
          </w:rPr>
          <w:fldChar w:fldCharType="separate"/>
        </w:r>
        <w:r>
          <w:rPr>
            <w:noProof/>
            <w:webHidden/>
          </w:rPr>
          <w:t>47</w:t>
        </w:r>
        <w:r>
          <w:rPr>
            <w:noProof/>
            <w:webHidden/>
          </w:rPr>
          <w:fldChar w:fldCharType="end"/>
        </w:r>
      </w:hyperlink>
    </w:p>
    <w:p w14:paraId="2B0A37C3" w14:textId="2EC4E547" w:rsidR="0083242C" w:rsidRDefault="00E1117B" w:rsidP="0083242C">
      <w:r>
        <w:fldChar w:fldCharType="end"/>
      </w:r>
    </w:p>
    <w:p w14:paraId="1215936D" w14:textId="77777777" w:rsidR="0083242C" w:rsidRDefault="0083242C" w:rsidP="0083242C"/>
    <w:p w14:paraId="33DC490B" w14:textId="77777777" w:rsidR="00810ECA" w:rsidRDefault="00810ECA" w:rsidP="00F90D57"/>
    <w:p w14:paraId="6393408A" w14:textId="77777777" w:rsidR="00810ECA" w:rsidRDefault="00810ECA" w:rsidP="00F90D57"/>
    <w:p w14:paraId="1621E34E" w14:textId="77777777" w:rsidR="00810ECA" w:rsidRDefault="00810ECA" w:rsidP="00F90D57"/>
    <w:p w14:paraId="52E97ADF" w14:textId="77777777" w:rsidR="00810ECA" w:rsidRDefault="00810ECA" w:rsidP="00F90D57"/>
    <w:p w14:paraId="5B3CCF6A" w14:textId="77777777" w:rsidR="00810ECA" w:rsidRDefault="00810ECA" w:rsidP="00F90D57"/>
    <w:p w14:paraId="3068C1FD" w14:textId="77777777" w:rsidR="00810ECA" w:rsidRDefault="00810ECA" w:rsidP="00F90D57"/>
    <w:p w14:paraId="5C128563" w14:textId="77777777" w:rsidR="00810ECA" w:rsidRDefault="00810ECA" w:rsidP="00F90D57"/>
    <w:p w14:paraId="4553C974" w14:textId="77777777" w:rsidR="00810ECA" w:rsidRDefault="00810ECA" w:rsidP="00F90D57"/>
    <w:p w14:paraId="3E8240D6" w14:textId="77777777" w:rsidR="00810ECA" w:rsidRDefault="00810ECA" w:rsidP="00F90D57"/>
    <w:p w14:paraId="1CEC4F9C" w14:textId="77777777" w:rsidR="00810ECA" w:rsidRPr="00BC2C80" w:rsidRDefault="00810ECA" w:rsidP="00F90D57"/>
    <w:p w14:paraId="15617DE3" w14:textId="77777777" w:rsidR="00473F2C" w:rsidRDefault="007B6B0F" w:rsidP="00F116B4">
      <w:pPr>
        <w:pStyle w:val="10"/>
        <w:rPr>
          <w:noProof/>
        </w:rPr>
      </w:pPr>
      <w:bookmarkStart w:id="11" w:name="_Toc220443328"/>
      <w:r w:rsidRPr="007A4219">
        <w:rPr>
          <w:rFonts w:cstheme="majorHAnsi"/>
          <w:color w:val="0070C0"/>
        </w:rPr>
        <w:lastRenderedPageBreak/>
        <w:t>Κατάλογος Πινά</w:t>
      </w:r>
      <w:r w:rsidR="0012131B" w:rsidRPr="007A4219">
        <w:rPr>
          <w:rFonts w:cstheme="majorHAnsi"/>
          <w:color w:val="0070C0"/>
        </w:rPr>
        <w:t>κων</w:t>
      </w:r>
      <w:bookmarkEnd w:id="11"/>
      <w:r w:rsidR="00A87FF8">
        <w:rPr>
          <w:rFonts w:cstheme="majorHAnsi"/>
          <w:color w:val="0070C0"/>
        </w:rPr>
        <w:fldChar w:fldCharType="begin"/>
      </w:r>
      <w:r w:rsidR="00A87FF8">
        <w:rPr>
          <w:rFonts w:cstheme="majorHAnsi"/>
          <w:color w:val="0070C0"/>
        </w:rPr>
        <w:instrText xml:space="preserve"> TOC \h \z \c "Πίνακας " </w:instrText>
      </w:r>
      <w:r w:rsidR="00A87FF8">
        <w:rPr>
          <w:rFonts w:cstheme="majorHAnsi"/>
          <w:color w:val="0070C0"/>
        </w:rPr>
        <w:fldChar w:fldCharType="separate"/>
      </w:r>
    </w:p>
    <w:p w14:paraId="702D4EF6" w14:textId="4C821988" w:rsidR="00473F2C" w:rsidRDefault="00473F2C">
      <w:pPr>
        <w:pStyle w:val="af6"/>
        <w:tabs>
          <w:tab w:val="right" w:leader="dot" w:pos="8296"/>
        </w:tabs>
        <w:rPr>
          <w:rFonts w:eastAsiaTheme="minorEastAsia"/>
          <w:noProof/>
          <w:sz w:val="24"/>
          <w:szCs w:val="24"/>
          <w:lang w:eastAsia="el-GR"/>
        </w:rPr>
      </w:pPr>
      <w:hyperlink w:anchor="_Toc220487714" w:history="1">
        <w:r w:rsidRPr="002739EF">
          <w:rPr>
            <w:rStyle w:val="-"/>
            <w:noProof/>
          </w:rPr>
          <w:t xml:space="preserve">Πίνακας  1: </w:t>
        </w:r>
        <w:r w:rsidRPr="002739EF">
          <w:rPr>
            <w:rStyle w:val="-"/>
            <w:rFonts w:ascii="Times New Roman" w:hAnsi="Times New Roman"/>
            <w:noProof/>
          </w:rPr>
          <w:t>Ερευνητικοί άξονες αξιολόγησης Εκπαιδευτικού Υλικού</w:t>
        </w:r>
        <w:r>
          <w:rPr>
            <w:noProof/>
            <w:webHidden/>
          </w:rPr>
          <w:tab/>
        </w:r>
        <w:r>
          <w:rPr>
            <w:noProof/>
            <w:webHidden/>
          </w:rPr>
          <w:fldChar w:fldCharType="begin"/>
        </w:r>
        <w:r>
          <w:rPr>
            <w:noProof/>
            <w:webHidden/>
          </w:rPr>
          <w:instrText xml:space="preserve"> PAGEREF _Toc220487714 \h </w:instrText>
        </w:r>
        <w:r>
          <w:rPr>
            <w:noProof/>
            <w:webHidden/>
          </w:rPr>
        </w:r>
        <w:r>
          <w:rPr>
            <w:noProof/>
            <w:webHidden/>
          </w:rPr>
          <w:fldChar w:fldCharType="separate"/>
        </w:r>
        <w:r>
          <w:rPr>
            <w:noProof/>
            <w:webHidden/>
          </w:rPr>
          <w:t>52</w:t>
        </w:r>
        <w:r>
          <w:rPr>
            <w:noProof/>
            <w:webHidden/>
          </w:rPr>
          <w:fldChar w:fldCharType="end"/>
        </w:r>
      </w:hyperlink>
    </w:p>
    <w:p w14:paraId="153B2AE1" w14:textId="293DA14E" w:rsidR="00473F2C" w:rsidRDefault="00473F2C">
      <w:pPr>
        <w:pStyle w:val="af6"/>
        <w:tabs>
          <w:tab w:val="right" w:leader="dot" w:pos="8296"/>
        </w:tabs>
        <w:rPr>
          <w:rFonts w:eastAsiaTheme="minorEastAsia"/>
          <w:noProof/>
          <w:sz w:val="24"/>
          <w:szCs w:val="24"/>
          <w:lang w:eastAsia="el-GR"/>
        </w:rPr>
      </w:pPr>
      <w:hyperlink w:anchor="_Toc220487715" w:history="1">
        <w:r w:rsidRPr="002739EF">
          <w:rPr>
            <w:rStyle w:val="-"/>
            <w:noProof/>
          </w:rPr>
          <w:t>Πίνακας  2</w:t>
        </w:r>
        <w:r w:rsidRPr="002739EF">
          <w:rPr>
            <w:rStyle w:val="-"/>
            <w:rFonts w:ascii="Times New Roman" w:hAnsi="Times New Roman"/>
            <w:noProof/>
          </w:rPr>
          <w:t>: Έρευνα κυρίου ΕΥ – Το δείγμα κατά φύλο</w:t>
        </w:r>
        <w:r>
          <w:rPr>
            <w:noProof/>
            <w:webHidden/>
          </w:rPr>
          <w:tab/>
        </w:r>
        <w:r>
          <w:rPr>
            <w:noProof/>
            <w:webHidden/>
          </w:rPr>
          <w:fldChar w:fldCharType="begin"/>
        </w:r>
        <w:r>
          <w:rPr>
            <w:noProof/>
            <w:webHidden/>
          </w:rPr>
          <w:instrText xml:space="preserve"> PAGEREF _Toc220487715 \h </w:instrText>
        </w:r>
        <w:r>
          <w:rPr>
            <w:noProof/>
            <w:webHidden/>
          </w:rPr>
        </w:r>
        <w:r>
          <w:rPr>
            <w:noProof/>
            <w:webHidden/>
          </w:rPr>
          <w:fldChar w:fldCharType="separate"/>
        </w:r>
        <w:r>
          <w:rPr>
            <w:noProof/>
            <w:webHidden/>
          </w:rPr>
          <w:t>54</w:t>
        </w:r>
        <w:r>
          <w:rPr>
            <w:noProof/>
            <w:webHidden/>
          </w:rPr>
          <w:fldChar w:fldCharType="end"/>
        </w:r>
      </w:hyperlink>
    </w:p>
    <w:p w14:paraId="19E8C8CA" w14:textId="13534DB8" w:rsidR="00473F2C" w:rsidRDefault="00473F2C">
      <w:pPr>
        <w:pStyle w:val="af6"/>
        <w:tabs>
          <w:tab w:val="right" w:leader="dot" w:pos="8296"/>
        </w:tabs>
        <w:rPr>
          <w:rFonts w:eastAsiaTheme="minorEastAsia"/>
          <w:noProof/>
          <w:sz w:val="24"/>
          <w:szCs w:val="24"/>
          <w:lang w:eastAsia="el-GR"/>
        </w:rPr>
      </w:pPr>
      <w:hyperlink w:anchor="_Toc220487716" w:history="1">
        <w:r w:rsidRPr="002739EF">
          <w:rPr>
            <w:rStyle w:val="-"/>
            <w:noProof/>
          </w:rPr>
          <w:t>Πίνακας  3</w:t>
        </w:r>
        <w:r w:rsidRPr="002739EF">
          <w:rPr>
            <w:rStyle w:val="-"/>
            <w:rFonts w:ascii="Times New Roman" w:hAnsi="Times New Roman"/>
            <w:noProof/>
          </w:rPr>
          <w:t>: Έρευνα κύριου ΕΥ – οι συμμετέχοντες κατά ηλικιακή ομάδα</w:t>
        </w:r>
        <w:r>
          <w:rPr>
            <w:noProof/>
            <w:webHidden/>
          </w:rPr>
          <w:tab/>
        </w:r>
        <w:r>
          <w:rPr>
            <w:noProof/>
            <w:webHidden/>
          </w:rPr>
          <w:fldChar w:fldCharType="begin"/>
        </w:r>
        <w:r>
          <w:rPr>
            <w:noProof/>
            <w:webHidden/>
          </w:rPr>
          <w:instrText xml:space="preserve"> PAGEREF _Toc220487716 \h </w:instrText>
        </w:r>
        <w:r>
          <w:rPr>
            <w:noProof/>
            <w:webHidden/>
          </w:rPr>
        </w:r>
        <w:r>
          <w:rPr>
            <w:noProof/>
            <w:webHidden/>
          </w:rPr>
          <w:fldChar w:fldCharType="separate"/>
        </w:r>
        <w:r>
          <w:rPr>
            <w:noProof/>
            <w:webHidden/>
          </w:rPr>
          <w:t>55</w:t>
        </w:r>
        <w:r>
          <w:rPr>
            <w:noProof/>
            <w:webHidden/>
          </w:rPr>
          <w:fldChar w:fldCharType="end"/>
        </w:r>
      </w:hyperlink>
    </w:p>
    <w:p w14:paraId="126BB910" w14:textId="12EEB7FF" w:rsidR="00473F2C" w:rsidRDefault="00473F2C">
      <w:pPr>
        <w:pStyle w:val="af6"/>
        <w:tabs>
          <w:tab w:val="right" w:leader="dot" w:pos="8296"/>
        </w:tabs>
        <w:rPr>
          <w:rFonts w:eastAsiaTheme="minorEastAsia"/>
          <w:noProof/>
          <w:sz w:val="24"/>
          <w:szCs w:val="24"/>
          <w:lang w:eastAsia="el-GR"/>
        </w:rPr>
      </w:pPr>
      <w:hyperlink w:anchor="_Toc220487717" w:history="1">
        <w:r w:rsidRPr="002739EF">
          <w:rPr>
            <w:rStyle w:val="-"/>
            <w:noProof/>
          </w:rPr>
          <w:t>Πίνακας  4</w:t>
        </w:r>
        <w:r w:rsidRPr="002739EF">
          <w:rPr>
            <w:rStyle w:val="-"/>
            <w:rFonts w:ascii="Times New Roman" w:hAnsi="Times New Roman"/>
            <w:noProof/>
          </w:rPr>
          <w:t>: Έρευνα κύριου ΕΥ – οι συμμετέχοντες κατά έτη προϋπηρεσίας</w:t>
        </w:r>
        <w:r>
          <w:rPr>
            <w:noProof/>
            <w:webHidden/>
          </w:rPr>
          <w:tab/>
        </w:r>
        <w:r>
          <w:rPr>
            <w:noProof/>
            <w:webHidden/>
          </w:rPr>
          <w:fldChar w:fldCharType="begin"/>
        </w:r>
        <w:r>
          <w:rPr>
            <w:noProof/>
            <w:webHidden/>
          </w:rPr>
          <w:instrText xml:space="preserve"> PAGEREF _Toc220487717 \h </w:instrText>
        </w:r>
        <w:r>
          <w:rPr>
            <w:noProof/>
            <w:webHidden/>
          </w:rPr>
        </w:r>
        <w:r>
          <w:rPr>
            <w:noProof/>
            <w:webHidden/>
          </w:rPr>
          <w:fldChar w:fldCharType="separate"/>
        </w:r>
        <w:r>
          <w:rPr>
            <w:noProof/>
            <w:webHidden/>
          </w:rPr>
          <w:t>55</w:t>
        </w:r>
        <w:r>
          <w:rPr>
            <w:noProof/>
            <w:webHidden/>
          </w:rPr>
          <w:fldChar w:fldCharType="end"/>
        </w:r>
      </w:hyperlink>
    </w:p>
    <w:p w14:paraId="49A75FD2" w14:textId="32613257" w:rsidR="00473F2C" w:rsidRDefault="00473F2C">
      <w:pPr>
        <w:pStyle w:val="af6"/>
        <w:tabs>
          <w:tab w:val="right" w:leader="dot" w:pos="8296"/>
        </w:tabs>
        <w:rPr>
          <w:rFonts w:eastAsiaTheme="minorEastAsia"/>
          <w:noProof/>
          <w:sz w:val="24"/>
          <w:szCs w:val="24"/>
          <w:lang w:eastAsia="el-GR"/>
        </w:rPr>
      </w:pPr>
      <w:hyperlink w:anchor="_Toc220487718" w:history="1">
        <w:r w:rsidRPr="002739EF">
          <w:rPr>
            <w:rStyle w:val="-"/>
            <w:noProof/>
          </w:rPr>
          <w:t>Πίνακας  5</w:t>
        </w:r>
        <w:r w:rsidRPr="002739EF">
          <w:rPr>
            <w:rStyle w:val="-"/>
            <w:rFonts w:ascii="Times New Roman" w:hAnsi="Times New Roman"/>
            <w:noProof/>
          </w:rPr>
          <w:t>:Έρευνα κυρίου ΕΥ – Εξοικείωση συμμετεχόντων με ΤΠΕ και ΕξΑΕ</w:t>
        </w:r>
        <w:r>
          <w:rPr>
            <w:noProof/>
            <w:webHidden/>
          </w:rPr>
          <w:tab/>
        </w:r>
        <w:r>
          <w:rPr>
            <w:noProof/>
            <w:webHidden/>
          </w:rPr>
          <w:fldChar w:fldCharType="begin"/>
        </w:r>
        <w:r>
          <w:rPr>
            <w:noProof/>
            <w:webHidden/>
          </w:rPr>
          <w:instrText xml:space="preserve"> PAGEREF _Toc220487718 \h </w:instrText>
        </w:r>
        <w:r>
          <w:rPr>
            <w:noProof/>
            <w:webHidden/>
          </w:rPr>
        </w:r>
        <w:r>
          <w:rPr>
            <w:noProof/>
            <w:webHidden/>
          </w:rPr>
          <w:fldChar w:fldCharType="separate"/>
        </w:r>
        <w:r>
          <w:rPr>
            <w:noProof/>
            <w:webHidden/>
          </w:rPr>
          <w:t>55</w:t>
        </w:r>
        <w:r>
          <w:rPr>
            <w:noProof/>
            <w:webHidden/>
          </w:rPr>
          <w:fldChar w:fldCharType="end"/>
        </w:r>
      </w:hyperlink>
    </w:p>
    <w:p w14:paraId="3513E04B" w14:textId="69B69CFB" w:rsidR="00473F2C" w:rsidRDefault="00473F2C">
      <w:pPr>
        <w:pStyle w:val="af6"/>
        <w:tabs>
          <w:tab w:val="right" w:leader="dot" w:pos="8296"/>
        </w:tabs>
        <w:rPr>
          <w:rFonts w:eastAsiaTheme="minorEastAsia"/>
          <w:noProof/>
          <w:sz w:val="24"/>
          <w:szCs w:val="24"/>
          <w:lang w:eastAsia="el-GR"/>
        </w:rPr>
      </w:pPr>
      <w:hyperlink w:anchor="_Toc220487719" w:history="1">
        <w:r w:rsidRPr="002739EF">
          <w:rPr>
            <w:rStyle w:val="-"/>
            <w:noProof/>
          </w:rPr>
          <w:t>Πίνακας  6</w:t>
        </w:r>
        <w:r w:rsidRPr="002739EF">
          <w:rPr>
            <w:rStyle w:val="-"/>
            <w:rFonts w:ascii="Times New Roman" w:hAnsi="Times New Roman"/>
            <w:noProof/>
          </w:rPr>
          <w:t>: Ερώτηση Α1 – Βιβλιογραφική Τεκμηρίωση</w:t>
        </w:r>
        <w:r>
          <w:rPr>
            <w:noProof/>
            <w:webHidden/>
          </w:rPr>
          <w:tab/>
        </w:r>
        <w:r>
          <w:rPr>
            <w:noProof/>
            <w:webHidden/>
          </w:rPr>
          <w:fldChar w:fldCharType="begin"/>
        </w:r>
        <w:r>
          <w:rPr>
            <w:noProof/>
            <w:webHidden/>
          </w:rPr>
          <w:instrText xml:space="preserve"> PAGEREF _Toc220487719 \h </w:instrText>
        </w:r>
        <w:r>
          <w:rPr>
            <w:noProof/>
            <w:webHidden/>
          </w:rPr>
        </w:r>
        <w:r>
          <w:rPr>
            <w:noProof/>
            <w:webHidden/>
          </w:rPr>
          <w:fldChar w:fldCharType="separate"/>
        </w:r>
        <w:r>
          <w:rPr>
            <w:noProof/>
            <w:webHidden/>
          </w:rPr>
          <w:t>56</w:t>
        </w:r>
        <w:r>
          <w:rPr>
            <w:noProof/>
            <w:webHidden/>
          </w:rPr>
          <w:fldChar w:fldCharType="end"/>
        </w:r>
      </w:hyperlink>
    </w:p>
    <w:p w14:paraId="56907164" w14:textId="31F513B2" w:rsidR="00473F2C" w:rsidRDefault="00473F2C">
      <w:pPr>
        <w:pStyle w:val="af6"/>
        <w:tabs>
          <w:tab w:val="right" w:leader="dot" w:pos="8296"/>
        </w:tabs>
        <w:rPr>
          <w:rFonts w:eastAsiaTheme="minorEastAsia"/>
          <w:noProof/>
          <w:sz w:val="24"/>
          <w:szCs w:val="24"/>
          <w:lang w:eastAsia="el-GR"/>
        </w:rPr>
      </w:pPr>
      <w:hyperlink w:anchor="_Toc220487720" w:history="1">
        <w:r w:rsidRPr="002739EF">
          <w:rPr>
            <w:rStyle w:val="-"/>
            <w:noProof/>
          </w:rPr>
          <w:t>Πίνακας  7</w:t>
        </w:r>
        <w:r w:rsidRPr="002739EF">
          <w:rPr>
            <w:rStyle w:val="-"/>
            <w:rFonts w:ascii="Times New Roman" w:hAnsi="Times New Roman"/>
            <w:noProof/>
          </w:rPr>
          <w:t>: Ερώτηση Α2 – Διαφορετικές Πηγές</w:t>
        </w:r>
        <w:r>
          <w:rPr>
            <w:noProof/>
            <w:webHidden/>
          </w:rPr>
          <w:tab/>
        </w:r>
        <w:r>
          <w:rPr>
            <w:noProof/>
            <w:webHidden/>
          </w:rPr>
          <w:fldChar w:fldCharType="begin"/>
        </w:r>
        <w:r>
          <w:rPr>
            <w:noProof/>
            <w:webHidden/>
          </w:rPr>
          <w:instrText xml:space="preserve"> PAGEREF _Toc220487720 \h </w:instrText>
        </w:r>
        <w:r>
          <w:rPr>
            <w:noProof/>
            <w:webHidden/>
          </w:rPr>
        </w:r>
        <w:r>
          <w:rPr>
            <w:noProof/>
            <w:webHidden/>
          </w:rPr>
          <w:fldChar w:fldCharType="separate"/>
        </w:r>
        <w:r>
          <w:rPr>
            <w:noProof/>
            <w:webHidden/>
          </w:rPr>
          <w:t>57</w:t>
        </w:r>
        <w:r>
          <w:rPr>
            <w:noProof/>
            <w:webHidden/>
          </w:rPr>
          <w:fldChar w:fldCharType="end"/>
        </w:r>
      </w:hyperlink>
    </w:p>
    <w:p w14:paraId="7E5AE27D" w14:textId="288B654D" w:rsidR="00473F2C" w:rsidRDefault="00473F2C">
      <w:pPr>
        <w:pStyle w:val="af6"/>
        <w:tabs>
          <w:tab w:val="right" w:leader="dot" w:pos="8296"/>
        </w:tabs>
        <w:rPr>
          <w:rFonts w:eastAsiaTheme="minorEastAsia"/>
          <w:noProof/>
          <w:sz w:val="24"/>
          <w:szCs w:val="24"/>
          <w:lang w:eastAsia="el-GR"/>
        </w:rPr>
      </w:pPr>
      <w:hyperlink w:anchor="_Toc220487721" w:history="1">
        <w:r w:rsidRPr="002739EF">
          <w:rPr>
            <w:rStyle w:val="-"/>
            <w:noProof/>
          </w:rPr>
          <w:t>Πίνακας  8</w:t>
        </w:r>
        <w:r w:rsidRPr="002739EF">
          <w:rPr>
            <w:rStyle w:val="-"/>
            <w:rFonts w:ascii="Times New Roman" w:hAnsi="Times New Roman"/>
            <w:noProof/>
          </w:rPr>
          <w:t>: Ερώτηση Α3 – Συγκριτική ανάλυση πληροφοριών</w:t>
        </w:r>
        <w:r>
          <w:rPr>
            <w:noProof/>
            <w:webHidden/>
          </w:rPr>
          <w:tab/>
        </w:r>
        <w:r>
          <w:rPr>
            <w:noProof/>
            <w:webHidden/>
          </w:rPr>
          <w:fldChar w:fldCharType="begin"/>
        </w:r>
        <w:r>
          <w:rPr>
            <w:noProof/>
            <w:webHidden/>
          </w:rPr>
          <w:instrText xml:space="preserve"> PAGEREF _Toc220487721 \h </w:instrText>
        </w:r>
        <w:r>
          <w:rPr>
            <w:noProof/>
            <w:webHidden/>
          </w:rPr>
        </w:r>
        <w:r>
          <w:rPr>
            <w:noProof/>
            <w:webHidden/>
          </w:rPr>
          <w:fldChar w:fldCharType="separate"/>
        </w:r>
        <w:r>
          <w:rPr>
            <w:noProof/>
            <w:webHidden/>
          </w:rPr>
          <w:t>57</w:t>
        </w:r>
        <w:r>
          <w:rPr>
            <w:noProof/>
            <w:webHidden/>
          </w:rPr>
          <w:fldChar w:fldCharType="end"/>
        </w:r>
      </w:hyperlink>
    </w:p>
    <w:p w14:paraId="7FAFDB74" w14:textId="2808ABEA" w:rsidR="00473F2C" w:rsidRDefault="00473F2C">
      <w:pPr>
        <w:pStyle w:val="af6"/>
        <w:tabs>
          <w:tab w:val="right" w:leader="dot" w:pos="8296"/>
        </w:tabs>
        <w:rPr>
          <w:rFonts w:eastAsiaTheme="minorEastAsia"/>
          <w:noProof/>
          <w:sz w:val="24"/>
          <w:szCs w:val="24"/>
          <w:lang w:eastAsia="el-GR"/>
        </w:rPr>
      </w:pPr>
      <w:hyperlink w:anchor="_Toc220487722" w:history="1">
        <w:r w:rsidRPr="002739EF">
          <w:rPr>
            <w:rStyle w:val="-"/>
            <w:noProof/>
          </w:rPr>
          <w:t>Πίνακας  9</w:t>
        </w:r>
        <w:r w:rsidRPr="002739EF">
          <w:rPr>
            <w:rStyle w:val="-"/>
            <w:rFonts w:ascii="Times New Roman" w:hAnsi="Times New Roman"/>
            <w:noProof/>
          </w:rPr>
          <w:t xml:space="preserve">: Ερώτηση Α4 – </w:t>
        </w:r>
        <w:r w:rsidRPr="002739EF">
          <w:rPr>
            <w:rStyle w:val="-"/>
            <w:rFonts w:ascii="Times New Roman" w:hAnsi="Times New Roman"/>
            <w:noProof/>
            <w:lang w:val="en-US"/>
          </w:rPr>
          <w:t>E</w:t>
        </w:r>
        <w:r w:rsidRPr="002739EF">
          <w:rPr>
            <w:rStyle w:val="-"/>
            <w:rFonts w:ascii="Times New Roman" w:hAnsi="Times New Roman"/>
            <w:noProof/>
          </w:rPr>
          <w:t>.</w:t>
        </w:r>
        <w:r w:rsidRPr="002739EF">
          <w:rPr>
            <w:rStyle w:val="-"/>
            <w:rFonts w:ascii="Times New Roman" w:hAnsi="Times New Roman"/>
            <w:noProof/>
            <w:lang w:val="en-US"/>
          </w:rPr>
          <w:t>Y</w:t>
        </w:r>
        <w:r w:rsidRPr="002739EF">
          <w:rPr>
            <w:rStyle w:val="-"/>
            <w:rFonts w:ascii="Times New Roman" w:hAnsi="Times New Roman"/>
            <w:noProof/>
          </w:rPr>
          <w:t>. εμπλουτισμένο με την ερμηνεία/κριτική συζήτηση των πληροφοριών</w:t>
        </w:r>
        <w:r>
          <w:rPr>
            <w:noProof/>
            <w:webHidden/>
          </w:rPr>
          <w:tab/>
        </w:r>
        <w:r>
          <w:rPr>
            <w:noProof/>
            <w:webHidden/>
          </w:rPr>
          <w:fldChar w:fldCharType="begin"/>
        </w:r>
        <w:r>
          <w:rPr>
            <w:noProof/>
            <w:webHidden/>
          </w:rPr>
          <w:instrText xml:space="preserve"> PAGEREF _Toc220487722 \h </w:instrText>
        </w:r>
        <w:r>
          <w:rPr>
            <w:noProof/>
            <w:webHidden/>
          </w:rPr>
        </w:r>
        <w:r>
          <w:rPr>
            <w:noProof/>
            <w:webHidden/>
          </w:rPr>
          <w:fldChar w:fldCharType="separate"/>
        </w:r>
        <w:r>
          <w:rPr>
            <w:noProof/>
            <w:webHidden/>
          </w:rPr>
          <w:t>57</w:t>
        </w:r>
        <w:r>
          <w:rPr>
            <w:noProof/>
            <w:webHidden/>
          </w:rPr>
          <w:fldChar w:fldCharType="end"/>
        </w:r>
      </w:hyperlink>
    </w:p>
    <w:p w14:paraId="1882EFB2" w14:textId="7F22C0BF" w:rsidR="00473F2C" w:rsidRDefault="00473F2C">
      <w:pPr>
        <w:pStyle w:val="af6"/>
        <w:tabs>
          <w:tab w:val="right" w:leader="dot" w:pos="8296"/>
        </w:tabs>
        <w:rPr>
          <w:rFonts w:eastAsiaTheme="minorEastAsia"/>
          <w:noProof/>
          <w:sz w:val="24"/>
          <w:szCs w:val="24"/>
          <w:lang w:eastAsia="el-GR"/>
        </w:rPr>
      </w:pPr>
      <w:hyperlink w:anchor="_Toc220487723" w:history="1">
        <w:r w:rsidRPr="002739EF">
          <w:rPr>
            <w:rStyle w:val="-"/>
            <w:noProof/>
          </w:rPr>
          <w:t>Πίνακας  10</w:t>
        </w:r>
        <w:r w:rsidRPr="002739EF">
          <w:rPr>
            <w:rStyle w:val="-"/>
            <w:rFonts w:ascii="Times New Roman" w:hAnsi="Times New Roman"/>
            <w:noProof/>
          </w:rPr>
          <w:t>: Ερώτηση Α5 – Δυνατότητα μελέτης σε διαφορετικές πηγές</w:t>
        </w:r>
        <w:r>
          <w:rPr>
            <w:noProof/>
            <w:webHidden/>
          </w:rPr>
          <w:tab/>
        </w:r>
        <w:r>
          <w:rPr>
            <w:noProof/>
            <w:webHidden/>
          </w:rPr>
          <w:fldChar w:fldCharType="begin"/>
        </w:r>
        <w:r>
          <w:rPr>
            <w:noProof/>
            <w:webHidden/>
          </w:rPr>
          <w:instrText xml:space="preserve"> PAGEREF _Toc220487723 \h </w:instrText>
        </w:r>
        <w:r>
          <w:rPr>
            <w:noProof/>
            <w:webHidden/>
          </w:rPr>
        </w:r>
        <w:r>
          <w:rPr>
            <w:noProof/>
            <w:webHidden/>
          </w:rPr>
          <w:fldChar w:fldCharType="separate"/>
        </w:r>
        <w:r>
          <w:rPr>
            <w:noProof/>
            <w:webHidden/>
          </w:rPr>
          <w:t>57</w:t>
        </w:r>
        <w:r>
          <w:rPr>
            <w:noProof/>
            <w:webHidden/>
          </w:rPr>
          <w:fldChar w:fldCharType="end"/>
        </w:r>
      </w:hyperlink>
    </w:p>
    <w:p w14:paraId="7232518F" w14:textId="607D7A42" w:rsidR="00473F2C" w:rsidRDefault="00473F2C">
      <w:pPr>
        <w:pStyle w:val="af6"/>
        <w:tabs>
          <w:tab w:val="right" w:leader="dot" w:pos="8296"/>
        </w:tabs>
        <w:rPr>
          <w:rFonts w:eastAsiaTheme="minorEastAsia"/>
          <w:noProof/>
          <w:sz w:val="24"/>
          <w:szCs w:val="24"/>
          <w:lang w:eastAsia="el-GR"/>
        </w:rPr>
      </w:pPr>
      <w:hyperlink w:anchor="_Toc220487724" w:history="1">
        <w:r w:rsidRPr="002739EF">
          <w:rPr>
            <w:rStyle w:val="-"/>
            <w:noProof/>
          </w:rPr>
          <w:t>Πίνακας  11</w:t>
        </w:r>
        <w:r w:rsidRPr="002739EF">
          <w:rPr>
            <w:rStyle w:val="-"/>
            <w:rFonts w:ascii="Times New Roman" w:hAnsi="Times New Roman"/>
            <w:noProof/>
          </w:rPr>
          <w:t>: Ερώτηση Β1 – Φιλικό ύφος</w:t>
        </w:r>
        <w:r>
          <w:rPr>
            <w:noProof/>
            <w:webHidden/>
          </w:rPr>
          <w:tab/>
        </w:r>
        <w:r>
          <w:rPr>
            <w:noProof/>
            <w:webHidden/>
          </w:rPr>
          <w:fldChar w:fldCharType="begin"/>
        </w:r>
        <w:r>
          <w:rPr>
            <w:noProof/>
            <w:webHidden/>
          </w:rPr>
          <w:instrText xml:space="preserve"> PAGEREF _Toc220487724 \h </w:instrText>
        </w:r>
        <w:r>
          <w:rPr>
            <w:noProof/>
            <w:webHidden/>
          </w:rPr>
        </w:r>
        <w:r>
          <w:rPr>
            <w:noProof/>
            <w:webHidden/>
          </w:rPr>
          <w:fldChar w:fldCharType="separate"/>
        </w:r>
        <w:r>
          <w:rPr>
            <w:noProof/>
            <w:webHidden/>
          </w:rPr>
          <w:t>58</w:t>
        </w:r>
        <w:r>
          <w:rPr>
            <w:noProof/>
            <w:webHidden/>
          </w:rPr>
          <w:fldChar w:fldCharType="end"/>
        </w:r>
      </w:hyperlink>
    </w:p>
    <w:p w14:paraId="0F6FC93F" w14:textId="3E4D1403" w:rsidR="00473F2C" w:rsidRDefault="00473F2C">
      <w:pPr>
        <w:pStyle w:val="af6"/>
        <w:tabs>
          <w:tab w:val="right" w:leader="dot" w:pos="8296"/>
        </w:tabs>
        <w:rPr>
          <w:rFonts w:eastAsiaTheme="minorEastAsia"/>
          <w:noProof/>
          <w:sz w:val="24"/>
          <w:szCs w:val="24"/>
          <w:lang w:eastAsia="el-GR"/>
        </w:rPr>
      </w:pPr>
      <w:hyperlink w:anchor="_Toc220487725" w:history="1">
        <w:r w:rsidRPr="002739EF">
          <w:rPr>
            <w:rStyle w:val="-"/>
            <w:noProof/>
          </w:rPr>
          <w:t>Πίνακας  12</w:t>
        </w:r>
        <w:r w:rsidRPr="002739EF">
          <w:rPr>
            <w:rStyle w:val="-"/>
            <w:rFonts w:ascii="Times New Roman" w:hAnsi="Times New Roman"/>
            <w:noProof/>
          </w:rPr>
          <w:t>: Ερώτηση Β2 – Χρήση προσωπικών &amp; κτητικών αντωνυμιών</w:t>
        </w:r>
        <w:r>
          <w:rPr>
            <w:noProof/>
            <w:webHidden/>
          </w:rPr>
          <w:tab/>
        </w:r>
        <w:r>
          <w:rPr>
            <w:noProof/>
            <w:webHidden/>
          </w:rPr>
          <w:fldChar w:fldCharType="begin"/>
        </w:r>
        <w:r>
          <w:rPr>
            <w:noProof/>
            <w:webHidden/>
          </w:rPr>
          <w:instrText xml:space="preserve"> PAGEREF _Toc220487725 \h </w:instrText>
        </w:r>
        <w:r>
          <w:rPr>
            <w:noProof/>
            <w:webHidden/>
          </w:rPr>
        </w:r>
        <w:r>
          <w:rPr>
            <w:noProof/>
            <w:webHidden/>
          </w:rPr>
          <w:fldChar w:fldCharType="separate"/>
        </w:r>
        <w:r>
          <w:rPr>
            <w:noProof/>
            <w:webHidden/>
          </w:rPr>
          <w:t>59</w:t>
        </w:r>
        <w:r>
          <w:rPr>
            <w:noProof/>
            <w:webHidden/>
          </w:rPr>
          <w:fldChar w:fldCharType="end"/>
        </w:r>
      </w:hyperlink>
    </w:p>
    <w:p w14:paraId="4E8837C0" w14:textId="25AA16BD" w:rsidR="00473F2C" w:rsidRDefault="00473F2C">
      <w:pPr>
        <w:pStyle w:val="af6"/>
        <w:tabs>
          <w:tab w:val="right" w:leader="dot" w:pos="8296"/>
        </w:tabs>
        <w:rPr>
          <w:rFonts w:eastAsiaTheme="minorEastAsia"/>
          <w:noProof/>
          <w:sz w:val="24"/>
          <w:szCs w:val="24"/>
          <w:lang w:eastAsia="el-GR"/>
        </w:rPr>
      </w:pPr>
      <w:hyperlink w:anchor="_Toc220487726" w:history="1">
        <w:r w:rsidRPr="002739EF">
          <w:rPr>
            <w:rStyle w:val="-"/>
            <w:noProof/>
          </w:rPr>
          <w:t>Πίνακας  13</w:t>
        </w:r>
        <w:r w:rsidRPr="002739EF">
          <w:rPr>
            <w:rStyle w:val="-"/>
            <w:rFonts w:ascii="Times New Roman" w:hAnsi="Times New Roman"/>
            <w:noProof/>
          </w:rPr>
          <w:t>: Ερώτηση Β3 – Χρήση καθομιλούμενης γλώσσας</w:t>
        </w:r>
        <w:r>
          <w:rPr>
            <w:noProof/>
            <w:webHidden/>
          </w:rPr>
          <w:tab/>
        </w:r>
        <w:r>
          <w:rPr>
            <w:noProof/>
            <w:webHidden/>
          </w:rPr>
          <w:fldChar w:fldCharType="begin"/>
        </w:r>
        <w:r>
          <w:rPr>
            <w:noProof/>
            <w:webHidden/>
          </w:rPr>
          <w:instrText xml:space="preserve"> PAGEREF _Toc220487726 \h </w:instrText>
        </w:r>
        <w:r>
          <w:rPr>
            <w:noProof/>
            <w:webHidden/>
          </w:rPr>
        </w:r>
        <w:r>
          <w:rPr>
            <w:noProof/>
            <w:webHidden/>
          </w:rPr>
          <w:fldChar w:fldCharType="separate"/>
        </w:r>
        <w:r>
          <w:rPr>
            <w:noProof/>
            <w:webHidden/>
          </w:rPr>
          <w:t>59</w:t>
        </w:r>
        <w:r>
          <w:rPr>
            <w:noProof/>
            <w:webHidden/>
          </w:rPr>
          <w:fldChar w:fldCharType="end"/>
        </w:r>
      </w:hyperlink>
    </w:p>
    <w:p w14:paraId="5ACF8DA0" w14:textId="233B4FA0" w:rsidR="00473F2C" w:rsidRDefault="00473F2C">
      <w:pPr>
        <w:pStyle w:val="af6"/>
        <w:tabs>
          <w:tab w:val="right" w:leader="dot" w:pos="8296"/>
        </w:tabs>
        <w:rPr>
          <w:rFonts w:eastAsiaTheme="minorEastAsia"/>
          <w:noProof/>
          <w:sz w:val="24"/>
          <w:szCs w:val="24"/>
          <w:lang w:eastAsia="el-GR"/>
        </w:rPr>
      </w:pPr>
      <w:hyperlink w:anchor="_Toc220487727" w:history="1">
        <w:r w:rsidRPr="002739EF">
          <w:rPr>
            <w:rStyle w:val="-"/>
            <w:noProof/>
          </w:rPr>
          <w:t>Πίνακας  14</w:t>
        </w:r>
        <w:r w:rsidRPr="002739EF">
          <w:rPr>
            <w:rStyle w:val="-"/>
            <w:rFonts w:ascii="Times New Roman" w:hAnsi="Times New Roman"/>
            <w:noProof/>
          </w:rPr>
          <w:t>: Ερώτηση Β4 – Ευανάγνωστη γραφή</w:t>
        </w:r>
        <w:r>
          <w:rPr>
            <w:noProof/>
            <w:webHidden/>
          </w:rPr>
          <w:tab/>
        </w:r>
        <w:r>
          <w:rPr>
            <w:noProof/>
            <w:webHidden/>
          </w:rPr>
          <w:fldChar w:fldCharType="begin"/>
        </w:r>
        <w:r>
          <w:rPr>
            <w:noProof/>
            <w:webHidden/>
          </w:rPr>
          <w:instrText xml:space="preserve"> PAGEREF _Toc220487727 \h </w:instrText>
        </w:r>
        <w:r>
          <w:rPr>
            <w:noProof/>
            <w:webHidden/>
          </w:rPr>
        </w:r>
        <w:r>
          <w:rPr>
            <w:noProof/>
            <w:webHidden/>
          </w:rPr>
          <w:fldChar w:fldCharType="separate"/>
        </w:r>
        <w:r>
          <w:rPr>
            <w:noProof/>
            <w:webHidden/>
          </w:rPr>
          <w:t>59</w:t>
        </w:r>
        <w:r>
          <w:rPr>
            <w:noProof/>
            <w:webHidden/>
          </w:rPr>
          <w:fldChar w:fldCharType="end"/>
        </w:r>
      </w:hyperlink>
    </w:p>
    <w:p w14:paraId="67791AE6" w14:textId="4DF47B03" w:rsidR="00473F2C" w:rsidRDefault="00473F2C">
      <w:pPr>
        <w:pStyle w:val="af6"/>
        <w:tabs>
          <w:tab w:val="right" w:leader="dot" w:pos="8296"/>
        </w:tabs>
        <w:rPr>
          <w:rFonts w:eastAsiaTheme="minorEastAsia"/>
          <w:noProof/>
          <w:sz w:val="24"/>
          <w:szCs w:val="24"/>
          <w:lang w:eastAsia="el-GR"/>
        </w:rPr>
      </w:pPr>
      <w:hyperlink w:anchor="_Toc220487728" w:history="1">
        <w:r w:rsidRPr="002739EF">
          <w:rPr>
            <w:rStyle w:val="-"/>
            <w:noProof/>
          </w:rPr>
          <w:t>Πίνακας  15</w:t>
        </w:r>
        <w:r w:rsidRPr="002739EF">
          <w:rPr>
            <w:rStyle w:val="-"/>
            <w:rFonts w:ascii="Times New Roman" w:hAnsi="Times New Roman"/>
            <w:noProof/>
          </w:rPr>
          <w:t>: Ερώτηση Β5 – Ικανοποιητική πυκνότητα πληροφοριών</w:t>
        </w:r>
        <w:r>
          <w:rPr>
            <w:noProof/>
            <w:webHidden/>
          </w:rPr>
          <w:tab/>
        </w:r>
        <w:r>
          <w:rPr>
            <w:noProof/>
            <w:webHidden/>
          </w:rPr>
          <w:fldChar w:fldCharType="begin"/>
        </w:r>
        <w:r>
          <w:rPr>
            <w:noProof/>
            <w:webHidden/>
          </w:rPr>
          <w:instrText xml:space="preserve"> PAGEREF _Toc220487728 \h </w:instrText>
        </w:r>
        <w:r>
          <w:rPr>
            <w:noProof/>
            <w:webHidden/>
          </w:rPr>
        </w:r>
        <w:r>
          <w:rPr>
            <w:noProof/>
            <w:webHidden/>
          </w:rPr>
          <w:fldChar w:fldCharType="separate"/>
        </w:r>
        <w:r>
          <w:rPr>
            <w:noProof/>
            <w:webHidden/>
          </w:rPr>
          <w:t>59</w:t>
        </w:r>
        <w:r>
          <w:rPr>
            <w:noProof/>
            <w:webHidden/>
          </w:rPr>
          <w:fldChar w:fldCharType="end"/>
        </w:r>
      </w:hyperlink>
    </w:p>
    <w:p w14:paraId="2C09D959" w14:textId="62191F3C" w:rsidR="00473F2C" w:rsidRDefault="00473F2C">
      <w:pPr>
        <w:pStyle w:val="af6"/>
        <w:tabs>
          <w:tab w:val="right" w:leader="dot" w:pos="8296"/>
        </w:tabs>
        <w:rPr>
          <w:rFonts w:eastAsiaTheme="minorEastAsia"/>
          <w:noProof/>
          <w:sz w:val="24"/>
          <w:szCs w:val="24"/>
          <w:lang w:eastAsia="el-GR"/>
        </w:rPr>
      </w:pPr>
      <w:hyperlink w:anchor="_Toc220487729" w:history="1">
        <w:r w:rsidRPr="002739EF">
          <w:rPr>
            <w:rStyle w:val="-"/>
            <w:noProof/>
          </w:rPr>
          <w:t>Πίνακας  16</w:t>
        </w:r>
        <w:r w:rsidRPr="002739EF">
          <w:rPr>
            <w:rStyle w:val="-"/>
            <w:rFonts w:ascii="Times New Roman" w:hAnsi="Times New Roman"/>
            <w:noProof/>
          </w:rPr>
          <w:t>: Ερώτηση Β6 – Τμηματική παρουσίαση στο μέγεθος της οθόνης</w:t>
        </w:r>
        <w:r>
          <w:rPr>
            <w:noProof/>
            <w:webHidden/>
          </w:rPr>
          <w:tab/>
        </w:r>
        <w:r>
          <w:rPr>
            <w:noProof/>
            <w:webHidden/>
          </w:rPr>
          <w:fldChar w:fldCharType="begin"/>
        </w:r>
        <w:r>
          <w:rPr>
            <w:noProof/>
            <w:webHidden/>
          </w:rPr>
          <w:instrText xml:space="preserve"> PAGEREF _Toc220487729 \h </w:instrText>
        </w:r>
        <w:r>
          <w:rPr>
            <w:noProof/>
            <w:webHidden/>
          </w:rPr>
        </w:r>
        <w:r>
          <w:rPr>
            <w:noProof/>
            <w:webHidden/>
          </w:rPr>
          <w:fldChar w:fldCharType="separate"/>
        </w:r>
        <w:r>
          <w:rPr>
            <w:noProof/>
            <w:webHidden/>
          </w:rPr>
          <w:t>60</w:t>
        </w:r>
        <w:r>
          <w:rPr>
            <w:noProof/>
            <w:webHidden/>
          </w:rPr>
          <w:fldChar w:fldCharType="end"/>
        </w:r>
      </w:hyperlink>
    </w:p>
    <w:p w14:paraId="10E40579" w14:textId="6335E9E7" w:rsidR="00473F2C" w:rsidRDefault="00473F2C">
      <w:pPr>
        <w:pStyle w:val="af6"/>
        <w:tabs>
          <w:tab w:val="right" w:leader="dot" w:pos="8296"/>
        </w:tabs>
        <w:rPr>
          <w:rFonts w:eastAsiaTheme="minorEastAsia"/>
          <w:noProof/>
          <w:sz w:val="24"/>
          <w:szCs w:val="24"/>
          <w:lang w:eastAsia="el-GR"/>
        </w:rPr>
      </w:pPr>
      <w:hyperlink w:anchor="_Toc220487730" w:history="1">
        <w:r w:rsidRPr="002739EF">
          <w:rPr>
            <w:rStyle w:val="-"/>
            <w:noProof/>
          </w:rPr>
          <w:t>Πίνακας  17</w:t>
        </w:r>
        <w:r w:rsidRPr="002739EF">
          <w:rPr>
            <w:rStyle w:val="-"/>
            <w:rFonts w:ascii="Times New Roman" w:hAnsi="Times New Roman"/>
            <w:noProof/>
          </w:rPr>
          <w:t>: Ερώτηση Β7 – Μόνο κείμενο</w:t>
        </w:r>
        <w:r>
          <w:rPr>
            <w:noProof/>
            <w:webHidden/>
          </w:rPr>
          <w:tab/>
        </w:r>
        <w:r>
          <w:rPr>
            <w:noProof/>
            <w:webHidden/>
          </w:rPr>
          <w:fldChar w:fldCharType="begin"/>
        </w:r>
        <w:r>
          <w:rPr>
            <w:noProof/>
            <w:webHidden/>
          </w:rPr>
          <w:instrText xml:space="preserve"> PAGEREF _Toc220487730 \h </w:instrText>
        </w:r>
        <w:r>
          <w:rPr>
            <w:noProof/>
            <w:webHidden/>
          </w:rPr>
        </w:r>
        <w:r>
          <w:rPr>
            <w:noProof/>
            <w:webHidden/>
          </w:rPr>
          <w:fldChar w:fldCharType="separate"/>
        </w:r>
        <w:r>
          <w:rPr>
            <w:noProof/>
            <w:webHidden/>
          </w:rPr>
          <w:t>60</w:t>
        </w:r>
        <w:r>
          <w:rPr>
            <w:noProof/>
            <w:webHidden/>
          </w:rPr>
          <w:fldChar w:fldCharType="end"/>
        </w:r>
      </w:hyperlink>
    </w:p>
    <w:p w14:paraId="16B2BA24" w14:textId="117F03BC" w:rsidR="00473F2C" w:rsidRDefault="00473F2C">
      <w:pPr>
        <w:pStyle w:val="af6"/>
        <w:tabs>
          <w:tab w:val="right" w:leader="dot" w:pos="8296"/>
        </w:tabs>
        <w:rPr>
          <w:rFonts w:eastAsiaTheme="minorEastAsia"/>
          <w:noProof/>
          <w:sz w:val="24"/>
          <w:szCs w:val="24"/>
          <w:lang w:eastAsia="el-GR"/>
        </w:rPr>
      </w:pPr>
      <w:hyperlink w:anchor="_Toc220487731" w:history="1">
        <w:r w:rsidRPr="002739EF">
          <w:rPr>
            <w:rStyle w:val="-"/>
            <w:noProof/>
          </w:rPr>
          <w:t>Πίνακας  18</w:t>
        </w:r>
        <w:r w:rsidRPr="002739EF">
          <w:rPr>
            <w:rStyle w:val="-"/>
            <w:rFonts w:ascii="Times New Roman" w:hAnsi="Times New Roman"/>
            <w:noProof/>
          </w:rPr>
          <w:t>: Ερώτηση Β8 – Κείμενο και εικόνες</w:t>
        </w:r>
        <w:r>
          <w:rPr>
            <w:noProof/>
            <w:webHidden/>
          </w:rPr>
          <w:tab/>
        </w:r>
        <w:r>
          <w:rPr>
            <w:noProof/>
            <w:webHidden/>
          </w:rPr>
          <w:fldChar w:fldCharType="begin"/>
        </w:r>
        <w:r>
          <w:rPr>
            <w:noProof/>
            <w:webHidden/>
          </w:rPr>
          <w:instrText xml:space="preserve"> PAGEREF _Toc220487731 \h </w:instrText>
        </w:r>
        <w:r>
          <w:rPr>
            <w:noProof/>
            <w:webHidden/>
          </w:rPr>
        </w:r>
        <w:r>
          <w:rPr>
            <w:noProof/>
            <w:webHidden/>
          </w:rPr>
          <w:fldChar w:fldCharType="separate"/>
        </w:r>
        <w:r>
          <w:rPr>
            <w:noProof/>
            <w:webHidden/>
          </w:rPr>
          <w:t>60</w:t>
        </w:r>
        <w:r>
          <w:rPr>
            <w:noProof/>
            <w:webHidden/>
          </w:rPr>
          <w:fldChar w:fldCharType="end"/>
        </w:r>
      </w:hyperlink>
    </w:p>
    <w:p w14:paraId="619BBFFB" w14:textId="4CF06EDB" w:rsidR="00473F2C" w:rsidRDefault="00473F2C">
      <w:pPr>
        <w:pStyle w:val="af6"/>
        <w:tabs>
          <w:tab w:val="right" w:leader="dot" w:pos="8296"/>
        </w:tabs>
        <w:rPr>
          <w:rFonts w:eastAsiaTheme="minorEastAsia"/>
          <w:noProof/>
          <w:sz w:val="24"/>
          <w:szCs w:val="24"/>
          <w:lang w:eastAsia="el-GR"/>
        </w:rPr>
      </w:pPr>
      <w:hyperlink w:anchor="_Toc220487732" w:history="1">
        <w:r w:rsidRPr="002739EF">
          <w:rPr>
            <w:rStyle w:val="-"/>
            <w:noProof/>
          </w:rPr>
          <w:t>Πίνακας  19</w:t>
        </w:r>
        <w:r w:rsidRPr="002739EF">
          <w:rPr>
            <w:rStyle w:val="-"/>
            <w:rFonts w:ascii="Times New Roman" w:hAnsi="Times New Roman"/>
            <w:noProof/>
          </w:rPr>
          <w:t>: Ερώτηση Β9 – Κείμενο, εικόνες και βίντεο</w:t>
        </w:r>
        <w:r>
          <w:rPr>
            <w:noProof/>
            <w:webHidden/>
          </w:rPr>
          <w:tab/>
        </w:r>
        <w:r>
          <w:rPr>
            <w:noProof/>
            <w:webHidden/>
          </w:rPr>
          <w:fldChar w:fldCharType="begin"/>
        </w:r>
        <w:r>
          <w:rPr>
            <w:noProof/>
            <w:webHidden/>
          </w:rPr>
          <w:instrText xml:space="preserve"> PAGEREF _Toc220487732 \h </w:instrText>
        </w:r>
        <w:r>
          <w:rPr>
            <w:noProof/>
            <w:webHidden/>
          </w:rPr>
        </w:r>
        <w:r>
          <w:rPr>
            <w:noProof/>
            <w:webHidden/>
          </w:rPr>
          <w:fldChar w:fldCharType="separate"/>
        </w:r>
        <w:r>
          <w:rPr>
            <w:noProof/>
            <w:webHidden/>
          </w:rPr>
          <w:t>61</w:t>
        </w:r>
        <w:r>
          <w:rPr>
            <w:noProof/>
            <w:webHidden/>
          </w:rPr>
          <w:fldChar w:fldCharType="end"/>
        </w:r>
      </w:hyperlink>
    </w:p>
    <w:p w14:paraId="2F20F646" w14:textId="3D0923A0" w:rsidR="00473F2C" w:rsidRDefault="00473F2C">
      <w:pPr>
        <w:pStyle w:val="af6"/>
        <w:tabs>
          <w:tab w:val="right" w:leader="dot" w:pos="8296"/>
        </w:tabs>
        <w:rPr>
          <w:rFonts w:eastAsiaTheme="minorEastAsia"/>
          <w:noProof/>
          <w:sz w:val="24"/>
          <w:szCs w:val="24"/>
          <w:lang w:eastAsia="el-GR"/>
        </w:rPr>
      </w:pPr>
      <w:hyperlink w:anchor="_Toc220487733" w:history="1">
        <w:r w:rsidRPr="002739EF">
          <w:rPr>
            <w:rStyle w:val="-"/>
            <w:noProof/>
          </w:rPr>
          <w:t>Πίνακας  20</w:t>
        </w:r>
        <w:r w:rsidRPr="002739EF">
          <w:rPr>
            <w:rStyle w:val="-"/>
            <w:rFonts w:ascii="Times New Roman" w:hAnsi="Times New Roman"/>
            <w:noProof/>
          </w:rPr>
          <w:t>: Ερώτηση Β10 – Χρωματικές συνθέσεις για άνετη αλληλεπίδραση</w:t>
        </w:r>
        <w:r>
          <w:rPr>
            <w:noProof/>
            <w:webHidden/>
          </w:rPr>
          <w:tab/>
        </w:r>
        <w:r>
          <w:rPr>
            <w:noProof/>
            <w:webHidden/>
          </w:rPr>
          <w:fldChar w:fldCharType="begin"/>
        </w:r>
        <w:r>
          <w:rPr>
            <w:noProof/>
            <w:webHidden/>
          </w:rPr>
          <w:instrText xml:space="preserve"> PAGEREF _Toc220487733 \h </w:instrText>
        </w:r>
        <w:r>
          <w:rPr>
            <w:noProof/>
            <w:webHidden/>
          </w:rPr>
        </w:r>
        <w:r>
          <w:rPr>
            <w:noProof/>
            <w:webHidden/>
          </w:rPr>
          <w:fldChar w:fldCharType="separate"/>
        </w:r>
        <w:r>
          <w:rPr>
            <w:noProof/>
            <w:webHidden/>
          </w:rPr>
          <w:t>61</w:t>
        </w:r>
        <w:r>
          <w:rPr>
            <w:noProof/>
            <w:webHidden/>
          </w:rPr>
          <w:fldChar w:fldCharType="end"/>
        </w:r>
      </w:hyperlink>
    </w:p>
    <w:p w14:paraId="1E949919" w14:textId="362A3FF0" w:rsidR="00473F2C" w:rsidRDefault="00473F2C">
      <w:pPr>
        <w:pStyle w:val="af6"/>
        <w:tabs>
          <w:tab w:val="right" w:leader="dot" w:pos="8296"/>
        </w:tabs>
        <w:rPr>
          <w:rFonts w:eastAsiaTheme="minorEastAsia"/>
          <w:noProof/>
          <w:sz w:val="24"/>
          <w:szCs w:val="24"/>
          <w:lang w:eastAsia="el-GR"/>
        </w:rPr>
      </w:pPr>
      <w:hyperlink w:anchor="_Toc220487734" w:history="1">
        <w:r w:rsidRPr="002739EF">
          <w:rPr>
            <w:rStyle w:val="-"/>
            <w:noProof/>
          </w:rPr>
          <w:t>Πίνακας  21</w:t>
        </w:r>
        <w:r w:rsidRPr="002739EF">
          <w:rPr>
            <w:rStyle w:val="-"/>
            <w:rFonts w:ascii="Times New Roman" w:hAnsi="Times New Roman"/>
            <w:noProof/>
          </w:rPr>
          <w:t>: Ερώτηση Γ1 – «Κουμπιά» κατανοητά και αναγνωρίσιμα</w:t>
        </w:r>
        <w:r>
          <w:rPr>
            <w:noProof/>
            <w:webHidden/>
          </w:rPr>
          <w:tab/>
        </w:r>
        <w:r>
          <w:rPr>
            <w:noProof/>
            <w:webHidden/>
          </w:rPr>
          <w:fldChar w:fldCharType="begin"/>
        </w:r>
        <w:r>
          <w:rPr>
            <w:noProof/>
            <w:webHidden/>
          </w:rPr>
          <w:instrText xml:space="preserve"> PAGEREF _Toc220487734 \h </w:instrText>
        </w:r>
        <w:r>
          <w:rPr>
            <w:noProof/>
            <w:webHidden/>
          </w:rPr>
        </w:r>
        <w:r>
          <w:rPr>
            <w:noProof/>
            <w:webHidden/>
          </w:rPr>
          <w:fldChar w:fldCharType="separate"/>
        </w:r>
        <w:r>
          <w:rPr>
            <w:noProof/>
            <w:webHidden/>
          </w:rPr>
          <w:t>62</w:t>
        </w:r>
        <w:r>
          <w:rPr>
            <w:noProof/>
            <w:webHidden/>
          </w:rPr>
          <w:fldChar w:fldCharType="end"/>
        </w:r>
      </w:hyperlink>
    </w:p>
    <w:p w14:paraId="45C21A5D" w14:textId="73F13D0A" w:rsidR="00473F2C" w:rsidRDefault="00473F2C">
      <w:pPr>
        <w:pStyle w:val="af6"/>
        <w:tabs>
          <w:tab w:val="right" w:leader="dot" w:pos="8296"/>
        </w:tabs>
        <w:rPr>
          <w:rFonts w:eastAsiaTheme="minorEastAsia"/>
          <w:noProof/>
          <w:sz w:val="24"/>
          <w:szCs w:val="24"/>
          <w:lang w:eastAsia="el-GR"/>
        </w:rPr>
      </w:pPr>
      <w:hyperlink w:anchor="_Toc220487735" w:history="1">
        <w:r w:rsidRPr="002739EF">
          <w:rPr>
            <w:rStyle w:val="-"/>
            <w:noProof/>
          </w:rPr>
          <w:t>Πίνακας  22</w:t>
        </w:r>
        <w:r w:rsidRPr="002739EF">
          <w:rPr>
            <w:rStyle w:val="-"/>
            <w:rFonts w:ascii="Times New Roman" w:hAnsi="Times New Roman"/>
            <w:noProof/>
          </w:rPr>
          <w:t>: Ερώτηση Γ2 – Εικονίδια κατανοητά και αναγνωρίσιμα</w:t>
        </w:r>
        <w:r>
          <w:rPr>
            <w:noProof/>
            <w:webHidden/>
          </w:rPr>
          <w:tab/>
        </w:r>
        <w:r>
          <w:rPr>
            <w:noProof/>
            <w:webHidden/>
          </w:rPr>
          <w:fldChar w:fldCharType="begin"/>
        </w:r>
        <w:r>
          <w:rPr>
            <w:noProof/>
            <w:webHidden/>
          </w:rPr>
          <w:instrText xml:space="preserve"> PAGEREF _Toc220487735 \h </w:instrText>
        </w:r>
        <w:r>
          <w:rPr>
            <w:noProof/>
            <w:webHidden/>
          </w:rPr>
        </w:r>
        <w:r>
          <w:rPr>
            <w:noProof/>
            <w:webHidden/>
          </w:rPr>
          <w:fldChar w:fldCharType="separate"/>
        </w:r>
        <w:r>
          <w:rPr>
            <w:noProof/>
            <w:webHidden/>
          </w:rPr>
          <w:t>62</w:t>
        </w:r>
        <w:r>
          <w:rPr>
            <w:noProof/>
            <w:webHidden/>
          </w:rPr>
          <w:fldChar w:fldCharType="end"/>
        </w:r>
      </w:hyperlink>
    </w:p>
    <w:p w14:paraId="427A4A29" w14:textId="39F6BFEC" w:rsidR="00473F2C" w:rsidRDefault="00473F2C">
      <w:pPr>
        <w:pStyle w:val="af6"/>
        <w:tabs>
          <w:tab w:val="right" w:leader="dot" w:pos="8296"/>
        </w:tabs>
        <w:rPr>
          <w:rFonts w:eastAsiaTheme="minorEastAsia"/>
          <w:noProof/>
          <w:sz w:val="24"/>
          <w:szCs w:val="24"/>
          <w:lang w:eastAsia="el-GR"/>
        </w:rPr>
      </w:pPr>
      <w:hyperlink w:anchor="_Toc220487736" w:history="1">
        <w:r w:rsidRPr="002739EF">
          <w:rPr>
            <w:rStyle w:val="-"/>
            <w:noProof/>
          </w:rPr>
          <w:t>Πίνακας  23</w:t>
        </w:r>
        <w:r w:rsidRPr="002739EF">
          <w:rPr>
            <w:rStyle w:val="-"/>
            <w:rFonts w:ascii="Times New Roman" w:hAnsi="Times New Roman"/>
            <w:noProof/>
          </w:rPr>
          <w:t>: Ερώτηση Γ3 – Εύκολη πλοήγηση</w:t>
        </w:r>
        <w:r>
          <w:rPr>
            <w:noProof/>
            <w:webHidden/>
          </w:rPr>
          <w:tab/>
        </w:r>
        <w:r>
          <w:rPr>
            <w:noProof/>
            <w:webHidden/>
          </w:rPr>
          <w:fldChar w:fldCharType="begin"/>
        </w:r>
        <w:r>
          <w:rPr>
            <w:noProof/>
            <w:webHidden/>
          </w:rPr>
          <w:instrText xml:space="preserve"> PAGEREF _Toc220487736 \h </w:instrText>
        </w:r>
        <w:r>
          <w:rPr>
            <w:noProof/>
            <w:webHidden/>
          </w:rPr>
        </w:r>
        <w:r>
          <w:rPr>
            <w:noProof/>
            <w:webHidden/>
          </w:rPr>
          <w:fldChar w:fldCharType="separate"/>
        </w:r>
        <w:r>
          <w:rPr>
            <w:noProof/>
            <w:webHidden/>
          </w:rPr>
          <w:t>63</w:t>
        </w:r>
        <w:r>
          <w:rPr>
            <w:noProof/>
            <w:webHidden/>
          </w:rPr>
          <w:fldChar w:fldCharType="end"/>
        </w:r>
      </w:hyperlink>
    </w:p>
    <w:p w14:paraId="687BE1B5" w14:textId="5361A1A2" w:rsidR="00473F2C" w:rsidRDefault="00473F2C">
      <w:pPr>
        <w:pStyle w:val="af6"/>
        <w:tabs>
          <w:tab w:val="right" w:leader="dot" w:pos="8296"/>
        </w:tabs>
        <w:rPr>
          <w:rFonts w:eastAsiaTheme="minorEastAsia"/>
          <w:noProof/>
          <w:sz w:val="24"/>
          <w:szCs w:val="24"/>
          <w:lang w:eastAsia="el-GR"/>
        </w:rPr>
      </w:pPr>
      <w:hyperlink w:anchor="_Toc220487737" w:history="1">
        <w:r w:rsidRPr="002739EF">
          <w:rPr>
            <w:rStyle w:val="-"/>
            <w:noProof/>
          </w:rPr>
          <w:t>Πίνακας  24</w:t>
        </w:r>
        <w:r w:rsidRPr="002739EF">
          <w:rPr>
            <w:rStyle w:val="-"/>
            <w:rFonts w:ascii="Times New Roman" w:hAnsi="Times New Roman"/>
            <w:noProof/>
          </w:rPr>
          <w:t>: Ερώτηση Γ4 – Αξιοπιστία υπερσυνδέσμων</w:t>
        </w:r>
        <w:r>
          <w:rPr>
            <w:noProof/>
            <w:webHidden/>
          </w:rPr>
          <w:tab/>
        </w:r>
        <w:r>
          <w:rPr>
            <w:noProof/>
            <w:webHidden/>
          </w:rPr>
          <w:fldChar w:fldCharType="begin"/>
        </w:r>
        <w:r>
          <w:rPr>
            <w:noProof/>
            <w:webHidden/>
          </w:rPr>
          <w:instrText xml:space="preserve"> PAGEREF _Toc220487737 \h </w:instrText>
        </w:r>
        <w:r>
          <w:rPr>
            <w:noProof/>
            <w:webHidden/>
          </w:rPr>
        </w:r>
        <w:r>
          <w:rPr>
            <w:noProof/>
            <w:webHidden/>
          </w:rPr>
          <w:fldChar w:fldCharType="separate"/>
        </w:r>
        <w:r>
          <w:rPr>
            <w:noProof/>
            <w:webHidden/>
          </w:rPr>
          <w:t>63</w:t>
        </w:r>
        <w:r>
          <w:rPr>
            <w:noProof/>
            <w:webHidden/>
          </w:rPr>
          <w:fldChar w:fldCharType="end"/>
        </w:r>
      </w:hyperlink>
    </w:p>
    <w:p w14:paraId="738EBC49" w14:textId="25BFF746" w:rsidR="00473F2C" w:rsidRDefault="00473F2C">
      <w:pPr>
        <w:pStyle w:val="af6"/>
        <w:tabs>
          <w:tab w:val="right" w:leader="dot" w:pos="8296"/>
        </w:tabs>
        <w:rPr>
          <w:rFonts w:eastAsiaTheme="minorEastAsia"/>
          <w:noProof/>
          <w:sz w:val="24"/>
          <w:szCs w:val="24"/>
          <w:lang w:eastAsia="el-GR"/>
        </w:rPr>
      </w:pPr>
      <w:hyperlink w:anchor="_Toc220487738" w:history="1">
        <w:r w:rsidRPr="002739EF">
          <w:rPr>
            <w:rStyle w:val="-"/>
            <w:noProof/>
          </w:rPr>
          <w:t>Πίνακας  25</w:t>
        </w:r>
        <w:r w:rsidRPr="002739EF">
          <w:rPr>
            <w:rStyle w:val="-"/>
            <w:rFonts w:ascii="Times New Roman" w:hAnsi="Times New Roman"/>
            <w:noProof/>
          </w:rPr>
          <w:t>: Ερώτηση Δ1 – Συμβουλές μελέτης</w:t>
        </w:r>
        <w:r>
          <w:rPr>
            <w:noProof/>
            <w:webHidden/>
          </w:rPr>
          <w:tab/>
        </w:r>
        <w:r>
          <w:rPr>
            <w:noProof/>
            <w:webHidden/>
          </w:rPr>
          <w:fldChar w:fldCharType="begin"/>
        </w:r>
        <w:r>
          <w:rPr>
            <w:noProof/>
            <w:webHidden/>
          </w:rPr>
          <w:instrText xml:space="preserve"> PAGEREF _Toc220487738 \h </w:instrText>
        </w:r>
        <w:r>
          <w:rPr>
            <w:noProof/>
            <w:webHidden/>
          </w:rPr>
        </w:r>
        <w:r>
          <w:rPr>
            <w:noProof/>
            <w:webHidden/>
          </w:rPr>
          <w:fldChar w:fldCharType="separate"/>
        </w:r>
        <w:r>
          <w:rPr>
            <w:noProof/>
            <w:webHidden/>
          </w:rPr>
          <w:t>64</w:t>
        </w:r>
        <w:r>
          <w:rPr>
            <w:noProof/>
            <w:webHidden/>
          </w:rPr>
          <w:fldChar w:fldCharType="end"/>
        </w:r>
      </w:hyperlink>
    </w:p>
    <w:p w14:paraId="45DA2D10" w14:textId="0F2B1745" w:rsidR="00473F2C" w:rsidRDefault="00473F2C">
      <w:pPr>
        <w:pStyle w:val="af6"/>
        <w:tabs>
          <w:tab w:val="right" w:leader="dot" w:pos="8296"/>
        </w:tabs>
        <w:rPr>
          <w:rFonts w:eastAsiaTheme="minorEastAsia"/>
          <w:noProof/>
          <w:sz w:val="24"/>
          <w:szCs w:val="24"/>
          <w:lang w:eastAsia="el-GR"/>
        </w:rPr>
      </w:pPr>
      <w:hyperlink w:anchor="_Toc220487739" w:history="1">
        <w:r w:rsidRPr="002739EF">
          <w:rPr>
            <w:rStyle w:val="-"/>
            <w:noProof/>
          </w:rPr>
          <w:t>Πίνακας  26</w:t>
        </w:r>
        <w:r w:rsidRPr="002739EF">
          <w:rPr>
            <w:rStyle w:val="-"/>
            <w:rFonts w:ascii="Times New Roman" w:hAnsi="Times New Roman"/>
            <w:noProof/>
          </w:rPr>
          <w:t>: Ερώτηση Δ2 – Έμφαση σε σημεία</w:t>
        </w:r>
        <w:r>
          <w:rPr>
            <w:noProof/>
            <w:webHidden/>
          </w:rPr>
          <w:tab/>
        </w:r>
        <w:r>
          <w:rPr>
            <w:noProof/>
            <w:webHidden/>
          </w:rPr>
          <w:fldChar w:fldCharType="begin"/>
        </w:r>
        <w:r>
          <w:rPr>
            <w:noProof/>
            <w:webHidden/>
          </w:rPr>
          <w:instrText xml:space="preserve"> PAGEREF _Toc220487739 \h </w:instrText>
        </w:r>
        <w:r>
          <w:rPr>
            <w:noProof/>
            <w:webHidden/>
          </w:rPr>
        </w:r>
        <w:r>
          <w:rPr>
            <w:noProof/>
            <w:webHidden/>
          </w:rPr>
          <w:fldChar w:fldCharType="separate"/>
        </w:r>
        <w:r>
          <w:rPr>
            <w:noProof/>
            <w:webHidden/>
          </w:rPr>
          <w:t>64</w:t>
        </w:r>
        <w:r>
          <w:rPr>
            <w:noProof/>
            <w:webHidden/>
          </w:rPr>
          <w:fldChar w:fldCharType="end"/>
        </w:r>
      </w:hyperlink>
    </w:p>
    <w:p w14:paraId="5DFF920E" w14:textId="3E5987DA" w:rsidR="00473F2C" w:rsidRDefault="00473F2C">
      <w:pPr>
        <w:pStyle w:val="af6"/>
        <w:tabs>
          <w:tab w:val="right" w:leader="dot" w:pos="8296"/>
        </w:tabs>
        <w:rPr>
          <w:rFonts w:eastAsiaTheme="minorEastAsia"/>
          <w:noProof/>
          <w:sz w:val="24"/>
          <w:szCs w:val="24"/>
          <w:lang w:eastAsia="el-GR"/>
        </w:rPr>
      </w:pPr>
      <w:hyperlink w:anchor="_Toc220487740" w:history="1">
        <w:r w:rsidRPr="002739EF">
          <w:rPr>
            <w:rStyle w:val="-"/>
            <w:noProof/>
          </w:rPr>
          <w:t>Πίνακας  27</w:t>
        </w:r>
        <w:r w:rsidRPr="002739EF">
          <w:rPr>
            <w:rStyle w:val="-"/>
            <w:rFonts w:ascii="Times New Roman" w:hAnsi="Times New Roman"/>
            <w:noProof/>
          </w:rPr>
          <w:t>: Ερώτηση Δ3 – Επεξηγηματικά σχόλια</w:t>
        </w:r>
        <w:r>
          <w:rPr>
            <w:noProof/>
            <w:webHidden/>
          </w:rPr>
          <w:tab/>
        </w:r>
        <w:r>
          <w:rPr>
            <w:noProof/>
            <w:webHidden/>
          </w:rPr>
          <w:fldChar w:fldCharType="begin"/>
        </w:r>
        <w:r>
          <w:rPr>
            <w:noProof/>
            <w:webHidden/>
          </w:rPr>
          <w:instrText xml:space="preserve"> PAGEREF _Toc220487740 \h </w:instrText>
        </w:r>
        <w:r>
          <w:rPr>
            <w:noProof/>
            <w:webHidden/>
          </w:rPr>
        </w:r>
        <w:r>
          <w:rPr>
            <w:noProof/>
            <w:webHidden/>
          </w:rPr>
          <w:fldChar w:fldCharType="separate"/>
        </w:r>
        <w:r>
          <w:rPr>
            <w:noProof/>
            <w:webHidden/>
          </w:rPr>
          <w:t>65</w:t>
        </w:r>
        <w:r>
          <w:rPr>
            <w:noProof/>
            <w:webHidden/>
          </w:rPr>
          <w:fldChar w:fldCharType="end"/>
        </w:r>
      </w:hyperlink>
    </w:p>
    <w:p w14:paraId="30931BB9" w14:textId="01687C2A" w:rsidR="00473F2C" w:rsidRDefault="00473F2C">
      <w:pPr>
        <w:pStyle w:val="af6"/>
        <w:tabs>
          <w:tab w:val="right" w:leader="dot" w:pos="8296"/>
        </w:tabs>
        <w:rPr>
          <w:rFonts w:eastAsiaTheme="minorEastAsia"/>
          <w:noProof/>
          <w:sz w:val="24"/>
          <w:szCs w:val="24"/>
          <w:lang w:eastAsia="el-GR"/>
        </w:rPr>
      </w:pPr>
      <w:hyperlink w:anchor="_Toc220487741" w:history="1">
        <w:r w:rsidRPr="002739EF">
          <w:rPr>
            <w:rStyle w:val="-"/>
            <w:noProof/>
          </w:rPr>
          <w:t>Πίνακας  28</w:t>
        </w:r>
        <w:r w:rsidRPr="002739EF">
          <w:rPr>
            <w:rStyle w:val="-"/>
            <w:rFonts w:ascii="Times New Roman" w:hAnsi="Times New Roman"/>
            <w:noProof/>
          </w:rPr>
          <w:t>: Ερώτηση Ε1 – Δραστηριότητες για έκφραση κρίσεων</w:t>
        </w:r>
        <w:r>
          <w:rPr>
            <w:noProof/>
            <w:webHidden/>
          </w:rPr>
          <w:tab/>
        </w:r>
        <w:r>
          <w:rPr>
            <w:noProof/>
            <w:webHidden/>
          </w:rPr>
          <w:fldChar w:fldCharType="begin"/>
        </w:r>
        <w:r>
          <w:rPr>
            <w:noProof/>
            <w:webHidden/>
          </w:rPr>
          <w:instrText xml:space="preserve"> PAGEREF _Toc220487741 \h </w:instrText>
        </w:r>
        <w:r>
          <w:rPr>
            <w:noProof/>
            <w:webHidden/>
          </w:rPr>
        </w:r>
        <w:r>
          <w:rPr>
            <w:noProof/>
            <w:webHidden/>
          </w:rPr>
          <w:fldChar w:fldCharType="separate"/>
        </w:r>
        <w:r>
          <w:rPr>
            <w:noProof/>
            <w:webHidden/>
          </w:rPr>
          <w:t>66</w:t>
        </w:r>
        <w:r>
          <w:rPr>
            <w:noProof/>
            <w:webHidden/>
          </w:rPr>
          <w:fldChar w:fldCharType="end"/>
        </w:r>
      </w:hyperlink>
    </w:p>
    <w:p w14:paraId="169B4C9F" w14:textId="06B75032" w:rsidR="00473F2C" w:rsidRDefault="00473F2C">
      <w:pPr>
        <w:pStyle w:val="af6"/>
        <w:tabs>
          <w:tab w:val="right" w:leader="dot" w:pos="8296"/>
        </w:tabs>
        <w:rPr>
          <w:rFonts w:eastAsiaTheme="minorEastAsia"/>
          <w:noProof/>
          <w:sz w:val="24"/>
          <w:szCs w:val="24"/>
          <w:lang w:eastAsia="el-GR"/>
        </w:rPr>
      </w:pPr>
      <w:hyperlink w:anchor="_Toc220487742" w:history="1">
        <w:r w:rsidRPr="002739EF">
          <w:rPr>
            <w:rStyle w:val="-"/>
            <w:noProof/>
          </w:rPr>
          <w:t>Πίνακας  29</w:t>
        </w:r>
        <w:r w:rsidRPr="002739EF">
          <w:rPr>
            <w:rStyle w:val="-"/>
            <w:rFonts w:ascii="Times New Roman" w:hAnsi="Times New Roman"/>
            <w:noProof/>
          </w:rPr>
          <w:t>: Ερώτηση Ε2 – Δραστηριότητες για διατύπωση ερωτήσεων</w:t>
        </w:r>
        <w:r>
          <w:rPr>
            <w:noProof/>
            <w:webHidden/>
          </w:rPr>
          <w:tab/>
        </w:r>
        <w:r>
          <w:rPr>
            <w:noProof/>
            <w:webHidden/>
          </w:rPr>
          <w:fldChar w:fldCharType="begin"/>
        </w:r>
        <w:r>
          <w:rPr>
            <w:noProof/>
            <w:webHidden/>
          </w:rPr>
          <w:instrText xml:space="preserve"> PAGEREF _Toc220487742 \h </w:instrText>
        </w:r>
        <w:r>
          <w:rPr>
            <w:noProof/>
            <w:webHidden/>
          </w:rPr>
        </w:r>
        <w:r>
          <w:rPr>
            <w:noProof/>
            <w:webHidden/>
          </w:rPr>
          <w:fldChar w:fldCharType="separate"/>
        </w:r>
        <w:r>
          <w:rPr>
            <w:noProof/>
            <w:webHidden/>
          </w:rPr>
          <w:t>66</w:t>
        </w:r>
        <w:r>
          <w:rPr>
            <w:noProof/>
            <w:webHidden/>
          </w:rPr>
          <w:fldChar w:fldCharType="end"/>
        </w:r>
      </w:hyperlink>
    </w:p>
    <w:p w14:paraId="5ED71D04" w14:textId="3DCBC629" w:rsidR="00473F2C" w:rsidRDefault="00473F2C">
      <w:pPr>
        <w:pStyle w:val="af6"/>
        <w:tabs>
          <w:tab w:val="right" w:leader="dot" w:pos="8296"/>
        </w:tabs>
        <w:rPr>
          <w:rFonts w:eastAsiaTheme="minorEastAsia"/>
          <w:noProof/>
          <w:sz w:val="24"/>
          <w:szCs w:val="24"/>
          <w:lang w:eastAsia="el-GR"/>
        </w:rPr>
      </w:pPr>
      <w:hyperlink w:anchor="_Toc220487743" w:history="1">
        <w:r w:rsidRPr="002739EF">
          <w:rPr>
            <w:rStyle w:val="-"/>
            <w:noProof/>
          </w:rPr>
          <w:t>Πίνακας  30</w:t>
        </w:r>
        <w:r w:rsidRPr="002739EF">
          <w:rPr>
            <w:rStyle w:val="-"/>
            <w:rFonts w:ascii="Times New Roman" w:hAnsi="Times New Roman"/>
            <w:noProof/>
          </w:rPr>
          <w:t>: Ερώτηση Ε3 – Δραστηριότητες συναισθηματικής εμπλοκής</w:t>
        </w:r>
        <w:r>
          <w:rPr>
            <w:noProof/>
            <w:webHidden/>
          </w:rPr>
          <w:tab/>
        </w:r>
        <w:r>
          <w:rPr>
            <w:noProof/>
            <w:webHidden/>
          </w:rPr>
          <w:fldChar w:fldCharType="begin"/>
        </w:r>
        <w:r>
          <w:rPr>
            <w:noProof/>
            <w:webHidden/>
          </w:rPr>
          <w:instrText xml:space="preserve"> PAGEREF _Toc220487743 \h </w:instrText>
        </w:r>
        <w:r>
          <w:rPr>
            <w:noProof/>
            <w:webHidden/>
          </w:rPr>
        </w:r>
        <w:r>
          <w:rPr>
            <w:noProof/>
            <w:webHidden/>
          </w:rPr>
          <w:fldChar w:fldCharType="separate"/>
        </w:r>
        <w:r>
          <w:rPr>
            <w:noProof/>
            <w:webHidden/>
          </w:rPr>
          <w:t>67</w:t>
        </w:r>
        <w:r>
          <w:rPr>
            <w:noProof/>
            <w:webHidden/>
          </w:rPr>
          <w:fldChar w:fldCharType="end"/>
        </w:r>
      </w:hyperlink>
    </w:p>
    <w:p w14:paraId="7D811790" w14:textId="6FBC7ED3" w:rsidR="00473F2C" w:rsidRDefault="00473F2C">
      <w:pPr>
        <w:pStyle w:val="af6"/>
        <w:tabs>
          <w:tab w:val="right" w:leader="dot" w:pos="8296"/>
        </w:tabs>
        <w:rPr>
          <w:rFonts w:eastAsiaTheme="minorEastAsia"/>
          <w:noProof/>
          <w:sz w:val="24"/>
          <w:szCs w:val="24"/>
          <w:lang w:eastAsia="el-GR"/>
        </w:rPr>
      </w:pPr>
      <w:hyperlink w:anchor="_Toc220487744" w:history="1">
        <w:r w:rsidRPr="002739EF">
          <w:rPr>
            <w:rStyle w:val="-"/>
            <w:noProof/>
          </w:rPr>
          <w:t>Πίνακας  31</w:t>
        </w:r>
        <w:r w:rsidRPr="002739EF">
          <w:rPr>
            <w:rStyle w:val="-"/>
            <w:rFonts w:ascii="Times New Roman" w:hAnsi="Times New Roman"/>
            <w:noProof/>
          </w:rPr>
          <w:t>:  Ερώτηση Ε4 – Δραστηριότητες ανταλλαγής απόψεων</w:t>
        </w:r>
        <w:r>
          <w:rPr>
            <w:noProof/>
            <w:webHidden/>
          </w:rPr>
          <w:tab/>
        </w:r>
        <w:r>
          <w:rPr>
            <w:noProof/>
            <w:webHidden/>
          </w:rPr>
          <w:fldChar w:fldCharType="begin"/>
        </w:r>
        <w:r>
          <w:rPr>
            <w:noProof/>
            <w:webHidden/>
          </w:rPr>
          <w:instrText xml:space="preserve"> PAGEREF _Toc220487744 \h </w:instrText>
        </w:r>
        <w:r>
          <w:rPr>
            <w:noProof/>
            <w:webHidden/>
          </w:rPr>
        </w:r>
        <w:r>
          <w:rPr>
            <w:noProof/>
            <w:webHidden/>
          </w:rPr>
          <w:fldChar w:fldCharType="separate"/>
        </w:r>
        <w:r>
          <w:rPr>
            <w:noProof/>
            <w:webHidden/>
          </w:rPr>
          <w:t>67</w:t>
        </w:r>
        <w:r>
          <w:rPr>
            <w:noProof/>
            <w:webHidden/>
          </w:rPr>
          <w:fldChar w:fldCharType="end"/>
        </w:r>
      </w:hyperlink>
    </w:p>
    <w:p w14:paraId="5C71EBD8" w14:textId="7D94717B" w:rsidR="00473F2C" w:rsidRDefault="00473F2C">
      <w:pPr>
        <w:pStyle w:val="af6"/>
        <w:tabs>
          <w:tab w:val="right" w:leader="dot" w:pos="8296"/>
        </w:tabs>
        <w:rPr>
          <w:rFonts w:eastAsiaTheme="minorEastAsia"/>
          <w:noProof/>
          <w:sz w:val="24"/>
          <w:szCs w:val="24"/>
          <w:lang w:eastAsia="el-GR"/>
        </w:rPr>
      </w:pPr>
      <w:hyperlink w:anchor="_Toc220487745" w:history="1">
        <w:r w:rsidRPr="002739EF">
          <w:rPr>
            <w:rStyle w:val="-"/>
            <w:noProof/>
          </w:rPr>
          <w:t>Πίνακας  32</w:t>
        </w:r>
        <w:r w:rsidRPr="002739EF">
          <w:rPr>
            <w:rStyle w:val="-"/>
            <w:rFonts w:ascii="Times New Roman" w:hAnsi="Times New Roman"/>
            <w:noProof/>
          </w:rPr>
          <w:t>: Ερώτηση Ε5 – Δραστηριότητες για αίσθηση του ανήκειν στην ομάδα</w:t>
        </w:r>
        <w:r>
          <w:rPr>
            <w:noProof/>
            <w:webHidden/>
          </w:rPr>
          <w:tab/>
        </w:r>
        <w:r>
          <w:rPr>
            <w:noProof/>
            <w:webHidden/>
          </w:rPr>
          <w:fldChar w:fldCharType="begin"/>
        </w:r>
        <w:r>
          <w:rPr>
            <w:noProof/>
            <w:webHidden/>
          </w:rPr>
          <w:instrText xml:space="preserve"> PAGEREF _Toc220487745 \h </w:instrText>
        </w:r>
        <w:r>
          <w:rPr>
            <w:noProof/>
            <w:webHidden/>
          </w:rPr>
        </w:r>
        <w:r>
          <w:rPr>
            <w:noProof/>
            <w:webHidden/>
          </w:rPr>
          <w:fldChar w:fldCharType="separate"/>
        </w:r>
        <w:r>
          <w:rPr>
            <w:noProof/>
            <w:webHidden/>
          </w:rPr>
          <w:t>67</w:t>
        </w:r>
        <w:r>
          <w:rPr>
            <w:noProof/>
            <w:webHidden/>
          </w:rPr>
          <w:fldChar w:fldCharType="end"/>
        </w:r>
      </w:hyperlink>
    </w:p>
    <w:p w14:paraId="1971931D" w14:textId="1EB9B2DE" w:rsidR="00473F2C" w:rsidRDefault="00473F2C">
      <w:pPr>
        <w:pStyle w:val="af6"/>
        <w:tabs>
          <w:tab w:val="right" w:leader="dot" w:pos="8296"/>
        </w:tabs>
        <w:rPr>
          <w:rFonts w:eastAsiaTheme="minorEastAsia"/>
          <w:noProof/>
          <w:sz w:val="24"/>
          <w:szCs w:val="24"/>
          <w:lang w:eastAsia="el-GR"/>
        </w:rPr>
      </w:pPr>
      <w:hyperlink w:anchor="_Toc220487746" w:history="1">
        <w:r w:rsidRPr="002739EF">
          <w:rPr>
            <w:rStyle w:val="-"/>
            <w:noProof/>
          </w:rPr>
          <w:t>Πίνακας  33</w:t>
        </w:r>
        <w:r w:rsidRPr="002739EF">
          <w:rPr>
            <w:rStyle w:val="-"/>
            <w:rFonts w:ascii="Times New Roman" w:hAnsi="Times New Roman"/>
            <w:noProof/>
          </w:rPr>
          <w:t>: Ερώτηση Ε6 – Δραστηριότητες ενσωμάτωσης απόψεων στο ΕΥ</w:t>
        </w:r>
        <w:r>
          <w:rPr>
            <w:noProof/>
            <w:webHidden/>
          </w:rPr>
          <w:tab/>
        </w:r>
        <w:r>
          <w:rPr>
            <w:noProof/>
            <w:webHidden/>
          </w:rPr>
          <w:fldChar w:fldCharType="begin"/>
        </w:r>
        <w:r>
          <w:rPr>
            <w:noProof/>
            <w:webHidden/>
          </w:rPr>
          <w:instrText xml:space="preserve"> PAGEREF _Toc220487746 \h </w:instrText>
        </w:r>
        <w:r>
          <w:rPr>
            <w:noProof/>
            <w:webHidden/>
          </w:rPr>
        </w:r>
        <w:r>
          <w:rPr>
            <w:noProof/>
            <w:webHidden/>
          </w:rPr>
          <w:fldChar w:fldCharType="separate"/>
        </w:r>
        <w:r>
          <w:rPr>
            <w:noProof/>
            <w:webHidden/>
          </w:rPr>
          <w:t>68</w:t>
        </w:r>
        <w:r>
          <w:rPr>
            <w:noProof/>
            <w:webHidden/>
          </w:rPr>
          <w:fldChar w:fldCharType="end"/>
        </w:r>
      </w:hyperlink>
    </w:p>
    <w:p w14:paraId="35258A9D" w14:textId="576BED86" w:rsidR="00473F2C" w:rsidRDefault="00473F2C">
      <w:pPr>
        <w:pStyle w:val="af6"/>
        <w:tabs>
          <w:tab w:val="right" w:leader="dot" w:pos="8296"/>
        </w:tabs>
        <w:rPr>
          <w:rFonts w:eastAsiaTheme="minorEastAsia"/>
          <w:noProof/>
          <w:sz w:val="24"/>
          <w:szCs w:val="24"/>
          <w:lang w:eastAsia="el-GR"/>
        </w:rPr>
      </w:pPr>
      <w:hyperlink w:anchor="_Toc220487747" w:history="1">
        <w:r w:rsidRPr="002739EF">
          <w:rPr>
            <w:rStyle w:val="-"/>
            <w:noProof/>
          </w:rPr>
          <w:t>Πίνακας  34</w:t>
        </w:r>
        <w:r w:rsidRPr="002739EF">
          <w:rPr>
            <w:rStyle w:val="-"/>
            <w:rFonts w:ascii="Times New Roman" w:hAnsi="Times New Roman"/>
            <w:noProof/>
          </w:rPr>
          <w:t>: Ερώτηση Στ1 – Δραστηριότητες αυτοαξιολόγησης</w:t>
        </w:r>
        <w:r>
          <w:rPr>
            <w:noProof/>
            <w:webHidden/>
          </w:rPr>
          <w:tab/>
        </w:r>
        <w:r>
          <w:rPr>
            <w:noProof/>
            <w:webHidden/>
          </w:rPr>
          <w:fldChar w:fldCharType="begin"/>
        </w:r>
        <w:r>
          <w:rPr>
            <w:noProof/>
            <w:webHidden/>
          </w:rPr>
          <w:instrText xml:space="preserve"> PAGEREF _Toc220487747 \h </w:instrText>
        </w:r>
        <w:r>
          <w:rPr>
            <w:noProof/>
            <w:webHidden/>
          </w:rPr>
        </w:r>
        <w:r>
          <w:rPr>
            <w:noProof/>
            <w:webHidden/>
          </w:rPr>
          <w:fldChar w:fldCharType="separate"/>
        </w:r>
        <w:r>
          <w:rPr>
            <w:noProof/>
            <w:webHidden/>
          </w:rPr>
          <w:t>69</w:t>
        </w:r>
        <w:r>
          <w:rPr>
            <w:noProof/>
            <w:webHidden/>
          </w:rPr>
          <w:fldChar w:fldCharType="end"/>
        </w:r>
      </w:hyperlink>
    </w:p>
    <w:p w14:paraId="7C438305" w14:textId="7FCD97B7" w:rsidR="00473F2C" w:rsidRDefault="00473F2C">
      <w:pPr>
        <w:pStyle w:val="af6"/>
        <w:tabs>
          <w:tab w:val="right" w:leader="dot" w:pos="8296"/>
        </w:tabs>
        <w:rPr>
          <w:rFonts w:eastAsiaTheme="minorEastAsia"/>
          <w:noProof/>
          <w:sz w:val="24"/>
          <w:szCs w:val="24"/>
          <w:lang w:eastAsia="el-GR"/>
        </w:rPr>
      </w:pPr>
      <w:hyperlink w:anchor="_Toc220487748" w:history="1">
        <w:r w:rsidRPr="002739EF">
          <w:rPr>
            <w:rStyle w:val="-"/>
            <w:noProof/>
          </w:rPr>
          <w:t>Πίνακας  35</w:t>
        </w:r>
        <w:r w:rsidRPr="002739EF">
          <w:rPr>
            <w:rStyle w:val="-"/>
            <w:rFonts w:ascii="Times New Roman" w:hAnsi="Times New Roman"/>
            <w:noProof/>
          </w:rPr>
          <w:t>: Ερώτηση Στ2 – Δραστηριότητες αυτόνομης κριτικής σκέψης</w:t>
        </w:r>
        <w:r>
          <w:rPr>
            <w:noProof/>
            <w:webHidden/>
          </w:rPr>
          <w:tab/>
        </w:r>
        <w:r>
          <w:rPr>
            <w:noProof/>
            <w:webHidden/>
          </w:rPr>
          <w:fldChar w:fldCharType="begin"/>
        </w:r>
        <w:r>
          <w:rPr>
            <w:noProof/>
            <w:webHidden/>
          </w:rPr>
          <w:instrText xml:space="preserve"> PAGEREF _Toc220487748 \h </w:instrText>
        </w:r>
        <w:r>
          <w:rPr>
            <w:noProof/>
            <w:webHidden/>
          </w:rPr>
        </w:r>
        <w:r>
          <w:rPr>
            <w:noProof/>
            <w:webHidden/>
          </w:rPr>
          <w:fldChar w:fldCharType="separate"/>
        </w:r>
        <w:r>
          <w:rPr>
            <w:noProof/>
            <w:webHidden/>
          </w:rPr>
          <w:t>70</w:t>
        </w:r>
        <w:r>
          <w:rPr>
            <w:noProof/>
            <w:webHidden/>
          </w:rPr>
          <w:fldChar w:fldCharType="end"/>
        </w:r>
      </w:hyperlink>
    </w:p>
    <w:p w14:paraId="45065CCA" w14:textId="42AAF78F" w:rsidR="00473F2C" w:rsidRDefault="00473F2C">
      <w:pPr>
        <w:pStyle w:val="af6"/>
        <w:tabs>
          <w:tab w:val="right" w:leader="dot" w:pos="8296"/>
        </w:tabs>
        <w:rPr>
          <w:rFonts w:eastAsiaTheme="minorEastAsia"/>
          <w:noProof/>
          <w:sz w:val="24"/>
          <w:szCs w:val="24"/>
          <w:lang w:eastAsia="el-GR"/>
        </w:rPr>
      </w:pPr>
      <w:hyperlink w:anchor="_Toc220487749" w:history="1">
        <w:r w:rsidRPr="002739EF">
          <w:rPr>
            <w:rStyle w:val="-"/>
            <w:noProof/>
          </w:rPr>
          <w:t>Πίνακας  36</w:t>
        </w:r>
        <w:r w:rsidRPr="002739EF">
          <w:rPr>
            <w:rStyle w:val="-"/>
            <w:rFonts w:ascii="Times New Roman" w:hAnsi="Times New Roman"/>
            <w:noProof/>
          </w:rPr>
          <w:t>: Ερώτηση Στ3 – Δραστηριότητες διαύλων επικοινωνίας</w:t>
        </w:r>
        <w:r>
          <w:rPr>
            <w:noProof/>
            <w:webHidden/>
          </w:rPr>
          <w:tab/>
        </w:r>
        <w:r>
          <w:rPr>
            <w:noProof/>
            <w:webHidden/>
          </w:rPr>
          <w:fldChar w:fldCharType="begin"/>
        </w:r>
        <w:r>
          <w:rPr>
            <w:noProof/>
            <w:webHidden/>
          </w:rPr>
          <w:instrText xml:space="preserve"> PAGEREF _Toc220487749 \h </w:instrText>
        </w:r>
        <w:r>
          <w:rPr>
            <w:noProof/>
            <w:webHidden/>
          </w:rPr>
        </w:r>
        <w:r>
          <w:rPr>
            <w:noProof/>
            <w:webHidden/>
          </w:rPr>
          <w:fldChar w:fldCharType="separate"/>
        </w:r>
        <w:r>
          <w:rPr>
            <w:noProof/>
            <w:webHidden/>
          </w:rPr>
          <w:t>70</w:t>
        </w:r>
        <w:r>
          <w:rPr>
            <w:noProof/>
            <w:webHidden/>
          </w:rPr>
          <w:fldChar w:fldCharType="end"/>
        </w:r>
      </w:hyperlink>
    </w:p>
    <w:p w14:paraId="20228288" w14:textId="68945BF9" w:rsidR="00473F2C" w:rsidRDefault="00473F2C">
      <w:pPr>
        <w:pStyle w:val="af6"/>
        <w:tabs>
          <w:tab w:val="right" w:leader="dot" w:pos="8296"/>
        </w:tabs>
        <w:rPr>
          <w:rFonts w:eastAsiaTheme="minorEastAsia"/>
          <w:noProof/>
          <w:sz w:val="24"/>
          <w:szCs w:val="24"/>
          <w:lang w:eastAsia="el-GR"/>
        </w:rPr>
      </w:pPr>
      <w:hyperlink w:anchor="_Toc220487750" w:history="1">
        <w:r w:rsidRPr="002739EF">
          <w:rPr>
            <w:rStyle w:val="-"/>
            <w:noProof/>
          </w:rPr>
          <w:t>Πίνακας  37</w:t>
        </w:r>
        <w:r w:rsidRPr="002739EF">
          <w:rPr>
            <w:rStyle w:val="-"/>
            <w:rFonts w:ascii="Times New Roman" w:hAnsi="Times New Roman"/>
            <w:noProof/>
          </w:rPr>
          <w:t>: Ερώτηση Στ4 – Δραστηριότητες συσχέτισης δεδομένων με την πραγματικότητά του</w:t>
        </w:r>
        <w:r>
          <w:rPr>
            <w:noProof/>
            <w:webHidden/>
          </w:rPr>
          <w:tab/>
        </w:r>
        <w:r>
          <w:rPr>
            <w:noProof/>
            <w:webHidden/>
          </w:rPr>
          <w:fldChar w:fldCharType="begin"/>
        </w:r>
        <w:r>
          <w:rPr>
            <w:noProof/>
            <w:webHidden/>
          </w:rPr>
          <w:instrText xml:space="preserve"> PAGEREF _Toc220487750 \h </w:instrText>
        </w:r>
        <w:r>
          <w:rPr>
            <w:noProof/>
            <w:webHidden/>
          </w:rPr>
        </w:r>
        <w:r>
          <w:rPr>
            <w:noProof/>
            <w:webHidden/>
          </w:rPr>
          <w:fldChar w:fldCharType="separate"/>
        </w:r>
        <w:r>
          <w:rPr>
            <w:noProof/>
            <w:webHidden/>
          </w:rPr>
          <w:t>70</w:t>
        </w:r>
        <w:r>
          <w:rPr>
            <w:noProof/>
            <w:webHidden/>
          </w:rPr>
          <w:fldChar w:fldCharType="end"/>
        </w:r>
      </w:hyperlink>
    </w:p>
    <w:p w14:paraId="66F66A61" w14:textId="79F82A98" w:rsidR="00473F2C" w:rsidRDefault="00473F2C">
      <w:pPr>
        <w:pStyle w:val="af6"/>
        <w:tabs>
          <w:tab w:val="right" w:leader="dot" w:pos="8296"/>
        </w:tabs>
        <w:rPr>
          <w:rFonts w:eastAsiaTheme="minorEastAsia"/>
          <w:noProof/>
          <w:sz w:val="24"/>
          <w:szCs w:val="24"/>
          <w:lang w:eastAsia="el-GR"/>
        </w:rPr>
      </w:pPr>
      <w:hyperlink w:anchor="_Toc220487751" w:history="1">
        <w:r w:rsidRPr="002739EF">
          <w:rPr>
            <w:rStyle w:val="-"/>
            <w:noProof/>
          </w:rPr>
          <w:t>Πίνακας  38:</w:t>
        </w:r>
        <w:r w:rsidRPr="002739EF">
          <w:rPr>
            <w:rStyle w:val="-"/>
            <w:rFonts w:ascii="Times New Roman" w:hAnsi="Times New Roman"/>
            <w:noProof/>
          </w:rPr>
          <w:t xml:space="preserve"> Ερώτηση Στ5 – Δραστηριότητες εφαρμογής γνώσης στην πραγματικότητά του</w:t>
        </w:r>
        <w:r>
          <w:rPr>
            <w:noProof/>
            <w:webHidden/>
          </w:rPr>
          <w:tab/>
        </w:r>
        <w:r>
          <w:rPr>
            <w:noProof/>
            <w:webHidden/>
          </w:rPr>
          <w:fldChar w:fldCharType="begin"/>
        </w:r>
        <w:r>
          <w:rPr>
            <w:noProof/>
            <w:webHidden/>
          </w:rPr>
          <w:instrText xml:space="preserve"> PAGEREF _Toc220487751 \h </w:instrText>
        </w:r>
        <w:r>
          <w:rPr>
            <w:noProof/>
            <w:webHidden/>
          </w:rPr>
        </w:r>
        <w:r>
          <w:rPr>
            <w:noProof/>
            <w:webHidden/>
          </w:rPr>
          <w:fldChar w:fldCharType="separate"/>
        </w:r>
        <w:r>
          <w:rPr>
            <w:noProof/>
            <w:webHidden/>
          </w:rPr>
          <w:t>71</w:t>
        </w:r>
        <w:r>
          <w:rPr>
            <w:noProof/>
            <w:webHidden/>
          </w:rPr>
          <w:fldChar w:fldCharType="end"/>
        </w:r>
      </w:hyperlink>
    </w:p>
    <w:p w14:paraId="165BF650" w14:textId="159B7BEA" w:rsidR="00473F2C" w:rsidRDefault="00473F2C">
      <w:pPr>
        <w:pStyle w:val="af6"/>
        <w:tabs>
          <w:tab w:val="right" w:leader="dot" w:pos="8296"/>
        </w:tabs>
        <w:rPr>
          <w:rFonts w:eastAsiaTheme="minorEastAsia"/>
          <w:noProof/>
          <w:sz w:val="24"/>
          <w:szCs w:val="24"/>
          <w:lang w:eastAsia="el-GR"/>
        </w:rPr>
      </w:pPr>
      <w:hyperlink w:anchor="_Toc220487752" w:history="1">
        <w:r w:rsidRPr="002739EF">
          <w:rPr>
            <w:rStyle w:val="-"/>
            <w:noProof/>
          </w:rPr>
          <w:t>Πίνακας  39</w:t>
        </w:r>
        <w:r w:rsidRPr="002739EF">
          <w:rPr>
            <w:rStyle w:val="-"/>
            <w:rFonts w:ascii="Times New Roman" w:hAnsi="Times New Roman"/>
            <w:noProof/>
          </w:rPr>
          <w:t>: Ερώτηση Ζ1 – Σαφήνεια στη διατύπωση του σκοπού</w:t>
        </w:r>
        <w:r>
          <w:rPr>
            <w:noProof/>
            <w:webHidden/>
          </w:rPr>
          <w:tab/>
        </w:r>
        <w:r>
          <w:rPr>
            <w:noProof/>
            <w:webHidden/>
          </w:rPr>
          <w:fldChar w:fldCharType="begin"/>
        </w:r>
        <w:r>
          <w:rPr>
            <w:noProof/>
            <w:webHidden/>
          </w:rPr>
          <w:instrText xml:space="preserve"> PAGEREF _Toc220487752 \h </w:instrText>
        </w:r>
        <w:r>
          <w:rPr>
            <w:noProof/>
            <w:webHidden/>
          </w:rPr>
        </w:r>
        <w:r>
          <w:rPr>
            <w:noProof/>
            <w:webHidden/>
          </w:rPr>
          <w:fldChar w:fldCharType="separate"/>
        </w:r>
        <w:r>
          <w:rPr>
            <w:noProof/>
            <w:webHidden/>
          </w:rPr>
          <w:t>72</w:t>
        </w:r>
        <w:r>
          <w:rPr>
            <w:noProof/>
            <w:webHidden/>
          </w:rPr>
          <w:fldChar w:fldCharType="end"/>
        </w:r>
      </w:hyperlink>
    </w:p>
    <w:p w14:paraId="61052431" w14:textId="1B5CAC3A" w:rsidR="00473F2C" w:rsidRDefault="00473F2C">
      <w:pPr>
        <w:pStyle w:val="af6"/>
        <w:tabs>
          <w:tab w:val="right" w:leader="dot" w:pos="8296"/>
        </w:tabs>
        <w:rPr>
          <w:rFonts w:eastAsiaTheme="minorEastAsia"/>
          <w:noProof/>
          <w:sz w:val="24"/>
          <w:szCs w:val="24"/>
          <w:lang w:eastAsia="el-GR"/>
        </w:rPr>
      </w:pPr>
      <w:hyperlink w:anchor="_Toc220487753" w:history="1">
        <w:r w:rsidRPr="002739EF">
          <w:rPr>
            <w:rStyle w:val="-"/>
            <w:noProof/>
          </w:rPr>
          <w:t>Πίνακας  40</w:t>
        </w:r>
        <w:r w:rsidRPr="002739EF">
          <w:rPr>
            <w:rStyle w:val="-"/>
            <w:rFonts w:ascii="Times New Roman" w:hAnsi="Times New Roman"/>
            <w:noProof/>
          </w:rPr>
          <w:t>: Ερώτηση Ζ2 – Σαφήνεια προσδοκώμενων</w:t>
        </w:r>
        <w:r>
          <w:rPr>
            <w:noProof/>
            <w:webHidden/>
          </w:rPr>
          <w:tab/>
        </w:r>
        <w:r>
          <w:rPr>
            <w:noProof/>
            <w:webHidden/>
          </w:rPr>
          <w:fldChar w:fldCharType="begin"/>
        </w:r>
        <w:r>
          <w:rPr>
            <w:noProof/>
            <w:webHidden/>
          </w:rPr>
          <w:instrText xml:space="preserve"> PAGEREF _Toc220487753 \h </w:instrText>
        </w:r>
        <w:r>
          <w:rPr>
            <w:noProof/>
            <w:webHidden/>
          </w:rPr>
        </w:r>
        <w:r>
          <w:rPr>
            <w:noProof/>
            <w:webHidden/>
          </w:rPr>
          <w:fldChar w:fldCharType="separate"/>
        </w:r>
        <w:r>
          <w:rPr>
            <w:noProof/>
            <w:webHidden/>
          </w:rPr>
          <w:t>72</w:t>
        </w:r>
        <w:r>
          <w:rPr>
            <w:noProof/>
            <w:webHidden/>
          </w:rPr>
          <w:fldChar w:fldCharType="end"/>
        </w:r>
      </w:hyperlink>
    </w:p>
    <w:p w14:paraId="1D4A506F" w14:textId="5A72818A" w:rsidR="00473F2C" w:rsidRDefault="00473F2C">
      <w:pPr>
        <w:pStyle w:val="af6"/>
        <w:tabs>
          <w:tab w:val="right" w:leader="dot" w:pos="8296"/>
        </w:tabs>
        <w:rPr>
          <w:rFonts w:eastAsiaTheme="minorEastAsia"/>
          <w:noProof/>
          <w:sz w:val="24"/>
          <w:szCs w:val="24"/>
          <w:lang w:eastAsia="el-GR"/>
        </w:rPr>
      </w:pPr>
      <w:hyperlink w:anchor="_Toc220487754" w:history="1">
        <w:r w:rsidRPr="002739EF">
          <w:rPr>
            <w:rStyle w:val="-"/>
            <w:noProof/>
          </w:rPr>
          <w:t>Πίνακας  41</w:t>
        </w:r>
        <w:r w:rsidRPr="002739EF">
          <w:rPr>
            <w:rStyle w:val="-"/>
            <w:rFonts w:ascii="Times New Roman" w:hAnsi="Times New Roman"/>
            <w:noProof/>
          </w:rPr>
          <w:t>: Ερώτηση Ζ3 – Παρακίνηση σε επίπεδο γνώσεων</w:t>
        </w:r>
        <w:r>
          <w:rPr>
            <w:noProof/>
            <w:webHidden/>
          </w:rPr>
          <w:tab/>
        </w:r>
        <w:r>
          <w:rPr>
            <w:noProof/>
            <w:webHidden/>
          </w:rPr>
          <w:fldChar w:fldCharType="begin"/>
        </w:r>
        <w:r>
          <w:rPr>
            <w:noProof/>
            <w:webHidden/>
          </w:rPr>
          <w:instrText xml:space="preserve"> PAGEREF _Toc220487754 \h </w:instrText>
        </w:r>
        <w:r>
          <w:rPr>
            <w:noProof/>
            <w:webHidden/>
          </w:rPr>
        </w:r>
        <w:r>
          <w:rPr>
            <w:noProof/>
            <w:webHidden/>
          </w:rPr>
          <w:fldChar w:fldCharType="separate"/>
        </w:r>
        <w:r>
          <w:rPr>
            <w:noProof/>
            <w:webHidden/>
          </w:rPr>
          <w:t>73</w:t>
        </w:r>
        <w:r>
          <w:rPr>
            <w:noProof/>
            <w:webHidden/>
          </w:rPr>
          <w:fldChar w:fldCharType="end"/>
        </w:r>
      </w:hyperlink>
    </w:p>
    <w:p w14:paraId="46FC63A0" w14:textId="3BBC9F92" w:rsidR="00473F2C" w:rsidRDefault="00473F2C">
      <w:pPr>
        <w:pStyle w:val="af6"/>
        <w:tabs>
          <w:tab w:val="right" w:leader="dot" w:pos="8296"/>
        </w:tabs>
        <w:rPr>
          <w:rFonts w:eastAsiaTheme="minorEastAsia"/>
          <w:noProof/>
          <w:sz w:val="24"/>
          <w:szCs w:val="24"/>
          <w:lang w:eastAsia="el-GR"/>
        </w:rPr>
      </w:pPr>
      <w:hyperlink w:anchor="_Toc220487755" w:history="1">
        <w:r w:rsidRPr="002739EF">
          <w:rPr>
            <w:rStyle w:val="-"/>
            <w:noProof/>
          </w:rPr>
          <w:t>Πίνακας  42</w:t>
        </w:r>
        <w:r w:rsidRPr="002739EF">
          <w:rPr>
            <w:rStyle w:val="-"/>
            <w:rFonts w:ascii="Times New Roman" w:hAnsi="Times New Roman"/>
            <w:noProof/>
          </w:rPr>
          <w:t>: Ερώτηση Ζ4 – Παρακίνηση σε επίπεδο δεξιοτήτων</w:t>
        </w:r>
        <w:r>
          <w:rPr>
            <w:noProof/>
            <w:webHidden/>
          </w:rPr>
          <w:tab/>
        </w:r>
        <w:r>
          <w:rPr>
            <w:noProof/>
            <w:webHidden/>
          </w:rPr>
          <w:fldChar w:fldCharType="begin"/>
        </w:r>
        <w:r>
          <w:rPr>
            <w:noProof/>
            <w:webHidden/>
          </w:rPr>
          <w:instrText xml:space="preserve"> PAGEREF _Toc220487755 \h </w:instrText>
        </w:r>
        <w:r>
          <w:rPr>
            <w:noProof/>
            <w:webHidden/>
          </w:rPr>
        </w:r>
        <w:r>
          <w:rPr>
            <w:noProof/>
            <w:webHidden/>
          </w:rPr>
          <w:fldChar w:fldCharType="separate"/>
        </w:r>
        <w:r>
          <w:rPr>
            <w:noProof/>
            <w:webHidden/>
          </w:rPr>
          <w:t>73</w:t>
        </w:r>
        <w:r>
          <w:rPr>
            <w:noProof/>
            <w:webHidden/>
          </w:rPr>
          <w:fldChar w:fldCharType="end"/>
        </w:r>
      </w:hyperlink>
    </w:p>
    <w:p w14:paraId="5B86DEE5" w14:textId="66ECBD88" w:rsidR="00473F2C" w:rsidRDefault="00473F2C">
      <w:pPr>
        <w:pStyle w:val="af6"/>
        <w:tabs>
          <w:tab w:val="right" w:leader="dot" w:pos="8296"/>
        </w:tabs>
        <w:rPr>
          <w:rFonts w:eastAsiaTheme="minorEastAsia"/>
          <w:noProof/>
          <w:sz w:val="24"/>
          <w:szCs w:val="24"/>
          <w:lang w:eastAsia="el-GR"/>
        </w:rPr>
      </w:pPr>
      <w:hyperlink w:anchor="_Toc220487756" w:history="1">
        <w:r w:rsidRPr="002739EF">
          <w:rPr>
            <w:rStyle w:val="-"/>
            <w:noProof/>
          </w:rPr>
          <w:t>Πίνακας  43</w:t>
        </w:r>
        <w:r w:rsidRPr="002739EF">
          <w:rPr>
            <w:rStyle w:val="-"/>
            <w:rFonts w:ascii="Times New Roman" w:hAnsi="Times New Roman"/>
            <w:noProof/>
          </w:rPr>
          <w:t>: Ερώτηση Ζ5 – Παρακίνηση σε επίπεδο στάσεων</w:t>
        </w:r>
        <w:r>
          <w:rPr>
            <w:noProof/>
            <w:webHidden/>
          </w:rPr>
          <w:tab/>
        </w:r>
        <w:r>
          <w:rPr>
            <w:noProof/>
            <w:webHidden/>
          </w:rPr>
          <w:fldChar w:fldCharType="begin"/>
        </w:r>
        <w:r>
          <w:rPr>
            <w:noProof/>
            <w:webHidden/>
          </w:rPr>
          <w:instrText xml:space="preserve"> PAGEREF _Toc220487756 \h </w:instrText>
        </w:r>
        <w:r>
          <w:rPr>
            <w:noProof/>
            <w:webHidden/>
          </w:rPr>
        </w:r>
        <w:r>
          <w:rPr>
            <w:noProof/>
            <w:webHidden/>
          </w:rPr>
          <w:fldChar w:fldCharType="separate"/>
        </w:r>
        <w:r>
          <w:rPr>
            <w:noProof/>
            <w:webHidden/>
          </w:rPr>
          <w:t>73</w:t>
        </w:r>
        <w:r>
          <w:rPr>
            <w:noProof/>
            <w:webHidden/>
          </w:rPr>
          <w:fldChar w:fldCharType="end"/>
        </w:r>
      </w:hyperlink>
    </w:p>
    <w:p w14:paraId="6021D500" w14:textId="00A18790" w:rsidR="00473F2C" w:rsidRDefault="00473F2C">
      <w:pPr>
        <w:pStyle w:val="af6"/>
        <w:tabs>
          <w:tab w:val="right" w:leader="dot" w:pos="8296"/>
        </w:tabs>
        <w:rPr>
          <w:rFonts w:eastAsiaTheme="minorEastAsia"/>
          <w:noProof/>
          <w:sz w:val="24"/>
          <w:szCs w:val="24"/>
          <w:lang w:eastAsia="el-GR"/>
        </w:rPr>
      </w:pPr>
      <w:hyperlink w:anchor="_Toc220487757" w:history="1">
        <w:r w:rsidRPr="002739EF">
          <w:rPr>
            <w:rStyle w:val="-"/>
            <w:noProof/>
          </w:rPr>
          <w:t>Πίνακας  44</w:t>
        </w:r>
        <w:r w:rsidRPr="002739EF">
          <w:rPr>
            <w:rStyle w:val="-"/>
            <w:rFonts w:ascii="Times New Roman" w:hAnsi="Times New Roman"/>
            <w:noProof/>
          </w:rPr>
          <w:t>: Ερώτηση Ζ6 – Έλεγχος προόδου βάσει προσδοκώμενων</w:t>
        </w:r>
        <w:r>
          <w:rPr>
            <w:noProof/>
            <w:webHidden/>
          </w:rPr>
          <w:tab/>
        </w:r>
        <w:r>
          <w:rPr>
            <w:noProof/>
            <w:webHidden/>
          </w:rPr>
          <w:fldChar w:fldCharType="begin"/>
        </w:r>
        <w:r>
          <w:rPr>
            <w:noProof/>
            <w:webHidden/>
          </w:rPr>
          <w:instrText xml:space="preserve"> PAGEREF _Toc220487757 \h </w:instrText>
        </w:r>
        <w:r>
          <w:rPr>
            <w:noProof/>
            <w:webHidden/>
          </w:rPr>
        </w:r>
        <w:r>
          <w:rPr>
            <w:noProof/>
            <w:webHidden/>
          </w:rPr>
          <w:fldChar w:fldCharType="separate"/>
        </w:r>
        <w:r>
          <w:rPr>
            <w:noProof/>
            <w:webHidden/>
          </w:rPr>
          <w:t>74</w:t>
        </w:r>
        <w:r>
          <w:rPr>
            <w:noProof/>
            <w:webHidden/>
          </w:rPr>
          <w:fldChar w:fldCharType="end"/>
        </w:r>
      </w:hyperlink>
    </w:p>
    <w:p w14:paraId="0CF54ABA" w14:textId="02EF405B" w:rsidR="00473F2C" w:rsidRDefault="00473F2C">
      <w:pPr>
        <w:pStyle w:val="af6"/>
        <w:tabs>
          <w:tab w:val="right" w:leader="dot" w:pos="8296"/>
        </w:tabs>
        <w:rPr>
          <w:rFonts w:eastAsiaTheme="minorEastAsia"/>
          <w:noProof/>
          <w:sz w:val="24"/>
          <w:szCs w:val="24"/>
          <w:lang w:eastAsia="el-GR"/>
        </w:rPr>
      </w:pPr>
      <w:hyperlink w:anchor="_Toc220487758" w:history="1">
        <w:r w:rsidRPr="002739EF">
          <w:rPr>
            <w:rStyle w:val="-"/>
            <w:noProof/>
          </w:rPr>
          <w:t>Πίνακας  45</w:t>
        </w:r>
        <w:r w:rsidRPr="002739EF">
          <w:rPr>
            <w:rStyle w:val="-"/>
            <w:rFonts w:ascii="Times New Roman" w:hAnsi="Times New Roman"/>
            <w:noProof/>
          </w:rPr>
          <w:t>: Ερώτηση Η1 – Συνδυασμός κειμένου εικόνας</w:t>
        </w:r>
        <w:r>
          <w:rPr>
            <w:noProof/>
            <w:webHidden/>
          </w:rPr>
          <w:tab/>
        </w:r>
        <w:r>
          <w:rPr>
            <w:noProof/>
            <w:webHidden/>
          </w:rPr>
          <w:fldChar w:fldCharType="begin"/>
        </w:r>
        <w:r>
          <w:rPr>
            <w:noProof/>
            <w:webHidden/>
          </w:rPr>
          <w:instrText xml:space="preserve"> PAGEREF _Toc220487758 \h </w:instrText>
        </w:r>
        <w:r>
          <w:rPr>
            <w:noProof/>
            <w:webHidden/>
          </w:rPr>
        </w:r>
        <w:r>
          <w:rPr>
            <w:noProof/>
            <w:webHidden/>
          </w:rPr>
          <w:fldChar w:fldCharType="separate"/>
        </w:r>
        <w:r>
          <w:rPr>
            <w:noProof/>
            <w:webHidden/>
          </w:rPr>
          <w:t>75</w:t>
        </w:r>
        <w:r>
          <w:rPr>
            <w:noProof/>
            <w:webHidden/>
          </w:rPr>
          <w:fldChar w:fldCharType="end"/>
        </w:r>
      </w:hyperlink>
    </w:p>
    <w:p w14:paraId="3940805C" w14:textId="0E30A4B2" w:rsidR="00473F2C" w:rsidRDefault="00473F2C">
      <w:pPr>
        <w:pStyle w:val="af6"/>
        <w:tabs>
          <w:tab w:val="right" w:leader="dot" w:pos="8296"/>
        </w:tabs>
        <w:rPr>
          <w:rFonts w:eastAsiaTheme="minorEastAsia"/>
          <w:noProof/>
          <w:sz w:val="24"/>
          <w:szCs w:val="24"/>
          <w:lang w:eastAsia="el-GR"/>
        </w:rPr>
      </w:pPr>
      <w:hyperlink w:anchor="_Toc220487759" w:history="1">
        <w:r w:rsidRPr="002739EF">
          <w:rPr>
            <w:rStyle w:val="-"/>
            <w:noProof/>
          </w:rPr>
          <w:t>Πίνακας  46</w:t>
        </w:r>
        <w:r w:rsidRPr="002739EF">
          <w:rPr>
            <w:rStyle w:val="-"/>
            <w:rFonts w:ascii="Times New Roman" w:hAnsi="Times New Roman"/>
            <w:noProof/>
          </w:rPr>
          <w:t>: Ερώτηση Η2 – Χρήση εικόνων</w:t>
        </w:r>
        <w:r>
          <w:rPr>
            <w:noProof/>
            <w:webHidden/>
          </w:rPr>
          <w:tab/>
        </w:r>
        <w:r>
          <w:rPr>
            <w:noProof/>
            <w:webHidden/>
          </w:rPr>
          <w:fldChar w:fldCharType="begin"/>
        </w:r>
        <w:r>
          <w:rPr>
            <w:noProof/>
            <w:webHidden/>
          </w:rPr>
          <w:instrText xml:space="preserve"> PAGEREF _Toc220487759 \h </w:instrText>
        </w:r>
        <w:r>
          <w:rPr>
            <w:noProof/>
            <w:webHidden/>
          </w:rPr>
        </w:r>
        <w:r>
          <w:rPr>
            <w:noProof/>
            <w:webHidden/>
          </w:rPr>
          <w:fldChar w:fldCharType="separate"/>
        </w:r>
        <w:r>
          <w:rPr>
            <w:noProof/>
            <w:webHidden/>
          </w:rPr>
          <w:t>75</w:t>
        </w:r>
        <w:r>
          <w:rPr>
            <w:noProof/>
            <w:webHidden/>
          </w:rPr>
          <w:fldChar w:fldCharType="end"/>
        </w:r>
      </w:hyperlink>
    </w:p>
    <w:p w14:paraId="7A892B80" w14:textId="39F619FA" w:rsidR="00473F2C" w:rsidRDefault="00473F2C">
      <w:pPr>
        <w:pStyle w:val="af6"/>
        <w:tabs>
          <w:tab w:val="right" w:leader="dot" w:pos="8296"/>
        </w:tabs>
        <w:rPr>
          <w:rFonts w:eastAsiaTheme="minorEastAsia"/>
          <w:noProof/>
          <w:sz w:val="24"/>
          <w:szCs w:val="24"/>
          <w:lang w:eastAsia="el-GR"/>
        </w:rPr>
      </w:pPr>
      <w:hyperlink w:anchor="_Toc220487760" w:history="1">
        <w:r w:rsidRPr="002739EF">
          <w:rPr>
            <w:rStyle w:val="-"/>
            <w:noProof/>
          </w:rPr>
          <w:t>Πίνακας  47</w:t>
        </w:r>
        <w:r w:rsidRPr="002739EF">
          <w:rPr>
            <w:rStyle w:val="-"/>
            <w:rFonts w:ascii="Times New Roman" w:hAnsi="Times New Roman"/>
            <w:noProof/>
          </w:rPr>
          <w:t>: Ερώτηση Η3 – Στοιχεία αφήγησης</w:t>
        </w:r>
        <w:r>
          <w:rPr>
            <w:noProof/>
            <w:webHidden/>
          </w:rPr>
          <w:tab/>
        </w:r>
        <w:r>
          <w:rPr>
            <w:noProof/>
            <w:webHidden/>
          </w:rPr>
          <w:fldChar w:fldCharType="begin"/>
        </w:r>
        <w:r>
          <w:rPr>
            <w:noProof/>
            <w:webHidden/>
          </w:rPr>
          <w:instrText xml:space="preserve"> PAGEREF _Toc220487760 \h </w:instrText>
        </w:r>
        <w:r>
          <w:rPr>
            <w:noProof/>
            <w:webHidden/>
          </w:rPr>
        </w:r>
        <w:r>
          <w:rPr>
            <w:noProof/>
            <w:webHidden/>
          </w:rPr>
          <w:fldChar w:fldCharType="separate"/>
        </w:r>
        <w:r>
          <w:rPr>
            <w:noProof/>
            <w:webHidden/>
          </w:rPr>
          <w:t>76</w:t>
        </w:r>
        <w:r>
          <w:rPr>
            <w:noProof/>
            <w:webHidden/>
          </w:rPr>
          <w:fldChar w:fldCharType="end"/>
        </w:r>
      </w:hyperlink>
    </w:p>
    <w:p w14:paraId="7B56C4C8" w14:textId="4A360185" w:rsidR="00473F2C" w:rsidRDefault="00473F2C">
      <w:pPr>
        <w:pStyle w:val="af6"/>
        <w:tabs>
          <w:tab w:val="right" w:leader="dot" w:pos="8296"/>
        </w:tabs>
        <w:rPr>
          <w:rFonts w:eastAsiaTheme="minorEastAsia"/>
          <w:noProof/>
          <w:sz w:val="24"/>
          <w:szCs w:val="24"/>
          <w:lang w:eastAsia="el-GR"/>
        </w:rPr>
      </w:pPr>
      <w:hyperlink w:anchor="_Toc220487761" w:history="1">
        <w:r w:rsidRPr="002739EF">
          <w:rPr>
            <w:rStyle w:val="-"/>
            <w:noProof/>
          </w:rPr>
          <w:t>Πίνακας  48</w:t>
        </w:r>
        <w:r w:rsidRPr="002739EF">
          <w:rPr>
            <w:rStyle w:val="-"/>
            <w:rFonts w:ascii="Times New Roman" w:hAnsi="Times New Roman"/>
            <w:noProof/>
          </w:rPr>
          <w:t>: Ερώτηση Η4 – Μη σχετικές πληροφορίες</w:t>
        </w:r>
        <w:r>
          <w:rPr>
            <w:noProof/>
            <w:webHidden/>
          </w:rPr>
          <w:tab/>
        </w:r>
        <w:r>
          <w:rPr>
            <w:noProof/>
            <w:webHidden/>
          </w:rPr>
          <w:fldChar w:fldCharType="begin"/>
        </w:r>
        <w:r>
          <w:rPr>
            <w:noProof/>
            <w:webHidden/>
          </w:rPr>
          <w:instrText xml:space="preserve"> PAGEREF _Toc220487761 \h </w:instrText>
        </w:r>
        <w:r>
          <w:rPr>
            <w:noProof/>
            <w:webHidden/>
          </w:rPr>
        </w:r>
        <w:r>
          <w:rPr>
            <w:noProof/>
            <w:webHidden/>
          </w:rPr>
          <w:fldChar w:fldCharType="separate"/>
        </w:r>
        <w:r>
          <w:rPr>
            <w:noProof/>
            <w:webHidden/>
          </w:rPr>
          <w:t>76</w:t>
        </w:r>
        <w:r>
          <w:rPr>
            <w:noProof/>
            <w:webHidden/>
          </w:rPr>
          <w:fldChar w:fldCharType="end"/>
        </w:r>
      </w:hyperlink>
    </w:p>
    <w:p w14:paraId="4AC83374" w14:textId="3647FBC6" w:rsidR="00473F2C" w:rsidRDefault="00473F2C">
      <w:pPr>
        <w:pStyle w:val="af6"/>
        <w:tabs>
          <w:tab w:val="right" w:leader="dot" w:pos="8296"/>
        </w:tabs>
        <w:rPr>
          <w:rFonts w:eastAsiaTheme="minorEastAsia"/>
          <w:noProof/>
          <w:sz w:val="24"/>
          <w:szCs w:val="24"/>
          <w:lang w:eastAsia="el-GR"/>
        </w:rPr>
      </w:pPr>
      <w:hyperlink w:anchor="_Toc220487762" w:history="1">
        <w:r w:rsidRPr="002739EF">
          <w:rPr>
            <w:rStyle w:val="-"/>
            <w:noProof/>
          </w:rPr>
          <w:t>Πίνακας  49</w:t>
        </w:r>
        <w:r w:rsidRPr="002739EF">
          <w:rPr>
            <w:rStyle w:val="-"/>
            <w:rFonts w:ascii="Times New Roman" w:hAnsi="Times New Roman"/>
            <w:noProof/>
          </w:rPr>
          <w:t>: Ερώτηση Η5 – Φιλική γλώσσα</w:t>
        </w:r>
        <w:r>
          <w:rPr>
            <w:noProof/>
            <w:webHidden/>
          </w:rPr>
          <w:tab/>
        </w:r>
        <w:r>
          <w:rPr>
            <w:noProof/>
            <w:webHidden/>
          </w:rPr>
          <w:fldChar w:fldCharType="begin"/>
        </w:r>
        <w:r>
          <w:rPr>
            <w:noProof/>
            <w:webHidden/>
          </w:rPr>
          <w:instrText xml:space="preserve"> PAGEREF _Toc220487762 \h </w:instrText>
        </w:r>
        <w:r>
          <w:rPr>
            <w:noProof/>
            <w:webHidden/>
          </w:rPr>
        </w:r>
        <w:r>
          <w:rPr>
            <w:noProof/>
            <w:webHidden/>
          </w:rPr>
          <w:fldChar w:fldCharType="separate"/>
        </w:r>
        <w:r>
          <w:rPr>
            <w:noProof/>
            <w:webHidden/>
          </w:rPr>
          <w:t>76</w:t>
        </w:r>
        <w:r>
          <w:rPr>
            <w:noProof/>
            <w:webHidden/>
          </w:rPr>
          <w:fldChar w:fldCharType="end"/>
        </w:r>
      </w:hyperlink>
    </w:p>
    <w:p w14:paraId="7D6ABA49" w14:textId="4E2B5DE6" w:rsidR="00473F2C" w:rsidRDefault="00473F2C">
      <w:pPr>
        <w:pStyle w:val="af6"/>
        <w:tabs>
          <w:tab w:val="right" w:leader="dot" w:pos="8296"/>
        </w:tabs>
        <w:rPr>
          <w:rFonts w:eastAsiaTheme="minorEastAsia"/>
          <w:noProof/>
          <w:sz w:val="24"/>
          <w:szCs w:val="24"/>
          <w:lang w:eastAsia="el-GR"/>
        </w:rPr>
      </w:pPr>
      <w:hyperlink w:anchor="_Toc220487763" w:history="1">
        <w:r w:rsidRPr="002739EF">
          <w:rPr>
            <w:rStyle w:val="-"/>
            <w:noProof/>
          </w:rPr>
          <w:t>Πίνακας  50</w:t>
        </w:r>
        <w:r w:rsidRPr="002739EF">
          <w:rPr>
            <w:rStyle w:val="-"/>
            <w:rFonts w:ascii="Times New Roman" w:hAnsi="Times New Roman"/>
            <w:noProof/>
          </w:rPr>
          <w:t>: Ερώτηση Η6 – Χρήση β΄προσώπου</w:t>
        </w:r>
        <w:r>
          <w:rPr>
            <w:noProof/>
            <w:webHidden/>
          </w:rPr>
          <w:tab/>
        </w:r>
        <w:r>
          <w:rPr>
            <w:noProof/>
            <w:webHidden/>
          </w:rPr>
          <w:fldChar w:fldCharType="begin"/>
        </w:r>
        <w:r>
          <w:rPr>
            <w:noProof/>
            <w:webHidden/>
          </w:rPr>
          <w:instrText xml:space="preserve"> PAGEREF _Toc220487763 \h </w:instrText>
        </w:r>
        <w:r>
          <w:rPr>
            <w:noProof/>
            <w:webHidden/>
          </w:rPr>
        </w:r>
        <w:r>
          <w:rPr>
            <w:noProof/>
            <w:webHidden/>
          </w:rPr>
          <w:fldChar w:fldCharType="separate"/>
        </w:r>
        <w:r>
          <w:rPr>
            <w:noProof/>
            <w:webHidden/>
          </w:rPr>
          <w:t>77</w:t>
        </w:r>
        <w:r>
          <w:rPr>
            <w:noProof/>
            <w:webHidden/>
          </w:rPr>
          <w:fldChar w:fldCharType="end"/>
        </w:r>
      </w:hyperlink>
    </w:p>
    <w:p w14:paraId="027977DD" w14:textId="46BFCC1C" w:rsidR="00473F2C" w:rsidRDefault="00473F2C">
      <w:pPr>
        <w:pStyle w:val="af6"/>
        <w:tabs>
          <w:tab w:val="right" w:leader="dot" w:pos="8296"/>
        </w:tabs>
        <w:rPr>
          <w:rFonts w:eastAsiaTheme="minorEastAsia"/>
          <w:noProof/>
          <w:sz w:val="24"/>
          <w:szCs w:val="24"/>
          <w:lang w:eastAsia="el-GR"/>
        </w:rPr>
      </w:pPr>
      <w:hyperlink w:anchor="_Toc220487764" w:history="1">
        <w:r w:rsidRPr="002739EF">
          <w:rPr>
            <w:rStyle w:val="-"/>
            <w:noProof/>
          </w:rPr>
          <w:t>Πίνακας  51:</w:t>
        </w:r>
        <w:r w:rsidRPr="002739EF">
          <w:rPr>
            <w:rStyle w:val="-"/>
            <w:rFonts w:ascii="Times New Roman" w:hAnsi="Times New Roman"/>
            <w:noProof/>
          </w:rPr>
          <w:t xml:space="preserve"> Ερώτηση Η7 – Ηχητική παρουσίαση</w:t>
        </w:r>
        <w:r>
          <w:rPr>
            <w:noProof/>
            <w:webHidden/>
          </w:rPr>
          <w:tab/>
        </w:r>
        <w:r>
          <w:rPr>
            <w:noProof/>
            <w:webHidden/>
          </w:rPr>
          <w:fldChar w:fldCharType="begin"/>
        </w:r>
        <w:r>
          <w:rPr>
            <w:noProof/>
            <w:webHidden/>
          </w:rPr>
          <w:instrText xml:space="preserve"> PAGEREF _Toc220487764 \h </w:instrText>
        </w:r>
        <w:r>
          <w:rPr>
            <w:noProof/>
            <w:webHidden/>
          </w:rPr>
        </w:r>
        <w:r>
          <w:rPr>
            <w:noProof/>
            <w:webHidden/>
          </w:rPr>
          <w:fldChar w:fldCharType="separate"/>
        </w:r>
        <w:r>
          <w:rPr>
            <w:noProof/>
            <w:webHidden/>
          </w:rPr>
          <w:t>77</w:t>
        </w:r>
        <w:r>
          <w:rPr>
            <w:noProof/>
            <w:webHidden/>
          </w:rPr>
          <w:fldChar w:fldCharType="end"/>
        </w:r>
      </w:hyperlink>
    </w:p>
    <w:p w14:paraId="08F7F7C9" w14:textId="5239CCC3" w:rsidR="00473F2C" w:rsidRDefault="00473F2C">
      <w:pPr>
        <w:pStyle w:val="af6"/>
        <w:tabs>
          <w:tab w:val="right" w:leader="dot" w:pos="8296"/>
        </w:tabs>
        <w:rPr>
          <w:rFonts w:eastAsiaTheme="minorEastAsia"/>
          <w:noProof/>
          <w:sz w:val="24"/>
          <w:szCs w:val="24"/>
          <w:lang w:eastAsia="el-GR"/>
        </w:rPr>
      </w:pPr>
      <w:hyperlink w:anchor="_Toc220487765" w:history="1">
        <w:r w:rsidRPr="002739EF">
          <w:rPr>
            <w:rStyle w:val="-"/>
            <w:noProof/>
          </w:rPr>
          <w:t>Πίνακας  52</w:t>
        </w:r>
        <w:r w:rsidRPr="002739EF">
          <w:rPr>
            <w:rStyle w:val="-"/>
            <w:rFonts w:ascii="Times New Roman" w:hAnsi="Times New Roman"/>
            <w:noProof/>
          </w:rPr>
          <w:t>: Ερώτηση Η8 – Φιλικό ύφος αφήγησης</w:t>
        </w:r>
        <w:r>
          <w:rPr>
            <w:noProof/>
            <w:webHidden/>
          </w:rPr>
          <w:tab/>
        </w:r>
        <w:r>
          <w:rPr>
            <w:noProof/>
            <w:webHidden/>
          </w:rPr>
          <w:fldChar w:fldCharType="begin"/>
        </w:r>
        <w:r>
          <w:rPr>
            <w:noProof/>
            <w:webHidden/>
          </w:rPr>
          <w:instrText xml:space="preserve"> PAGEREF _Toc220487765 \h </w:instrText>
        </w:r>
        <w:r>
          <w:rPr>
            <w:noProof/>
            <w:webHidden/>
          </w:rPr>
        </w:r>
        <w:r>
          <w:rPr>
            <w:noProof/>
            <w:webHidden/>
          </w:rPr>
          <w:fldChar w:fldCharType="separate"/>
        </w:r>
        <w:r>
          <w:rPr>
            <w:noProof/>
            <w:webHidden/>
          </w:rPr>
          <w:t>77</w:t>
        </w:r>
        <w:r>
          <w:rPr>
            <w:noProof/>
            <w:webHidden/>
          </w:rPr>
          <w:fldChar w:fldCharType="end"/>
        </w:r>
      </w:hyperlink>
    </w:p>
    <w:p w14:paraId="2BE98ABA" w14:textId="27075BA9" w:rsidR="00473F2C" w:rsidRDefault="00473F2C">
      <w:pPr>
        <w:pStyle w:val="af6"/>
        <w:tabs>
          <w:tab w:val="right" w:leader="dot" w:pos="8296"/>
        </w:tabs>
        <w:rPr>
          <w:rFonts w:eastAsiaTheme="minorEastAsia"/>
          <w:noProof/>
          <w:sz w:val="24"/>
          <w:szCs w:val="24"/>
          <w:lang w:eastAsia="el-GR"/>
        </w:rPr>
      </w:pPr>
      <w:hyperlink w:anchor="_Toc220487766" w:history="1">
        <w:r w:rsidRPr="002739EF">
          <w:rPr>
            <w:rStyle w:val="-"/>
            <w:noProof/>
          </w:rPr>
          <w:t>Πίνακας  53</w:t>
        </w:r>
        <w:r w:rsidRPr="002739EF">
          <w:rPr>
            <w:rStyle w:val="-"/>
            <w:rFonts w:ascii="Times New Roman" w:hAnsi="Times New Roman"/>
            <w:noProof/>
          </w:rPr>
          <w:t>: Ερώτηση Η9 – Εμφάνιση φιλικού avatar</w:t>
        </w:r>
        <w:r>
          <w:rPr>
            <w:noProof/>
            <w:webHidden/>
          </w:rPr>
          <w:tab/>
        </w:r>
        <w:r>
          <w:rPr>
            <w:noProof/>
            <w:webHidden/>
          </w:rPr>
          <w:fldChar w:fldCharType="begin"/>
        </w:r>
        <w:r>
          <w:rPr>
            <w:noProof/>
            <w:webHidden/>
          </w:rPr>
          <w:instrText xml:space="preserve"> PAGEREF _Toc220487766 \h </w:instrText>
        </w:r>
        <w:r>
          <w:rPr>
            <w:noProof/>
            <w:webHidden/>
          </w:rPr>
        </w:r>
        <w:r>
          <w:rPr>
            <w:noProof/>
            <w:webHidden/>
          </w:rPr>
          <w:fldChar w:fldCharType="separate"/>
        </w:r>
        <w:r>
          <w:rPr>
            <w:noProof/>
            <w:webHidden/>
          </w:rPr>
          <w:t>78</w:t>
        </w:r>
        <w:r>
          <w:rPr>
            <w:noProof/>
            <w:webHidden/>
          </w:rPr>
          <w:fldChar w:fldCharType="end"/>
        </w:r>
      </w:hyperlink>
    </w:p>
    <w:p w14:paraId="397BCE97" w14:textId="187B33C9" w:rsidR="00473F2C" w:rsidRDefault="00473F2C">
      <w:pPr>
        <w:pStyle w:val="af6"/>
        <w:tabs>
          <w:tab w:val="right" w:leader="dot" w:pos="8296"/>
        </w:tabs>
        <w:rPr>
          <w:rFonts w:eastAsiaTheme="minorEastAsia"/>
          <w:noProof/>
          <w:sz w:val="24"/>
          <w:szCs w:val="24"/>
          <w:lang w:eastAsia="el-GR"/>
        </w:rPr>
      </w:pPr>
      <w:hyperlink w:anchor="_Toc220487767" w:history="1">
        <w:r w:rsidRPr="002739EF">
          <w:rPr>
            <w:rStyle w:val="-"/>
            <w:noProof/>
          </w:rPr>
          <w:t>Πίνακας  54</w:t>
        </w:r>
        <w:r w:rsidRPr="002739EF">
          <w:rPr>
            <w:rStyle w:val="-"/>
            <w:rFonts w:ascii="Times New Roman" w:hAnsi="Times New Roman"/>
            <w:noProof/>
          </w:rPr>
          <w:t>: Ερώτηση Η10 – Τμηματική παρουσίαση</w:t>
        </w:r>
        <w:r>
          <w:rPr>
            <w:noProof/>
            <w:webHidden/>
          </w:rPr>
          <w:tab/>
        </w:r>
        <w:r>
          <w:rPr>
            <w:noProof/>
            <w:webHidden/>
          </w:rPr>
          <w:fldChar w:fldCharType="begin"/>
        </w:r>
        <w:r>
          <w:rPr>
            <w:noProof/>
            <w:webHidden/>
          </w:rPr>
          <w:instrText xml:space="preserve"> PAGEREF _Toc220487767 \h </w:instrText>
        </w:r>
        <w:r>
          <w:rPr>
            <w:noProof/>
            <w:webHidden/>
          </w:rPr>
        </w:r>
        <w:r>
          <w:rPr>
            <w:noProof/>
            <w:webHidden/>
          </w:rPr>
          <w:fldChar w:fldCharType="separate"/>
        </w:r>
        <w:r>
          <w:rPr>
            <w:noProof/>
            <w:webHidden/>
          </w:rPr>
          <w:t>78</w:t>
        </w:r>
        <w:r>
          <w:rPr>
            <w:noProof/>
            <w:webHidden/>
          </w:rPr>
          <w:fldChar w:fldCharType="end"/>
        </w:r>
      </w:hyperlink>
    </w:p>
    <w:p w14:paraId="5DB136F5" w14:textId="104A62A8" w:rsidR="00473F2C" w:rsidRDefault="00473F2C">
      <w:pPr>
        <w:pStyle w:val="af6"/>
        <w:tabs>
          <w:tab w:val="right" w:leader="dot" w:pos="8296"/>
        </w:tabs>
        <w:rPr>
          <w:rFonts w:eastAsiaTheme="minorEastAsia"/>
          <w:noProof/>
          <w:sz w:val="24"/>
          <w:szCs w:val="24"/>
          <w:lang w:eastAsia="el-GR"/>
        </w:rPr>
      </w:pPr>
      <w:hyperlink w:anchor="_Toc220487768" w:history="1">
        <w:r w:rsidRPr="002739EF">
          <w:rPr>
            <w:rStyle w:val="-"/>
            <w:noProof/>
          </w:rPr>
          <w:t>Πίνακας  55</w:t>
        </w:r>
        <w:r w:rsidRPr="002739EF">
          <w:rPr>
            <w:rStyle w:val="-"/>
            <w:rFonts w:ascii="Times New Roman" w:hAnsi="Times New Roman"/>
            <w:noProof/>
          </w:rPr>
          <w:t>:  Ερώτηση Η11 – Ανατροφοδότηση</w:t>
        </w:r>
        <w:r>
          <w:rPr>
            <w:noProof/>
            <w:webHidden/>
          </w:rPr>
          <w:tab/>
        </w:r>
        <w:r>
          <w:rPr>
            <w:noProof/>
            <w:webHidden/>
          </w:rPr>
          <w:fldChar w:fldCharType="begin"/>
        </w:r>
        <w:r>
          <w:rPr>
            <w:noProof/>
            <w:webHidden/>
          </w:rPr>
          <w:instrText xml:space="preserve"> PAGEREF _Toc220487768 \h </w:instrText>
        </w:r>
        <w:r>
          <w:rPr>
            <w:noProof/>
            <w:webHidden/>
          </w:rPr>
        </w:r>
        <w:r>
          <w:rPr>
            <w:noProof/>
            <w:webHidden/>
          </w:rPr>
          <w:fldChar w:fldCharType="separate"/>
        </w:r>
        <w:r>
          <w:rPr>
            <w:noProof/>
            <w:webHidden/>
          </w:rPr>
          <w:t>78</w:t>
        </w:r>
        <w:r>
          <w:rPr>
            <w:noProof/>
            <w:webHidden/>
          </w:rPr>
          <w:fldChar w:fldCharType="end"/>
        </w:r>
      </w:hyperlink>
    </w:p>
    <w:p w14:paraId="72962AB8" w14:textId="6942A623" w:rsidR="00473F2C" w:rsidRDefault="00473F2C">
      <w:pPr>
        <w:pStyle w:val="af6"/>
        <w:tabs>
          <w:tab w:val="right" w:leader="dot" w:pos="8296"/>
        </w:tabs>
        <w:rPr>
          <w:rFonts w:eastAsiaTheme="minorEastAsia"/>
          <w:noProof/>
          <w:sz w:val="24"/>
          <w:szCs w:val="24"/>
          <w:lang w:eastAsia="el-GR"/>
        </w:rPr>
      </w:pPr>
      <w:hyperlink w:anchor="_Toc220487769" w:history="1">
        <w:r w:rsidRPr="002739EF">
          <w:rPr>
            <w:rStyle w:val="-"/>
            <w:noProof/>
          </w:rPr>
          <w:t>Πίνακας  56</w:t>
        </w:r>
        <w:r w:rsidRPr="002739EF">
          <w:rPr>
            <w:rStyle w:val="-"/>
            <w:rFonts w:ascii="Times New Roman" w:hAnsi="Times New Roman"/>
            <w:noProof/>
          </w:rPr>
          <w:t>: Ερώτηση Η12 – Μακροσκελή κείμενα</w:t>
        </w:r>
        <w:r>
          <w:rPr>
            <w:noProof/>
            <w:webHidden/>
          </w:rPr>
          <w:tab/>
        </w:r>
        <w:r>
          <w:rPr>
            <w:noProof/>
            <w:webHidden/>
          </w:rPr>
          <w:fldChar w:fldCharType="begin"/>
        </w:r>
        <w:r>
          <w:rPr>
            <w:noProof/>
            <w:webHidden/>
          </w:rPr>
          <w:instrText xml:space="preserve"> PAGEREF _Toc220487769 \h </w:instrText>
        </w:r>
        <w:r>
          <w:rPr>
            <w:noProof/>
            <w:webHidden/>
          </w:rPr>
        </w:r>
        <w:r>
          <w:rPr>
            <w:noProof/>
            <w:webHidden/>
          </w:rPr>
          <w:fldChar w:fldCharType="separate"/>
        </w:r>
        <w:r>
          <w:rPr>
            <w:noProof/>
            <w:webHidden/>
          </w:rPr>
          <w:t>79</w:t>
        </w:r>
        <w:r>
          <w:rPr>
            <w:noProof/>
            <w:webHidden/>
          </w:rPr>
          <w:fldChar w:fldCharType="end"/>
        </w:r>
      </w:hyperlink>
    </w:p>
    <w:p w14:paraId="05F1CD42" w14:textId="59ECA4C8" w:rsidR="00473F2C" w:rsidRDefault="00473F2C">
      <w:pPr>
        <w:pStyle w:val="af6"/>
        <w:tabs>
          <w:tab w:val="right" w:leader="dot" w:pos="8296"/>
        </w:tabs>
        <w:rPr>
          <w:rFonts w:eastAsiaTheme="minorEastAsia"/>
          <w:noProof/>
          <w:sz w:val="24"/>
          <w:szCs w:val="24"/>
          <w:lang w:eastAsia="el-GR"/>
        </w:rPr>
      </w:pPr>
      <w:hyperlink w:anchor="_Toc220487770" w:history="1">
        <w:r w:rsidRPr="002739EF">
          <w:rPr>
            <w:rStyle w:val="-"/>
            <w:noProof/>
          </w:rPr>
          <w:t>Πίνακας  57</w:t>
        </w:r>
        <w:r w:rsidRPr="002739EF">
          <w:rPr>
            <w:rStyle w:val="-"/>
            <w:rFonts w:ascii="Times New Roman" w:hAnsi="Times New Roman"/>
            <w:noProof/>
          </w:rPr>
          <w:t>: Ερώτηση Η13 – Σαφείς οδηγίες</w:t>
        </w:r>
        <w:r>
          <w:rPr>
            <w:noProof/>
            <w:webHidden/>
          </w:rPr>
          <w:tab/>
        </w:r>
        <w:r>
          <w:rPr>
            <w:noProof/>
            <w:webHidden/>
          </w:rPr>
          <w:fldChar w:fldCharType="begin"/>
        </w:r>
        <w:r>
          <w:rPr>
            <w:noProof/>
            <w:webHidden/>
          </w:rPr>
          <w:instrText xml:space="preserve"> PAGEREF _Toc220487770 \h </w:instrText>
        </w:r>
        <w:r>
          <w:rPr>
            <w:noProof/>
            <w:webHidden/>
          </w:rPr>
        </w:r>
        <w:r>
          <w:rPr>
            <w:noProof/>
            <w:webHidden/>
          </w:rPr>
          <w:fldChar w:fldCharType="separate"/>
        </w:r>
        <w:r>
          <w:rPr>
            <w:noProof/>
            <w:webHidden/>
          </w:rPr>
          <w:t>79</w:t>
        </w:r>
        <w:r>
          <w:rPr>
            <w:noProof/>
            <w:webHidden/>
          </w:rPr>
          <w:fldChar w:fldCharType="end"/>
        </w:r>
      </w:hyperlink>
    </w:p>
    <w:p w14:paraId="285C0C8F" w14:textId="052D3499" w:rsidR="00473F2C" w:rsidRDefault="00473F2C">
      <w:pPr>
        <w:pStyle w:val="af6"/>
        <w:tabs>
          <w:tab w:val="right" w:leader="dot" w:pos="8296"/>
        </w:tabs>
        <w:rPr>
          <w:rFonts w:eastAsiaTheme="minorEastAsia"/>
          <w:noProof/>
          <w:sz w:val="24"/>
          <w:szCs w:val="24"/>
          <w:lang w:eastAsia="el-GR"/>
        </w:rPr>
      </w:pPr>
      <w:hyperlink w:anchor="_Toc220487771" w:history="1">
        <w:r w:rsidRPr="002739EF">
          <w:rPr>
            <w:rStyle w:val="-"/>
            <w:noProof/>
          </w:rPr>
          <w:t>Πίνακας  58</w:t>
        </w:r>
        <w:r w:rsidRPr="002739EF">
          <w:rPr>
            <w:rStyle w:val="-"/>
            <w:rFonts w:ascii="Times New Roman" w:hAnsi="Times New Roman"/>
            <w:noProof/>
          </w:rPr>
          <w:t>: Ερώτηση Η14 – Στοιχεία επισήμανσης</w:t>
        </w:r>
        <w:r>
          <w:rPr>
            <w:noProof/>
            <w:webHidden/>
          </w:rPr>
          <w:tab/>
        </w:r>
        <w:r>
          <w:rPr>
            <w:noProof/>
            <w:webHidden/>
          </w:rPr>
          <w:fldChar w:fldCharType="begin"/>
        </w:r>
        <w:r>
          <w:rPr>
            <w:noProof/>
            <w:webHidden/>
          </w:rPr>
          <w:instrText xml:space="preserve"> PAGEREF _Toc220487771 \h </w:instrText>
        </w:r>
        <w:r>
          <w:rPr>
            <w:noProof/>
            <w:webHidden/>
          </w:rPr>
        </w:r>
        <w:r>
          <w:rPr>
            <w:noProof/>
            <w:webHidden/>
          </w:rPr>
          <w:fldChar w:fldCharType="separate"/>
        </w:r>
        <w:r>
          <w:rPr>
            <w:noProof/>
            <w:webHidden/>
          </w:rPr>
          <w:t>79</w:t>
        </w:r>
        <w:r>
          <w:rPr>
            <w:noProof/>
            <w:webHidden/>
          </w:rPr>
          <w:fldChar w:fldCharType="end"/>
        </w:r>
      </w:hyperlink>
    </w:p>
    <w:p w14:paraId="6E5A8A89" w14:textId="7F5D845F" w:rsidR="00473F2C" w:rsidRDefault="00473F2C">
      <w:pPr>
        <w:pStyle w:val="af6"/>
        <w:tabs>
          <w:tab w:val="right" w:leader="dot" w:pos="8296"/>
        </w:tabs>
        <w:rPr>
          <w:rFonts w:eastAsiaTheme="minorEastAsia"/>
          <w:noProof/>
          <w:sz w:val="24"/>
          <w:szCs w:val="24"/>
          <w:lang w:eastAsia="el-GR"/>
        </w:rPr>
      </w:pPr>
      <w:hyperlink w:anchor="_Toc220487772" w:history="1">
        <w:r w:rsidRPr="002739EF">
          <w:rPr>
            <w:rStyle w:val="-"/>
            <w:noProof/>
          </w:rPr>
          <w:t>Πίνακας  59</w:t>
        </w:r>
        <w:r w:rsidRPr="002739EF">
          <w:rPr>
            <w:rStyle w:val="-"/>
            <w:rFonts w:ascii="Times New Roman" w:hAnsi="Times New Roman"/>
            <w:noProof/>
          </w:rPr>
          <w:t>: Ερώτηση Η15 – Εισαγωγικές δραστηριότητες</w:t>
        </w:r>
        <w:r>
          <w:rPr>
            <w:noProof/>
            <w:webHidden/>
          </w:rPr>
          <w:tab/>
        </w:r>
        <w:r>
          <w:rPr>
            <w:noProof/>
            <w:webHidden/>
          </w:rPr>
          <w:fldChar w:fldCharType="begin"/>
        </w:r>
        <w:r>
          <w:rPr>
            <w:noProof/>
            <w:webHidden/>
          </w:rPr>
          <w:instrText xml:space="preserve"> PAGEREF _Toc220487772 \h </w:instrText>
        </w:r>
        <w:r>
          <w:rPr>
            <w:noProof/>
            <w:webHidden/>
          </w:rPr>
        </w:r>
        <w:r>
          <w:rPr>
            <w:noProof/>
            <w:webHidden/>
          </w:rPr>
          <w:fldChar w:fldCharType="separate"/>
        </w:r>
        <w:r>
          <w:rPr>
            <w:noProof/>
            <w:webHidden/>
          </w:rPr>
          <w:t>80</w:t>
        </w:r>
        <w:r>
          <w:rPr>
            <w:noProof/>
            <w:webHidden/>
          </w:rPr>
          <w:fldChar w:fldCharType="end"/>
        </w:r>
      </w:hyperlink>
    </w:p>
    <w:p w14:paraId="228199A4" w14:textId="07739B9C" w:rsidR="00473F2C" w:rsidRDefault="00473F2C">
      <w:pPr>
        <w:pStyle w:val="af6"/>
        <w:tabs>
          <w:tab w:val="right" w:leader="dot" w:pos="8296"/>
        </w:tabs>
        <w:rPr>
          <w:rFonts w:eastAsiaTheme="minorEastAsia"/>
          <w:noProof/>
          <w:sz w:val="24"/>
          <w:szCs w:val="24"/>
          <w:lang w:eastAsia="el-GR"/>
        </w:rPr>
      </w:pPr>
      <w:hyperlink w:anchor="_Toc220487773" w:history="1">
        <w:r w:rsidRPr="002739EF">
          <w:rPr>
            <w:rStyle w:val="-"/>
            <w:noProof/>
          </w:rPr>
          <w:t>Πίνακας  60</w:t>
        </w:r>
        <w:r w:rsidRPr="002739EF">
          <w:rPr>
            <w:rStyle w:val="-"/>
            <w:rFonts w:ascii="Times New Roman" w:hAnsi="Times New Roman"/>
            <w:noProof/>
          </w:rPr>
          <w:t>: Ερώτηση Θ1 – Δυνατά σημεία ΕΥ</w:t>
        </w:r>
        <w:r>
          <w:rPr>
            <w:noProof/>
            <w:webHidden/>
          </w:rPr>
          <w:tab/>
        </w:r>
        <w:r>
          <w:rPr>
            <w:noProof/>
            <w:webHidden/>
          </w:rPr>
          <w:fldChar w:fldCharType="begin"/>
        </w:r>
        <w:r>
          <w:rPr>
            <w:noProof/>
            <w:webHidden/>
          </w:rPr>
          <w:instrText xml:space="preserve"> PAGEREF _Toc220487773 \h </w:instrText>
        </w:r>
        <w:r>
          <w:rPr>
            <w:noProof/>
            <w:webHidden/>
          </w:rPr>
        </w:r>
        <w:r>
          <w:rPr>
            <w:noProof/>
            <w:webHidden/>
          </w:rPr>
          <w:fldChar w:fldCharType="separate"/>
        </w:r>
        <w:r>
          <w:rPr>
            <w:noProof/>
            <w:webHidden/>
          </w:rPr>
          <w:t>82</w:t>
        </w:r>
        <w:r>
          <w:rPr>
            <w:noProof/>
            <w:webHidden/>
          </w:rPr>
          <w:fldChar w:fldCharType="end"/>
        </w:r>
      </w:hyperlink>
    </w:p>
    <w:p w14:paraId="60EFE365" w14:textId="28A1AE44" w:rsidR="00473F2C" w:rsidRDefault="00473F2C">
      <w:pPr>
        <w:pStyle w:val="af6"/>
        <w:tabs>
          <w:tab w:val="right" w:leader="dot" w:pos="8296"/>
        </w:tabs>
        <w:rPr>
          <w:rFonts w:eastAsiaTheme="minorEastAsia"/>
          <w:noProof/>
          <w:sz w:val="24"/>
          <w:szCs w:val="24"/>
          <w:lang w:eastAsia="el-GR"/>
        </w:rPr>
      </w:pPr>
      <w:hyperlink w:anchor="_Toc220487774" w:history="1">
        <w:r w:rsidRPr="002739EF">
          <w:rPr>
            <w:rStyle w:val="-"/>
            <w:noProof/>
          </w:rPr>
          <w:t>Πίνακας  61</w:t>
        </w:r>
        <w:r w:rsidRPr="002739EF">
          <w:rPr>
            <w:rStyle w:val="-"/>
            <w:rFonts w:ascii="Times New Roman" w:hAnsi="Times New Roman"/>
            <w:noProof/>
          </w:rPr>
          <w:t>: Ερώτηση Ι1 – Προτάσεις βελτίωσης</w:t>
        </w:r>
        <w:r>
          <w:rPr>
            <w:noProof/>
            <w:webHidden/>
          </w:rPr>
          <w:tab/>
        </w:r>
        <w:r>
          <w:rPr>
            <w:noProof/>
            <w:webHidden/>
          </w:rPr>
          <w:fldChar w:fldCharType="begin"/>
        </w:r>
        <w:r>
          <w:rPr>
            <w:noProof/>
            <w:webHidden/>
          </w:rPr>
          <w:instrText xml:space="preserve"> PAGEREF _Toc220487774 \h </w:instrText>
        </w:r>
        <w:r>
          <w:rPr>
            <w:noProof/>
            <w:webHidden/>
          </w:rPr>
        </w:r>
        <w:r>
          <w:rPr>
            <w:noProof/>
            <w:webHidden/>
          </w:rPr>
          <w:fldChar w:fldCharType="separate"/>
        </w:r>
        <w:r>
          <w:rPr>
            <w:noProof/>
            <w:webHidden/>
          </w:rPr>
          <w:t>82</w:t>
        </w:r>
        <w:r>
          <w:rPr>
            <w:noProof/>
            <w:webHidden/>
          </w:rPr>
          <w:fldChar w:fldCharType="end"/>
        </w:r>
      </w:hyperlink>
    </w:p>
    <w:p w14:paraId="6E2015CE" w14:textId="58272117" w:rsidR="00F61F6E" w:rsidRPr="00473F2C" w:rsidRDefault="00A87FF8" w:rsidP="00473F2C">
      <w:pPr>
        <w:pStyle w:val="af6"/>
        <w:tabs>
          <w:tab w:val="right" w:leader="dot" w:pos="8296"/>
        </w:tabs>
        <w:rPr>
          <w:rFonts w:eastAsiaTheme="minorEastAsia"/>
          <w:noProof/>
          <w:sz w:val="24"/>
          <w:szCs w:val="24"/>
          <w:lang w:eastAsia="el-GR"/>
        </w:rPr>
      </w:pPr>
      <w:r>
        <w:rPr>
          <w:rFonts w:cstheme="majorHAnsi"/>
          <w:color w:val="0070C0"/>
        </w:rPr>
        <w:fldChar w:fldCharType="end"/>
      </w:r>
    </w:p>
    <w:p w14:paraId="6910CE99" w14:textId="77777777" w:rsidR="002B3D1B" w:rsidRPr="002B3D1B" w:rsidRDefault="002B3D1B" w:rsidP="002B3D1B">
      <w:pPr>
        <w:rPr>
          <w:lang w:eastAsia="el-GR"/>
        </w:rPr>
      </w:pPr>
    </w:p>
    <w:p w14:paraId="0B5542E2" w14:textId="77777777" w:rsidR="002B3D1B" w:rsidRPr="002B3D1B" w:rsidRDefault="002B3D1B" w:rsidP="002B3D1B">
      <w:pPr>
        <w:rPr>
          <w:lang w:eastAsia="el-GR"/>
        </w:rPr>
      </w:pPr>
    </w:p>
    <w:p w14:paraId="7377C3AE" w14:textId="77777777" w:rsidR="00B37FB8" w:rsidRPr="005A1307" w:rsidRDefault="00B37FB8" w:rsidP="005A1307">
      <w:pPr>
        <w:rPr>
          <w:lang w:eastAsia="el-GR"/>
        </w:rPr>
      </w:pPr>
    </w:p>
    <w:p w14:paraId="05C2A9C4" w14:textId="77777777" w:rsidR="00810ECA" w:rsidRDefault="00810ECA" w:rsidP="00EA5774">
      <w:pPr>
        <w:spacing w:line="240" w:lineRule="auto"/>
        <w:rPr>
          <w:lang w:eastAsia="el-GR"/>
        </w:rPr>
      </w:pPr>
    </w:p>
    <w:p w14:paraId="64DDB4FD" w14:textId="77777777" w:rsidR="00810ECA" w:rsidRDefault="00810ECA" w:rsidP="00EA5774">
      <w:pPr>
        <w:spacing w:line="240" w:lineRule="auto"/>
        <w:rPr>
          <w:lang w:eastAsia="el-GR"/>
        </w:rPr>
      </w:pPr>
    </w:p>
    <w:p w14:paraId="3DA2A5B5" w14:textId="77777777" w:rsidR="00810ECA" w:rsidRDefault="00810ECA" w:rsidP="00651285">
      <w:pPr>
        <w:rPr>
          <w:lang w:eastAsia="el-GR"/>
        </w:rPr>
      </w:pPr>
    </w:p>
    <w:p w14:paraId="4FAA75B8" w14:textId="77777777" w:rsidR="00810ECA" w:rsidRDefault="00810ECA" w:rsidP="00651285">
      <w:pPr>
        <w:rPr>
          <w:lang w:eastAsia="el-GR"/>
        </w:rPr>
      </w:pPr>
    </w:p>
    <w:p w14:paraId="12CE94A1" w14:textId="77777777" w:rsidR="00810ECA" w:rsidRDefault="00810ECA" w:rsidP="00651285">
      <w:pPr>
        <w:rPr>
          <w:lang w:eastAsia="el-GR"/>
        </w:rPr>
      </w:pPr>
    </w:p>
    <w:p w14:paraId="69C4B70E" w14:textId="77777777" w:rsidR="00810ECA" w:rsidRDefault="00810ECA" w:rsidP="00651285">
      <w:pPr>
        <w:rPr>
          <w:lang w:eastAsia="el-GR"/>
        </w:rPr>
      </w:pPr>
    </w:p>
    <w:p w14:paraId="09F0257A" w14:textId="77777777" w:rsidR="00810ECA" w:rsidRDefault="00810ECA" w:rsidP="00651285">
      <w:pPr>
        <w:rPr>
          <w:lang w:eastAsia="el-GR"/>
        </w:rPr>
      </w:pPr>
    </w:p>
    <w:p w14:paraId="658D8137" w14:textId="77777777" w:rsidR="00810ECA" w:rsidRDefault="00810ECA" w:rsidP="00651285">
      <w:pPr>
        <w:rPr>
          <w:lang w:eastAsia="el-GR"/>
        </w:rPr>
      </w:pPr>
    </w:p>
    <w:p w14:paraId="443ED94D" w14:textId="77777777" w:rsidR="00810ECA" w:rsidRDefault="00810ECA" w:rsidP="00651285">
      <w:pPr>
        <w:rPr>
          <w:lang w:eastAsia="el-GR"/>
        </w:rPr>
      </w:pPr>
    </w:p>
    <w:p w14:paraId="798A3DD7" w14:textId="77777777" w:rsidR="00810ECA" w:rsidRDefault="00810ECA" w:rsidP="00651285">
      <w:pPr>
        <w:rPr>
          <w:lang w:eastAsia="el-GR"/>
        </w:rPr>
      </w:pPr>
    </w:p>
    <w:p w14:paraId="4860DE30" w14:textId="77777777" w:rsidR="00810ECA" w:rsidRDefault="00810ECA" w:rsidP="00651285">
      <w:pPr>
        <w:rPr>
          <w:lang w:eastAsia="el-GR"/>
        </w:rPr>
      </w:pPr>
    </w:p>
    <w:p w14:paraId="599C3588" w14:textId="77777777" w:rsidR="00810ECA" w:rsidRDefault="00810ECA" w:rsidP="00651285">
      <w:pPr>
        <w:rPr>
          <w:lang w:eastAsia="el-GR"/>
        </w:rPr>
      </w:pPr>
    </w:p>
    <w:p w14:paraId="588FE065" w14:textId="77777777" w:rsidR="00810ECA" w:rsidRDefault="00810ECA" w:rsidP="00651285">
      <w:pPr>
        <w:rPr>
          <w:lang w:eastAsia="el-GR"/>
        </w:rPr>
      </w:pPr>
    </w:p>
    <w:p w14:paraId="2B9FD52B" w14:textId="77777777" w:rsidR="00810ECA" w:rsidRDefault="00810ECA" w:rsidP="00651285">
      <w:pPr>
        <w:rPr>
          <w:lang w:eastAsia="el-GR"/>
        </w:rPr>
      </w:pPr>
    </w:p>
    <w:p w14:paraId="220E83BA" w14:textId="77777777" w:rsidR="00810ECA" w:rsidRDefault="00810ECA" w:rsidP="00651285">
      <w:pPr>
        <w:rPr>
          <w:lang w:eastAsia="el-GR"/>
        </w:rPr>
      </w:pPr>
    </w:p>
    <w:p w14:paraId="0C0F05A1" w14:textId="77777777" w:rsidR="00810ECA" w:rsidRDefault="00810ECA" w:rsidP="00651285">
      <w:pPr>
        <w:rPr>
          <w:lang w:eastAsia="el-GR"/>
        </w:rPr>
      </w:pPr>
    </w:p>
    <w:p w14:paraId="5ADCCC35" w14:textId="77777777" w:rsidR="00810ECA" w:rsidRDefault="00810ECA" w:rsidP="00651285">
      <w:pPr>
        <w:rPr>
          <w:lang w:eastAsia="el-GR"/>
        </w:rPr>
      </w:pPr>
    </w:p>
    <w:p w14:paraId="1CDAEDB2" w14:textId="77777777" w:rsidR="00A52904" w:rsidRDefault="00A52904" w:rsidP="00651285">
      <w:pPr>
        <w:rPr>
          <w:lang w:eastAsia="el-GR"/>
        </w:rPr>
        <w:sectPr w:rsidR="00A52904" w:rsidSect="00A52904">
          <w:headerReference w:type="default" r:id="rId11"/>
          <w:footerReference w:type="default" r:id="rId12"/>
          <w:pgSz w:w="11906" w:h="16838"/>
          <w:pgMar w:top="1440" w:right="1800" w:bottom="1440" w:left="1800" w:header="709" w:footer="680" w:gutter="0"/>
          <w:pgNumType w:fmt="lowerRoman" w:start="1"/>
          <w:cols w:space="708"/>
          <w:titlePg/>
          <w:docGrid w:linePitch="360"/>
        </w:sectPr>
      </w:pPr>
    </w:p>
    <w:p w14:paraId="2FADAF14" w14:textId="77777777" w:rsidR="00840F54" w:rsidRPr="00F116B4" w:rsidRDefault="00651285" w:rsidP="001A2096">
      <w:pPr>
        <w:pStyle w:val="10"/>
        <w:spacing w:line="360" w:lineRule="auto"/>
      </w:pPr>
      <w:bookmarkStart w:id="14" w:name="_Toc196492232"/>
      <w:bookmarkStart w:id="15" w:name="_Toc220443329"/>
      <w:r w:rsidRPr="00F116B4">
        <w:lastRenderedPageBreak/>
        <w:t>ΚΕΦΑΛΑΙΟ 1: ΕΙΣΑΓΩΓΗ</w:t>
      </w:r>
      <w:bookmarkEnd w:id="14"/>
      <w:bookmarkEnd w:id="15"/>
    </w:p>
    <w:p w14:paraId="116F6A6F" w14:textId="7AFBADB1" w:rsidR="00651285" w:rsidRPr="00F116B4" w:rsidRDefault="00840F54" w:rsidP="001A2096">
      <w:pPr>
        <w:pStyle w:val="20"/>
        <w:spacing w:line="360" w:lineRule="auto"/>
      </w:pPr>
      <w:bookmarkStart w:id="16" w:name="_Toc220443330"/>
      <w:r w:rsidRPr="00F116B4">
        <w:t xml:space="preserve">1.1 </w:t>
      </w:r>
      <w:r w:rsidR="00651285" w:rsidRPr="00F116B4">
        <w:t>Οριοθέτηση Προβλήματος</w:t>
      </w:r>
      <w:bookmarkEnd w:id="16"/>
    </w:p>
    <w:p w14:paraId="7A52D207" w14:textId="77777777" w:rsidR="00651285" w:rsidRPr="00F52173" w:rsidRDefault="00651285" w:rsidP="001A2096">
      <w:pPr>
        <w:spacing w:line="360" w:lineRule="auto"/>
        <w:jc w:val="both"/>
        <w:rPr>
          <w:rFonts w:ascii="Times New Roman" w:hAnsi="Times New Roman" w:cs="Times New Roman"/>
          <w:sz w:val="24"/>
          <w:szCs w:val="24"/>
        </w:rPr>
      </w:pPr>
      <w:r w:rsidRPr="00F52173">
        <w:rPr>
          <w:rFonts w:ascii="Times New Roman" w:hAnsi="Times New Roman" w:cs="Times New Roman"/>
          <w:sz w:val="24"/>
          <w:szCs w:val="24"/>
        </w:rPr>
        <w:t>Η νοηματική γλώσσα αποτελεί ένα πλήρες επικοινωνιακό σύστημα, το οποίο βασίζεται στην οπτική πρόσληψη και στην έκφραση μέσω κινήσεων των χεριών, του προσώπου και του σώματος. Η φύση της αυτή την καθιστά ιδιαίτερα προσιτή για τα παιδιά του νηπιαγωγείου, που μαθαίνουν κυρίως μέσα από οπτικά ερεθίσματα, μίμηση και βιωματικές δραστηριότητες. Η ελληνική βιβλιογραφία επισημαίνει ότι η νοηματική μπορεί να ενισχύσει την οπτική αντίληψη, την επικοινωνία και τη συμπερίληψη στην προσχολική τάξη (Κουρμπέτης &amp; Χατζοπούλου, 2010).</w:t>
      </w:r>
    </w:p>
    <w:p w14:paraId="56504F1A" w14:textId="77777777" w:rsidR="00651285" w:rsidRDefault="00651285" w:rsidP="001A2096">
      <w:pPr>
        <w:spacing w:line="360" w:lineRule="auto"/>
        <w:jc w:val="both"/>
        <w:rPr>
          <w:rFonts w:ascii="Times New Roman" w:hAnsi="Times New Roman" w:cs="Times New Roman"/>
          <w:sz w:val="24"/>
          <w:szCs w:val="24"/>
        </w:rPr>
      </w:pPr>
      <w:r w:rsidRPr="00F52173">
        <w:rPr>
          <w:rFonts w:ascii="Times New Roman" w:hAnsi="Times New Roman" w:cs="Times New Roman"/>
          <w:sz w:val="24"/>
          <w:szCs w:val="24"/>
        </w:rPr>
        <w:t>Η επαφή των παιδιών με τη νοηματική στο νηπιαγωγείο συμβάλλει στην κατανόηση της διαφορετικότητας και στην ανάπτυξη κοινωνικών και συναισθηματικών δεξιοτήτων. Παράλληλα, η καλλιέργεια οπτικής επικοινωνίας και σεβασμού απέναντι στην εναλλακτική γλωσσική έκφραση θεωρείται σημαντική για όλα τα παιδιά, όχι μόνο για κωφούς μαθητές (Λαμπροπούλου, 2011).</w:t>
      </w:r>
    </w:p>
    <w:p w14:paraId="3019C7CF" w14:textId="3D95F426" w:rsidR="00DD1296" w:rsidRPr="00F52173" w:rsidRDefault="00723F9E" w:rsidP="001A2096">
      <w:pPr>
        <w:spacing w:line="360" w:lineRule="auto"/>
        <w:jc w:val="both"/>
        <w:rPr>
          <w:rFonts w:ascii="Times New Roman" w:hAnsi="Times New Roman" w:cs="Times New Roman"/>
          <w:sz w:val="24"/>
          <w:szCs w:val="24"/>
        </w:rPr>
      </w:pPr>
      <w:r w:rsidRPr="00723F9E">
        <w:rPr>
          <w:rFonts w:ascii="Times New Roman" w:hAnsi="Times New Roman" w:cs="Times New Roman"/>
          <w:sz w:val="24"/>
          <w:szCs w:val="24"/>
        </w:rPr>
        <w:t>Τα τελευταία χρόνια, η εξ αποστάσεως εκπαίδευση έχει αρχίσει να εφαρμόζεται και στην προσχολική εκπαίδευση, αναδεικνύοντας νέες παιδαγωγικές δυνατότητες αλλά και προκλήσεις. Στο νηπιαγωγείο, η εξ αποστάσεως μάθηση απαιτεί εκπαιδευτικό υλικό ειδικά σχεδιασμένο, το οποίο να βασίζεται στην οπτικοποίηση, την αλληλεπίδραση και τη βιωματική εμπλοκή των παιδιών, καθώς οι μαθητές αυτής της ηλικίας δεν μπορούν να στηριχθούν σε εκτενή λεκτικά ή γραπτά ερεθίσματα (Kynigos &amp; Komis, 2019</w:t>
      </w:r>
      <w:r w:rsidR="00733EFC">
        <w:rPr>
          <w:rFonts w:ascii="Times New Roman" w:hAnsi="Times New Roman" w:cs="Times New Roman"/>
          <w:sz w:val="24"/>
          <w:szCs w:val="24"/>
        </w:rPr>
        <w:t>).</w:t>
      </w:r>
      <w:r w:rsidRPr="00723F9E">
        <w:rPr>
          <w:rFonts w:ascii="Times New Roman" w:hAnsi="Times New Roman" w:cs="Times New Roman"/>
          <w:sz w:val="24"/>
          <w:szCs w:val="24"/>
        </w:rPr>
        <w:t xml:space="preserve"> Σε αυτό το πλαίσιο, η αξιοποίηση της νοηματικής γλώσσας μπορεί να λειτουργήσει υποστηρικτικά στην εξ αποστάσεως εκπαιδευτική διαδικασία, καθώς αποτελεί ένα κατεξοχήν οπτικοκινητικό σύστημα επικοινωνίας που ευθυγραμμίζεται με τα αναπτυξιακά χαρακτηριστικά των νηπίων</w:t>
      </w:r>
      <w:r w:rsidR="00E548CA" w:rsidRPr="00E548CA">
        <w:rPr>
          <w:rFonts w:ascii="Times New Roman" w:hAnsi="Times New Roman" w:cs="Times New Roman"/>
          <w:sz w:val="24"/>
          <w:szCs w:val="24"/>
        </w:rPr>
        <w:t xml:space="preserve"> </w:t>
      </w:r>
      <w:r w:rsidR="00E548CA">
        <w:rPr>
          <w:rFonts w:ascii="Times New Roman" w:hAnsi="Times New Roman" w:cs="Times New Roman"/>
          <w:sz w:val="24"/>
          <w:szCs w:val="24"/>
        </w:rPr>
        <w:t>(</w:t>
      </w:r>
      <w:r w:rsidR="00E548CA" w:rsidRPr="00723F9E">
        <w:rPr>
          <w:rFonts w:ascii="Times New Roman" w:hAnsi="Times New Roman" w:cs="Times New Roman"/>
          <w:sz w:val="24"/>
          <w:szCs w:val="24"/>
        </w:rPr>
        <w:t>Κυνηγοπούλου &amp; Κωνσταντίνου, 2021</w:t>
      </w:r>
      <w:r w:rsidR="00E548CA">
        <w:rPr>
          <w:rFonts w:ascii="Times New Roman" w:hAnsi="Times New Roman" w:cs="Times New Roman"/>
          <w:sz w:val="24"/>
          <w:szCs w:val="24"/>
        </w:rPr>
        <w:t>)</w:t>
      </w:r>
      <w:r w:rsidRPr="00723F9E">
        <w:rPr>
          <w:rFonts w:ascii="Times New Roman" w:hAnsi="Times New Roman" w:cs="Times New Roman"/>
          <w:sz w:val="24"/>
          <w:szCs w:val="24"/>
        </w:rPr>
        <w:t xml:space="preserve">. Η χρήση χειρομορφών, εκφράσεων προσώπου και κίνησης ενισχύει την κατανόηση, τη συγκέντρωση και την ενεργή συμμετοχή των παιδιών σε ψηφιακά μαθησιακά περιβάλλοντα, τόσο για κωφούς όσο και για ακούοντες μαθητές (Goldin-Meadow &amp; Butcher, 2003). Επιπλέον, η σύνδεση της εξ αποστάσεως εκπαίδευσης με τη νοηματική γλώσσα συμβάλλει στην προώθηση της συμπερίληψης και της αποδοχής </w:t>
      </w:r>
      <w:r w:rsidRPr="00723F9E">
        <w:rPr>
          <w:rFonts w:ascii="Times New Roman" w:hAnsi="Times New Roman" w:cs="Times New Roman"/>
          <w:sz w:val="24"/>
          <w:szCs w:val="24"/>
        </w:rPr>
        <w:lastRenderedPageBreak/>
        <w:t>της διαφορετικότητας, ενισχύοντας κοινωνικές και συναισθηματικές δεξιότητες ήδη από την προσχολική ηλικία ( UNESCO, 2020).</w:t>
      </w:r>
    </w:p>
    <w:p w14:paraId="61F77C53" w14:textId="77777777" w:rsidR="00651285" w:rsidRDefault="00651285" w:rsidP="001A2096">
      <w:pPr>
        <w:spacing w:line="360" w:lineRule="auto"/>
        <w:jc w:val="both"/>
        <w:rPr>
          <w:rFonts w:ascii="Times New Roman" w:hAnsi="Times New Roman" w:cs="Times New Roman"/>
          <w:sz w:val="24"/>
          <w:szCs w:val="24"/>
        </w:rPr>
      </w:pPr>
      <w:r w:rsidRPr="00F52173">
        <w:rPr>
          <w:rFonts w:ascii="Times New Roman" w:hAnsi="Times New Roman" w:cs="Times New Roman"/>
          <w:sz w:val="24"/>
          <w:szCs w:val="24"/>
        </w:rPr>
        <w:t>Η παρούσα εργασία επικεντρώνεται στη δημιουργία και εφαρμογή διαδραστικού ψηφιακού υλικού εξ αποστάσεως για μαθητές νηπιαγωγείου, με στόχο τη γνωριμία τους με βασικό λεξιλόγιο στη νοηματική γλώσσα. Το υλικό οργανώνεται σε τρεις βασικές ενότητες—χρώματα, συναισθήματα και χαιρετισμοί—ώστε τα παιδιά να εισαχθούν σε θεμελιώδεις έννοιες μέσα από οπτική, ευχάριστη και παιγνιώδη μάθηση.</w:t>
      </w:r>
    </w:p>
    <w:p w14:paraId="6F1A1586" w14:textId="77777777" w:rsidR="00F52173" w:rsidRPr="00F52173" w:rsidRDefault="00F52173" w:rsidP="001A2096">
      <w:pPr>
        <w:spacing w:line="360" w:lineRule="auto"/>
        <w:jc w:val="both"/>
        <w:rPr>
          <w:rFonts w:ascii="Times New Roman" w:hAnsi="Times New Roman" w:cs="Times New Roman"/>
          <w:sz w:val="24"/>
          <w:szCs w:val="24"/>
        </w:rPr>
      </w:pPr>
    </w:p>
    <w:p w14:paraId="6E695ADC" w14:textId="77777777" w:rsidR="00651285" w:rsidRPr="00F52173" w:rsidRDefault="00651285" w:rsidP="001A2096">
      <w:pPr>
        <w:pStyle w:val="20"/>
        <w:spacing w:line="360" w:lineRule="auto"/>
        <w:jc w:val="both"/>
      </w:pPr>
      <w:bookmarkStart w:id="17" w:name="_Toc220443331"/>
      <w:r w:rsidRPr="00F52173">
        <w:t>1.2 Σκοπός και σημασία της έρευνας</w:t>
      </w:r>
      <w:bookmarkEnd w:id="17"/>
    </w:p>
    <w:p w14:paraId="7EA5628A" w14:textId="25EA2934" w:rsidR="00C271E1" w:rsidRPr="00F52173" w:rsidRDefault="00BC056C"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b/>
          <w:bCs/>
          <w:kern w:val="0"/>
          <w:sz w:val="24"/>
          <w:szCs w:val="24"/>
          <w:lang w:eastAsia="el-GR"/>
          <w14:ligatures w14:val="none"/>
        </w:rPr>
        <w:t>Σκοπός</w:t>
      </w:r>
      <w:r w:rsidR="00C271E1" w:rsidRPr="00F52173">
        <w:rPr>
          <w:rFonts w:ascii="Times New Roman" w:eastAsia="Times New Roman" w:hAnsi="Times New Roman" w:cs="Times New Roman"/>
          <w:b/>
          <w:bCs/>
          <w:kern w:val="0"/>
          <w:sz w:val="24"/>
          <w:szCs w:val="24"/>
          <w:lang w:eastAsia="el-GR"/>
          <w14:ligatures w14:val="none"/>
        </w:rPr>
        <w:t> </w:t>
      </w:r>
      <w:r w:rsidR="00C271E1" w:rsidRPr="00F52173">
        <w:rPr>
          <w:rFonts w:ascii="Times New Roman" w:eastAsia="Times New Roman" w:hAnsi="Times New Roman" w:cs="Times New Roman"/>
          <w:kern w:val="0"/>
          <w:sz w:val="24"/>
          <w:szCs w:val="24"/>
          <w:lang w:eastAsia="el-GR"/>
          <w14:ligatures w14:val="none"/>
        </w:rPr>
        <w:t>της παρούσας εργασίας είναι ο σχεδιασμός, η ανάπτυξη και η αποτίμηση εξ αποστάσεως εκπαιδευτικού υλικού για την εκμάθηση βασικών νοημάτων της Ελληνικής Νοηματικής Γλώσσας και συγκεκριμένα τα χρώματα, συναισθήματα και χαιρετισμούς σε παιδιά νηπιαγωγείου. Η εργασία εξετάζει κατά πόσο το ψηφιακό υλικό είναι κατάλληλο, κατανοητό και βοηθητικό για τα παιδιά, καθώς και πώς η εξ αποστάσεως μάθηση μπορεί να υποστηρίξει την εισαγωγή της νοηματικής στο νηπιαγωγείο.</w:t>
      </w:r>
    </w:p>
    <w:p w14:paraId="5ACF9A8A" w14:textId="6CDE3637" w:rsidR="00651285" w:rsidRPr="00F52173"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Η παρέμβαση αποσκοπεί </w:t>
      </w:r>
      <w:r w:rsidR="000F694B" w:rsidRPr="00F52173">
        <w:rPr>
          <w:rFonts w:ascii="Times New Roman" w:eastAsia="Times New Roman" w:hAnsi="Times New Roman" w:cs="Times New Roman"/>
          <w:kern w:val="0"/>
          <w:sz w:val="24"/>
          <w:szCs w:val="24"/>
          <w:lang w:eastAsia="el-GR"/>
          <w14:ligatures w14:val="none"/>
        </w:rPr>
        <w:t>συγκεκριμένα,</w:t>
      </w:r>
      <w:r w:rsidRPr="00F52173">
        <w:rPr>
          <w:rFonts w:ascii="Times New Roman" w:eastAsia="Times New Roman" w:hAnsi="Times New Roman" w:cs="Times New Roman"/>
          <w:kern w:val="0"/>
          <w:sz w:val="24"/>
          <w:szCs w:val="24"/>
          <w:lang w:eastAsia="el-GR"/>
          <w14:ligatures w14:val="none"/>
        </w:rPr>
        <w:t xml:space="preserve"> στην ανάπτυξη ενός βασικού λεξιλογίου στη νοηματική, το οποίο οργανώνεται γύρω από τρεις θεματικές ενότητες που είναι κατάλληλες για την ηλικιακή ομάδα: τα χρώματα, τα συναισθήματα και τους χαιρετισμούς. Μέσα από διαδραστικό εκπαιδευτικό υλικό και πολυμεσικές δραστηριότητες, τα παιδιά ενθαρρύνονται να αναγνωρίζουν, να εκφράζουν και να χρησιμοποιούν βασικά νοήματα, ενισχύοντας τόσο την οπτικοκινητική τους μάθηση όσο και τη γλωσσική και κοινωνικοσυναισθηματική τους ανάπτυξη. </w:t>
      </w:r>
      <w:r w:rsidR="00D32646" w:rsidRPr="00F52173">
        <w:rPr>
          <w:rFonts w:ascii="Times New Roman" w:eastAsia="Times New Roman" w:hAnsi="Times New Roman" w:cs="Times New Roman"/>
          <w:kern w:val="0"/>
          <w:sz w:val="24"/>
          <w:szCs w:val="24"/>
          <w:lang w:eastAsia="el-GR"/>
          <w14:ligatures w14:val="none"/>
        </w:rPr>
        <w:t xml:space="preserve"> </w:t>
      </w:r>
    </w:p>
    <w:p w14:paraId="69687A45" w14:textId="77777777" w:rsidR="00651285" w:rsidRPr="00F52173"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Η σημασία της παρούσας έρευνας συνδέεται με τις σύγχρονες ανάγκες της προσχολικής εκπαίδευσης, όπου η χρήση των ΤΠΕ και η ανάπτυξη δεξιοτήτων ψηφιακού γραμματισμού αποτελούν πλέον βασικό σημείο αναφοράς για την εκπαιδευτική πράξη. Παρά την πρόοδο που έχει σημειωθεί στην εξ αποστάσεως εκπαίδευση, η αξιοποίηση ψηφιακού και διαδραστικού υλικού για τη διδασκαλία της </w:t>
      </w:r>
      <w:r w:rsidRPr="00F52173">
        <w:rPr>
          <w:rFonts w:ascii="Times New Roman" w:eastAsia="Times New Roman" w:hAnsi="Times New Roman" w:cs="Times New Roman"/>
          <w:kern w:val="0"/>
          <w:sz w:val="24"/>
          <w:szCs w:val="24"/>
          <w:lang w:eastAsia="el-GR"/>
          <w14:ligatures w14:val="none"/>
        </w:rPr>
        <w:lastRenderedPageBreak/>
        <w:t>νοηματικής γλώσσας σε παιδιά νηπιαγωγείου εξακολουθεί να αποτελεί σχετικά ανεξερεύνητο πεδίο, τόσο στην Ελλάδα όσο και διεθνώς.</w:t>
      </w:r>
    </w:p>
    <w:p w14:paraId="6827969C" w14:textId="77777777" w:rsidR="00651285" w:rsidRPr="00F52173"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Η ενσωμάτωση της νοηματικής γλώσσας στο νηπιαγωγείο μπορεί να συμβάλει ουσιαστικά στην προώθηση της συμπερίληψης, στην ανάπτυξη κοινωνικών και συναισθηματικών δεξιοτήτων και στη διαμόρφωση θετικών στάσεων απέναντι στη διαφορετικότητα και στους εναλλακτικούς τρόπους επικοινωνίας. Όπως επισημαίνει η Λαμπροπούλου (2011), η νοηματική γλώσσα αποτελεί ένα ολοκληρωμένο γλωσσικό σύστημα, η κατανόηση του οποίου ενισχύει την επικοινωνία και την ενεργή συμμετοχή όλων των παιδιών στη μαθησιακή διαδικασία.</w:t>
      </w:r>
    </w:p>
    <w:p w14:paraId="51C9CDF1" w14:textId="77777777" w:rsidR="00651285"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Η μελέτη τρόπων διδασκαλίας βασικών εννοιών της νοηματικής γλώσσας—όπως τα χρώματα, τα συναισθήματα και οι χαιρετισμοί—μέσα από ψηφιακά εργαλεία μπορεί να εμπλουτίσει τις παιδαγωγικές πρακτικές των εκπαιδευτικών και να δημιουργήσει πιο ελκυστικά, προσβάσιμα και ευέλικτα μαθησιακά περιβάλλοντα για μαθητές προσχολικής ηλικίας.</w:t>
      </w:r>
    </w:p>
    <w:p w14:paraId="05FE5E19" w14:textId="77777777" w:rsidR="00F52173" w:rsidRDefault="00F52173"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p>
    <w:p w14:paraId="4FD49AA8" w14:textId="77777777" w:rsidR="009F37E4" w:rsidRDefault="009F37E4"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p>
    <w:p w14:paraId="77834500" w14:textId="77777777" w:rsidR="003A348F" w:rsidRPr="00F52173" w:rsidRDefault="003A348F"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p>
    <w:p w14:paraId="45EE6646" w14:textId="0E0524BC" w:rsidR="00651285" w:rsidRPr="00F52173" w:rsidRDefault="00651285" w:rsidP="001A2096">
      <w:pPr>
        <w:pStyle w:val="20"/>
        <w:spacing w:line="360" w:lineRule="auto"/>
        <w:jc w:val="both"/>
      </w:pPr>
      <w:bookmarkStart w:id="18" w:name="_Toc220443332"/>
      <w:r w:rsidRPr="00F52173">
        <w:t>1.</w:t>
      </w:r>
      <w:r w:rsidR="00AD6EF8" w:rsidRPr="00F52173">
        <w:t>3</w:t>
      </w:r>
      <w:r w:rsidRPr="00F52173">
        <w:t xml:space="preserve"> Το νηπιαγωγείο ως μαθησιακό περιβάλλον</w:t>
      </w:r>
      <w:bookmarkEnd w:id="18"/>
    </w:p>
    <w:p w14:paraId="65D66F75" w14:textId="77777777" w:rsidR="00651285" w:rsidRPr="00F52173" w:rsidRDefault="00651285" w:rsidP="001A2096">
      <w:pPr>
        <w:spacing w:line="360" w:lineRule="auto"/>
        <w:jc w:val="both"/>
        <w:rPr>
          <w:rFonts w:ascii="Times New Roman" w:hAnsi="Times New Roman" w:cs="Times New Roman"/>
          <w:sz w:val="24"/>
          <w:szCs w:val="24"/>
        </w:rPr>
      </w:pPr>
    </w:p>
    <w:p w14:paraId="6E7EC826" w14:textId="77777777" w:rsidR="00651285" w:rsidRPr="00F52173" w:rsidRDefault="00651285" w:rsidP="001A2096">
      <w:pPr>
        <w:spacing w:line="360" w:lineRule="auto"/>
        <w:jc w:val="both"/>
        <w:rPr>
          <w:rFonts w:ascii="Times New Roman" w:hAnsi="Times New Roman" w:cs="Times New Roman"/>
          <w:sz w:val="24"/>
          <w:szCs w:val="24"/>
        </w:rPr>
      </w:pPr>
      <w:r w:rsidRPr="00F52173">
        <w:rPr>
          <w:rFonts w:ascii="Times New Roman" w:hAnsi="Times New Roman" w:cs="Times New Roman"/>
          <w:sz w:val="24"/>
          <w:szCs w:val="24"/>
        </w:rPr>
        <w:t xml:space="preserve">Το νηπιαγωγείο αποτελεί ένα δυναμικό μαθησιακό περιβάλλον, στο οποίο τα παιδιά μαθαίνουν μέσα από το παιχνίδι, την αλληλεπίδραση και τις καθημερινές βιωματικές εμπειρίες. Η εκπαιδευτική διαδικασία στηρίζεται στην ενεργό συμμετοχή των παιδιών και στη δημιουργία συνθηκών που ανταποκρίνονται στις ανάγκες, τα ενδιαφέροντα και τις δυνατότητές τους. </w:t>
      </w:r>
    </w:p>
    <w:p w14:paraId="10D1422F" w14:textId="77777777" w:rsidR="00651285" w:rsidRPr="00F52173" w:rsidRDefault="00651285" w:rsidP="001A2096">
      <w:pPr>
        <w:spacing w:line="360" w:lineRule="auto"/>
        <w:jc w:val="both"/>
        <w:rPr>
          <w:rFonts w:ascii="Times New Roman" w:hAnsi="Times New Roman" w:cs="Times New Roman"/>
          <w:sz w:val="24"/>
          <w:szCs w:val="24"/>
        </w:rPr>
      </w:pPr>
      <w:r w:rsidRPr="00F52173">
        <w:rPr>
          <w:rFonts w:ascii="Times New Roman" w:hAnsi="Times New Roman" w:cs="Times New Roman"/>
          <w:sz w:val="24"/>
          <w:szCs w:val="24"/>
        </w:rPr>
        <w:t xml:space="preserve">Σύμφωνα με τις αρχές της διαφοροποιημένης διδασκαλίας, η προσχολική τάξη οφείλει να είναι ευέλικτη και πολυτροπική, αξιοποιώντας ποικιλία μέσων, δραστηριοτήτων και </w:t>
      </w:r>
      <w:r w:rsidRPr="00F52173">
        <w:rPr>
          <w:rFonts w:ascii="Times New Roman" w:hAnsi="Times New Roman" w:cs="Times New Roman"/>
          <w:sz w:val="24"/>
          <w:szCs w:val="24"/>
        </w:rPr>
        <w:lastRenderedPageBreak/>
        <w:t>μορφών οργάνωσης, ώστε κάθε παιδί να έχει ευκαιρίες ουσιαστικής συμμετοχής και μάθησης (Παντελιάδου &amp; Φιλιππάτου, 2013). Ένα τέτοιο μαθησιακό περιβάλλον ενισχύει την αυτονομία, τη συνεργασία και τη συμπερίληψη, στοιχεία που είναι κρίσιμα για την ολόπλευρη ανάπτυξη των παιδιών στο νηπιαγωγείο.</w:t>
      </w:r>
    </w:p>
    <w:p w14:paraId="0AEC496B" w14:textId="77777777" w:rsidR="00491CE0" w:rsidRPr="00F52173" w:rsidRDefault="00491CE0" w:rsidP="001A2096">
      <w:pPr>
        <w:spacing w:line="360" w:lineRule="auto"/>
        <w:jc w:val="both"/>
        <w:rPr>
          <w:rFonts w:ascii="Times New Roman" w:hAnsi="Times New Roman" w:cs="Times New Roman"/>
          <w:sz w:val="24"/>
          <w:szCs w:val="24"/>
        </w:rPr>
      </w:pPr>
    </w:p>
    <w:p w14:paraId="66736100" w14:textId="77777777" w:rsidR="000F694B" w:rsidRPr="00F52173" w:rsidRDefault="000F694B" w:rsidP="001A2096">
      <w:pPr>
        <w:spacing w:line="360" w:lineRule="auto"/>
        <w:jc w:val="both"/>
        <w:rPr>
          <w:rFonts w:ascii="Times New Roman" w:hAnsi="Times New Roman" w:cs="Times New Roman"/>
          <w:sz w:val="24"/>
          <w:szCs w:val="24"/>
        </w:rPr>
      </w:pPr>
    </w:p>
    <w:p w14:paraId="589910EB" w14:textId="35A688C6" w:rsidR="009F37E4" w:rsidRPr="009F37E4" w:rsidRDefault="00651285" w:rsidP="001A2096">
      <w:pPr>
        <w:pStyle w:val="20"/>
        <w:spacing w:line="360" w:lineRule="auto"/>
        <w:jc w:val="both"/>
      </w:pPr>
      <w:bookmarkStart w:id="19" w:name="_Toc220443333"/>
      <w:r w:rsidRPr="00F52173">
        <w:t>1.</w:t>
      </w:r>
      <w:r w:rsidR="00AD6EF8" w:rsidRPr="00F52173">
        <w:t xml:space="preserve">4 </w:t>
      </w:r>
      <w:r w:rsidRPr="00F52173">
        <w:t>Η νοηματική γλώσσα στην προσχολική εκπαίδευση</w:t>
      </w:r>
      <w:bookmarkEnd w:id="19"/>
    </w:p>
    <w:p w14:paraId="55B6570D" w14:textId="77777777" w:rsidR="00651285" w:rsidRPr="00F52173" w:rsidRDefault="00651285" w:rsidP="001A2096">
      <w:pPr>
        <w:spacing w:line="360" w:lineRule="auto"/>
        <w:jc w:val="both"/>
        <w:rPr>
          <w:rFonts w:ascii="Times New Roman" w:hAnsi="Times New Roman" w:cs="Times New Roman"/>
          <w:sz w:val="24"/>
          <w:szCs w:val="24"/>
        </w:rPr>
      </w:pPr>
      <w:r w:rsidRPr="00F52173">
        <w:rPr>
          <w:rFonts w:ascii="Times New Roman" w:hAnsi="Times New Roman" w:cs="Times New Roman"/>
          <w:sz w:val="24"/>
          <w:szCs w:val="24"/>
        </w:rPr>
        <w:t>Η νοηματική γλώσσα αποτελεί έναν πλήρη και φυσικό τρόπο επικοινωνίας, ο οποίος βασίζεται στην οπτικοκινητική αντίληψη και στη χρήση του σώματος, των χεριών και των εκφράσεων του προσώπου. Στην προσχολική εκπαίδευση, η εισαγωγή στοιχείων νοηματικής μπορεί να λειτουργήσει υποστηρικτικά για την ανάπτυξη της επικοινωνίας, της κατανόησης της διαφορετικότητας και της καλλιέργειας κοινωνικοσυναισθηματικών δεξιοτήτων. Η ελληνική βιβλιογραφία τονίζει ότι η νοηματική γλώσσα βοηθά τα παιδιά να αναπτύξουν οπτική προσοχή, να ενισχύσουν την ικανότητα παρατήρησης και να χρησιμοποιούν εναλλακτικούς τρόπους έκφρασης, στοιχεία σημαντικά για τη γενικότερη μαθησιακή διαδικασία (Κουρμπέτης &amp; Χατζοπούλου, 2010).</w:t>
      </w:r>
    </w:p>
    <w:p w14:paraId="4F366131" w14:textId="77777777" w:rsidR="00651285" w:rsidRDefault="00651285" w:rsidP="001A2096">
      <w:pPr>
        <w:spacing w:line="360" w:lineRule="auto"/>
        <w:jc w:val="both"/>
        <w:rPr>
          <w:rFonts w:ascii="Times New Roman" w:hAnsi="Times New Roman" w:cs="Times New Roman"/>
          <w:sz w:val="24"/>
          <w:szCs w:val="24"/>
        </w:rPr>
      </w:pPr>
      <w:r w:rsidRPr="00F52173">
        <w:rPr>
          <w:rFonts w:ascii="Times New Roman" w:hAnsi="Times New Roman" w:cs="Times New Roman"/>
          <w:sz w:val="24"/>
          <w:szCs w:val="24"/>
        </w:rPr>
        <w:t>Παράλληλα, η αξιοποίηση πολυτροπικών και διαφοροποιημένων διδακτικών προσεγγίσεων στο νηπιαγωγείο επιτρέπει σε όλα τα παιδιά να εμπλέκονται ενεργά και να ακολουθούν μαθησιακές διαδρομές που ανταποκρίνονται στις αναπτυξιακές τους ανάγκες (Παντελιάδου &amp; Φιλιππάτου, 2013). Η ενσωμάτωση βασικού λεξιλογίου νοηματικής —όπως χρώματα, συναισθήματα και χαιρετισμοί— μπορεί να συμβάλει στη δημιουργία ενός πιο συμπεριληπτικού και πλούσιου μαθησιακού περιβάλλοντος, ενισχύοντας τόσο τη γλωσσική όσο και την κοινωνική ανάπτυξη των παιδιών.</w:t>
      </w:r>
    </w:p>
    <w:p w14:paraId="3D43CF78" w14:textId="77777777" w:rsidR="00E53D94" w:rsidRDefault="00E53D94" w:rsidP="001A2096">
      <w:pPr>
        <w:spacing w:line="360" w:lineRule="auto"/>
        <w:jc w:val="both"/>
        <w:rPr>
          <w:rFonts w:ascii="Times New Roman" w:hAnsi="Times New Roman" w:cs="Times New Roman"/>
          <w:sz w:val="24"/>
          <w:szCs w:val="24"/>
        </w:rPr>
      </w:pPr>
    </w:p>
    <w:p w14:paraId="24B753B9" w14:textId="7F7FE8C7" w:rsidR="00E53D94" w:rsidRDefault="00E53D94" w:rsidP="009B2541">
      <w:pPr>
        <w:pStyle w:val="20"/>
      </w:pPr>
      <w:bookmarkStart w:id="20" w:name="_Toc220443334"/>
      <w:r>
        <w:t>1.5</w:t>
      </w:r>
      <w:r w:rsidR="00F64010" w:rsidRPr="00F64010">
        <w:t xml:space="preserve"> ΕξΑΕ στο Νηπιαγωγείο και σύνδεση με τη Νοηματική Γλώσ</w:t>
      </w:r>
      <w:r w:rsidR="00F64010">
        <w:t>σα</w:t>
      </w:r>
      <w:bookmarkEnd w:id="20"/>
    </w:p>
    <w:p w14:paraId="72BC0A44" w14:textId="77777777" w:rsidR="00966EF0" w:rsidRPr="00966EF0" w:rsidRDefault="00966EF0" w:rsidP="00966EF0">
      <w:pPr>
        <w:spacing w:line="360" w:lineRule="auto"/>
        <w:jc w:val="both"/>
        <w:rPr>
          <w:rFonts w:ascii="Times New Roman" w:hAnsi="Times New Roman" w:cs="Times New Roman"/>
          <w:sz w:val="24"/>
          <w:szCs w:val="24"/>
        </w:rPr>
      </w:pPr>
      <w:r w:rsidRPr="00966EF0">
        <w:rPr>
          <w:rFonts w:ascii="Times New Roman" w:hAnsi="Times New Roman" w:cs="Times New Roman"/>
          <w:sz w:val="24"/>
          <w:szCs w:val="24"/>
        </w:rPr>
        <w:t xml:space="preserve">Η εξ αποστάσεως εκπαίδευση στο νηπιαγωγείο διαφοροποιείται σημαντικά από την αντίστοιχη εφαρμογή της σε μεγαλύτερες ηλικίες, καθώς τα παιδιά της προσχολικής </w:t>
      </w:r>
      <w:r w:rsidRPr="00966EF0">
        <w:rPr>
          <w:rFonts w:ascii="Times New Roman" w:hAnsi="Times New Roman" w:cs="Times New Roman"/>
          <w:sz w:val="24"/>
          <w:szCs w:val="24"/>
        </w:rPr>
        <w:lastRenderedPageBreak/>
        <w:t>ηλικίας μαθαίνουν κυρίως μέσα από την εικόνα, το παιχνίδι και τη βιωματική συμμετοχή. Για τον λόγο αυτό, η εξ αποστάσεως μάθηση στην προσχολική εκπαίδευση απαιτεί εκπαιδευτικό υλικό απλό, οπτικοποιημένο και διαδραστικό, το οποίο να ανταποκρίνεται στα αναπτυξιακά χαρακτηριστικά των νηπίων και να υποστηρίζει τη συγκέντρωση και το ενδιαφέρον τους (UNESCO, 2020).</w:t>
      </w:r>
    </w:p>
    <w:p w14:paraId="32E2BAC8" w14:textId="77777777" w:rsidR="00966EF0" w:rsidRPr="00966EF0" w:rsidRDefault="00966EF0" w:rsidP="00966EF0">
      <w:pPr>
        <w:spacing w:line="360" w:lineRule="auto"/>
        <w:jc w:val="both"/>
        <w:rPr>
          <w:rFonts w:ascii="Times New Roman" w:hAnsi="Times New Roman" w:cs="Times New Roman"/>
          <w:sz w:val="24"/>
          <w:szCs w:val="24"/>
        </w:rPr>
      </w:pPr>
      <w:r w:rsidRPr="00966EF0">
        <w:rPr>
          <w:rFonts w:ascii="Times New Roman" w:hAnsi="Times New Roman" w:cs="Times New Roman"/>
          <w:sz w:val="24"/>
          <w:szCs w:val="24"/>
        </w:rPr>
        <w:t>Στο πλαίσιο αυτό, η νοηματική γλώσσα μπορεί να αποτελέσει ένα ιδιαίτερα κατάλληλο μέσο υποστήριξης της εξ αποστάσεως εκπαίδευσης στο νηπιαγωγείο. Η βασισμένη στην κίνηση, την έκφραση και την οπτική πληροφορία φύση της νοηματικής γλώσσας ευθυγραμμίζεται με τον τρόπο με τον οποίο τα μικρά παιδιά αντιλαμβάνονται και επεξεργάζονται τη γνώση. Έρευνες έχουν δείξει ότι η χρήση χειρονομιών και οπτικοκινητικών στοιχείων ενισχύει την κατανόηση και τη γλωσσική ανάπτυξη στην πρώιμη παιδική ηλικία, ακόμη και σε ακούοντα παιδιά (Goldin-Meadow &amp; Butcher, 2003).</w:t>
      </w:r>
    </w:p>
    <w:p w14:paraId="3F2449AC" w14:textId="0059FA1F" w:rsidR="00966EF0" w:rsidRDefault="00966EF0" w:rsidP="00966EF0">
      <w:pPr>
        <w:spacing w:line="360" w:lineRule="auto"/>
        <w:jc w:val="both"/>
        <w:rPr>
          <w:rFonts w:ascii="Times New Roman" w:hAnsi="Times New Roman" w:cs="Times New Roman"/>
          <w:sz w:val="24"/>
          <w:szCs w:val="24"/>
        </w:rPr>
      </w:pPr>
      <w:r w:rsidRPr="00966EF0">
        <w:rPr>
          <w:rFonts w:ascii="Times New Roman" w:hAnsi="Times New Roman" w:cs="Times New Roman"/>
          <w:sz w:val="24"/>
          <w:szCs w:val="24"/>
        </w:rPr>
        <w:t>Επιπλέον, η σύνδεση της εξ αποστάσεως εκπαίδευσης με τη νοηματική γλώσσα συμβάλλει στην καλλιέργεια στάσεων αποδοχής και συμπερίληψης από μικρή ηλικία. Μέσα από την επαφή με εναλλακτικούς τρόπους επικοινωνίας, τα παιδιά μαθαίνουν να σέβονται τη διαφορετικότητα και να αναπτύσσουν κοινωνικές και συναισθηματικές δεξιότητες. Η αξιοποίηση της νοηματικής στο νηπιαγωγείο δεν αφορά αποκλειστικά τους κωφούς μαθητές, αλλά λειτουργεί παιδαγωγικά ωφέλιμα για όλα τα παιδιά, ενισχύοντας την οπτική επικοινωνία και τη συνεργατική μάθηση (Κουρμπέτης &amp; Χατζοπούλου, 2010).</w:t>
      </w:r>
    </w:p>
    <w:p w14:paraId="3A6F8015" w14:textId="72A4FFCE" w:rsidR="00966EF0" w:rsidRPr="004A484F" w:rsidRDefault="006D0102" w:rsidP="004A484F">
      <w:pPr>
        <w:spacing w:line="360" w:lineRule="auto"/>
        <w:jc w:val="both"/>
        <w:rPr>
          <w:rFonts w:ascii="Times New Roman" w:hAnsi="Times New Roman" w:cs="Times New Roman"/>
          <w:sz w:val="24"/>
          <w:szCs w:val="24"/>
        </w:rPr>
      </w:pPr>
      <w:r w:rsidRPr="006D0102">
        <w:rPr>
          <w:rFonts w:ascii="Times New Roman" w:hAnsi="Times New Roman" w:cs="Times New Roman"/>
          <w:sz w:val="24"/>
          <w:szCs w:val="24"/>
        </w:rPr>
        <w:t xml:space="preserve">Ένα ακόμη σημαντικό πλεονέκτημα της αξιοποίησης της νοηματικής γλώσσας στην </w:t>
      </w:r>
      <w:r>
        <w:rPr>
          <w:rFonts w:ascii="Times New Roman" w:hAnsi="Times New Roman" w:cs="Times New Roman"/>
          <w:sz w:val="24"/>
          <w:szCs w:val="24"/>
        </w:rPr>
        <w:t>εξΑΕ</w:t>
      </w:r>
      <w:r w:rsidRPr="006D0102">
        <w:rPr>
          <w:rFonts w:ascii="Times New Roman" w:hAnsi="Times New Roman" w:cs="Times New Roman"/>
          <w:sz w:val="24"/>
          <w:szCs w:val="24"/>
        </w:rPr>
        <w:t xml:space="preserve"> του νηπιαγωγείου είναι η ενίσχυση της προσοχής και της μνήμης των παιδιών μέσω της πολυαισθητηριακής εμπλοκής. Η συνδυαστική χρήση εικόνας, κίνησης και νοήματος ενεργοποιεί περισσότερα γνωστικά κανάλια, γεγονός που διευκολύνει την κατανόηση και τη διατήρηση της πληροφορίας σε μικρές ηλικίες. Η διεθνής βιβλιογραφία επισημαίνει ότι η πρώιμη έκθεση των παιδιών σε χειρονομιακά</w:t>
      </w:r>
      <w:r>
        <w:rPr>
          <w:rFonts w:ascii="Times New Roman" w:hAnsi="Times New Roman" w:cs="Times New Roman"/>
          <w:sz w:val="24"/>
          <w:szCs w:val="24"/>
        </w:rPr>
        <w:t xml:space="preserve"> (χειρομορφές)</w:t>
      </w:r>
      <w:r w:rsidRPr="006D0102">
        <w:rPr>
          <w:rFonts w:ascii="Times New Roman" w:hAnsi="Times New Roman" w:cs="Times New Roman"/>
          <w:sz w:val="24"/>
          <w:szCs w:val="24"/>
        </w:rPr>
        <w:t xml:space="preserve"> και νοηματικά συστήματα μπορεί να έχει θετική επίδραση στη γλωσσική ανάπτυξη και στη γνωστική επεξεργασία, ακόμη και όταν πρόκειται για ακούοντες μαθητές (Goodwyn, Acredolo, &amp; Brown, 2000)</w:t>
      </w:r>
    </w:p>
    <w:p w14:paraId="743B7BF9" w14:textId="77777777" w:rsidR="00651285" w:rsidRPr="00F52173" w:rsidRDefault="00651285" w:rsidP="001A2096">
      <w:pPr>
        <w:spacing w:line="360" w:lineRule="auto"/>
        <w:jc w:val="both"/>
        <w:rPr>
          <w:rFonts w:ascii="Times New Roman" w:hAnsi="Times New Roman" w:cs="Times New Roman"/>
          <w:sz w:val="24"/>
          <w:szCs w:val="24"/>
        </w:rPr>
      </w:pPr>
    </w:p>
    <w:p w14:paraId="2910043B" w14:textId="4EB2BFBF" w:rsidR="00651285" w:rsidRPr="00F52173" w:rsidRDefault="00651285" w:rsidP="001A2096">
      <w:pPr>
        <w:pStyle w:val="20"/>
        <w:spacing w:line="360" w:lineRule="auto"/>
        <w:jc w:val="both"/>
      </w:pPr>
      <w:bookmarkStart w:id="21" w:name="_Toc220443335"/>
      <w:r w:rsidRPr="00F52173">
        <w:t>1.</w:t>
      </w:r>
      <w:r w:rsidR="00543490">
        <w:t>6</w:t>
      </w:r>
      <w:r w:rsidRPr="00F52173">
        <w:t xml:space="preserve"> Ερευνητικά Ερωτήματα</w:t>
      </w:r>
      <w:bookmarkEnd w:id="21"/>
    </w:p>
    <w:p w14:paraId="7C11462F" w14:textId="470D4609" w:rsidR="00E02192" w:rsidRPr="00F52173" w:rsidRDefault="00651285" w:rsidP="001A2096">
      <w:pPr>
        <w:spacing w:before="100" w:beforeAutospacing="1" w:after="100" w:afterAutospacing="1" w:line="360" w:lineRule="auto"/>
        <w:jc w:val="both"/>
        <w:rPr>
          <w:rFonts w:ascii="Times New Roman" w:hAnsi="Times New Roman" w:cs="Times New Roman"/>
          <w:sz w:val="24"/>
          <w:szCs w:val="24"/>
        </w:rPr>
      </w:pPr>
      <w:r w:rsidRPr="00F52173">
        <w:rPr>
          <w:rFonts w:ascii="Times New Roman" w:hAnsi="Times New Roman" w:cs="Times New Roman"/>
          <w:sz w:val="24"/>
          <w:szCs w:val="24"/>
        </w:rPr>
        <w:t>Τα ερευνητικά ερωτήματα που προκύπτουν είναι τα ακόλουθα :</w:t>
      </w:r>
    </w:p>
    <w:p w14:paraId="27CAFB2D" w14:textId="77777777" w:rsidR="006D6CFB" w:rsidRPr="00F52173" w:rsidRDefault="00E02192" w:rsidP="001A2096">
      <w:pPr>
        <w:pStyle w:val="a6"/>
        <w:numPr>
          <w:ilvl w:val="0"/>
          <w:numId w:val="10"/>
        </w:numPr>
        <w:spacing w:before="100" w:beforeAutospacing="1" w:after="100" w:afterAutospacing="1" w:line="360" w:lineRule="auto"/>
        <w:jc w:val="both"/>
        <w:rPr>
          <w:rFonts w:ascii="Times New Roman" w:hAnsi="Times New Roman" w:cs="Times New Roman"/>
          <w:b/>
          <w:bCs/>
          <w:sz w:val="24"/>
          <w:szCs w:val="24"/>
        </w:rPr>
      </w:pPr>
      <w:r w:rsidRPr="00F52173">
        <w:rPr>
          <w:rFonts w:ascii="Times New Roman" w:hAnsi="Times New Roman" w:cs="Times New Roman"/>
          <w:b/>
          <w:bCs/>
          <w:sz w:val="24"/>
          <w:szCs w:val="24"/>
        </w:rPr>
        <w:t>Ακολουθεί το εκπαιδευτικό υλικό τις βασικές αρχές της πολυμεσικής μάθησης;</w:t>
      </w:r>
    </w:p>
    <w:p w14:paraId="15883CA8" w14:textId="068FB6D7" w:rsidR="00E02192" w:rsidRPr="00F52173" w:rsidRDefault="006D6CFB" w:rsidP="001A2096">
      <w:pPr>
        <w:pStyle w:val="a6"/>
        <w:numPr>
          <w:ilvl w:val="0"/>
          <w:numId w:val="10"/>
        </w:numPr>
        <w:spacing w:before="100" w:beforeAutospacing="1" w:after="100" w:afterAutospacing="1" w:line="360" w:lineRule="auto"/>
        <w:jc w:val="both"/>
        <w:rPr>
          <w:rFonts w:ascii="Times New Roman" w:hAnsi="Times New Roman" w:cs="Times New Roman"/>
          <w:b/>
          <w:bCs/>
          <w:sz w:val="24"/>
          <w:szCs w:val="24"/>
        </w:rPr>
      </w:pPr>
      <w:r w:rsidRPr="00F52173">
        <w:rPr>
          <w:rFonts w:ascii="Times New Roman" w:hAnsi="Times New Roman" w:cs="Times New Roman"/>
          <w:b/>
          <w:bCs/>
          <w:sz w:val="24"/>
          <w:szCs w:val="24"/>
        </w:rPr>
        <w:t>Είναι</w:t>
      </w:r>
      <w:r w:rsidR="00E02192" w:rsidRPr="00F52173">
        <w:rPr>
          <w:rFonts w:ascii="Times New Roman" w:hAnsi="Times New Roman" w:cs="Times New Roman"/>
          <w:b/>
          <w:bCs/>
          <w:sz w:val="24"/>
          <w:szCs w:val="24"/>
        </w:rPr>
        <w:t xml:space="preserve"> το εκπαιδευτικό υλικό </w:t>
      </w:r>
      <w:r w:rsidR="00CE5A76" w:rsidRPr="00F52173">
        <w:rPr>
          <w:rFonts w:ascii="Times New Roman" w:hAnsi="Times New Roman" w:cs="Times New Roman"/>
          <w:b/>
          <w:bCs/>
          <w:sz w:val="24"/>
          <w:szCs w:val="24"/>
        </w:rPr>
        <w:t xml:space="preserve">σχεδιασμένο σύμφωνα με τις αρχές και την μεθοδολογία </w:t>
      </w:r>
      <w:r w:rsidR="00B53D84" w:rsidRPr="00F52173">
        <w:rPr>
          <w:rFonts w:ascii="Times New Roman" w:hAnsi="Times New Roman" w:cs="Times New Roman"/>
          <w:b/>
          <w:bCs/>
          <w:sz w:val="24"/>
          <w:szCs w:val="24"/>
        </w:rPr>
        <w:t>της εξ αποστάσεως εκπαίδευσης;</w:t>
      </w:r>
    </w:p>
    <w:p w14:paraId="70618193" w14:textId="64C1FFDE" w:rsidR="00651285" w:rsidRPr="00F52173" w:rsidRDefault="00651285" w:rsidP="001A2096">
      <w:pPr>
        <w:pStyle w:val="20"/>
        <w:spacing w:line="360" w:lineRule="auto"/>
        <w:jc w:val="both"/>
        <w:rPr>
          <w:rFonts w:eastAsia="Times New Roman"/>
          <w:lang w:eastAsia="el-GR"/>
        </w:rPr>
      </w:pPr>
      <w:bookmarkStart w:id="22" w:name="_Toc220443336"/>
      <w:r w:rsidRPr="00F52173">
        <w:rPr>
          <w:rFonts w:eastAsia="Times New Roman"/>
          <w:lang w:eastAsia="el-GR"/>
        </w:rPr>
        <w:t>1.</w:t>
      </w:r>
      <w:r w:rsidR="00543490">
        <w:rPr>
          <w:rFonts w:eastAsia="Times New Roman"/>
          <w:lang w:eastAsia="el-GR"/>
        </w:rPr>
        <w:t>7</w:t>
      </w:r>
      <w:r w:rsidRPr="00F52173">
        <w:rPr>
          <w:rFonts w:eastAsia="Times New Roman"/>
          <w:lang w:eastAsia="el-GR"/>
        </w:rPr>
        <w:t xml:space="preserve"> Στόχος και Συμβολή της Εργασίας</w:t>
      </w:r>
      <w:bookmarkEnd w:id="22"/>
    </w:p>
    <w:p w14:paraId="67B4E760" w14:textId="77777777" w:rsidR="00651285" w:rsidRPr="00F52173"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Η παρούσα εργασία έχει ως βασικό στόχο να διερευνήσει πώς μπορεί να σχεδιαστεί, να οργανωθεί και να αξιοποιηθεί διαδραστικό ψηφιακό υλικό εξ αποστάσεως για τη διδασκαλία της νοηματικής γλώσσας σε μαθητές νηπιαγωγείου. Επιδιώκει να συγκεντρώσει και να παρουσιάσει στοιχεία από τη βιβλιογραφία σχετικά με τη νοηματική, την προσχολική μάθηση και τα ψηφιακά περιβάλλοντα, ώστε να αναδειχθούν οι παιδαγωγικές αρχές που μπορούν να υποστηρίξουν την εκμάθηση βασικού λεξιλογίου (χρώματα, συναισθήματα, χαιρετισμοί).</w:t>
      </w:r>
    </w:p>
    <w:p w14:paraId="221D46BD" w14:textId="4A0D90A5" w:rsidR="00651285" w:rsidRPr="00F52173"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Επιπλέον στοχεύουμε στη καταγραφή καλών πρακτικών </w:t>
      </w:r>
      <w:r w:rsidR="0011657B" w:rsidRPr="00F52173">
        <w:rPr>
          <w:rFonts w:ascii="Times New Roman" w:eastAsia="Times New Roman" w:hAnsi="Times New Roman" w:cs="Times New Roman"/>
          <w:kern w:val="0"/>
          <w:sz w:val="24"/>
          <w:szCs w:val="24"/>
          <w:lang w:eastAsia="el-GR"/>
          <w14:ligatures w14:val="none"/>
        </w:rPr>
        <w:t xml:space="preserve">ώστε </w:t>
      </w:r>
      <w:r w:rsidRPr="00F52173">
        <w:rPr>
          <w:rFonts w:ascii="Times New Roman" w:eastAsia="Times New Roman" w:hAnsi="Times New Roman" w:cs="Times New Roman"/>
          <w:kern w:val="0"/>
          <w:sz w:val="24"/>
          <w:szCs w:val="24"/>
          <w:lang w:eastAsia="el-GR"/>
          <w14:ligatures w14:val="none"/>
        </w:rPr>
        <w:t>να δημιουργηθεί ένα σύνολο κατευθύνσεων για τον σχεδιασμό υλικού</w:t>
      </w:r>
      <w:r w:rsidR="0011657B" w:rsidRPr="00F52173">
        <w:rPr>
          <w:rFonts w:ascii="Times New Roman" w:eastAsia="Times New Roman" w:hAnsi="Times New Roman" w:cs="Times New Roman"/>
          <w:kern w:val="0"/>
          <w:sz w:val="24"/>
          <w:szCs w:val="24"/>
          <w:lang w:eastAsia="el-GR"/>
          <w14:ligatures w14:val="none"/>
        </w:rPr>
        <w:t xml:space="preserve"> που αφορά τη νοηματική γλώσσα το οποίο θα είναι</w:t>
      </w:r>
      <w:r w:rsidRPr="00F52173">
        <w:rPr>
          <w:rFonts w:ascii="Times New Roman" w:eastAsia="Times New Roman" w:hAnsi="Times New Roman" w:cs="Times New Roman"/>
          <w:kern w:val="0"/>
          <w:sz w:val="24"/>
          <w:szCs w:val="24"/>
          <w:lang w:eastAsia="el-GR"/>
          <w14:ligatures w14:val="none"/>
        </w:rPr>
        <w:t xml:space="preserve"> κατάλληλο για μικρά παιδιά. </w:t>
      </w:r>
    </w:p>
    <w:p w14:paraId="582F739C" w14:textId="3B7821CE" w:rsidR="00651285" w:rsidRPr="00F52173"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Η προσπάθεια ενσωμάτωσης ενός οπτικοκινητικού, χειρονομιακού συστήματος επικοινωνίας σε ψηφιακό περιβάλλον αποτελεί μια νέα παιδαγωγική προσέγγιση, ιδιαίτερα για παιδιά 4–6 ετών. Η συμβολή της εργασίας </w:t>
      </w:r>
      <w:r w:rsidR="004F7A47" w:rsidRPr="00F52173">
        <w:rPr>
          <w:rFonts w:ascii="Times New Roman" w:eastAsia="Times New Roman" w:hAnsi="Times New Roman" w:cs="Times New Roman"/>
          <w:kern w:val="0"/>
          <w:sz w:val="24"/>
          <w:szCs w:val="24"/>
          <w:lang w:eastAsia="el-GR"/>
          <w14:ligatures w14:val="none"/>
        </w:rPr>
        <w:t xml:space="preserve">συνεισφέρει </w:t>
      </w:r>
      <w:r w:rsidRPr="00F52173">
        <w:rPr>
          <w:rFonts w:ascii="Times New Roman" w:eastAsia="Times New Roman" w:hAnsi="Times New Roman" w:cs="Times New Roman"/>
          <w:kern w:val="0"/>
          <w:sz w:val="24"/>
          <w:szCs w:val="24"/>
          <w:lang w:eastAsia="el-GR"/>
          <w14:ligatures w14:val="none"/>
        </w:rPr>
        <w:t xml:space="preserve">τόσο τη θεωρία όσο και την πράξη, καθώς προσφέρει μια οργανωμένη εικόνα των παιδαγωγικών και τεχνολογικών παραμέτρων που σχετίζονται με τη διδασκαλία της νοηματικής. Επιπρόσθετα, παρουσιάζονται αρχές και προτάσεις που μπορούν να αξιοποιηθούν από νηπιαγωγούς και δημιουργούς εκπαιδευτικού υλικού για τον σχεδιασμό αποτελεσματικών ψηφιακών δραστηριοτήτων. </w:t>
      </w:r>
    </w:p>
    <w:p w14:paraId="2F73154B" w14:textId="6D8EE00C" w:rsidR="00651285" w:rsidRPr="00F52173" w:rsidRDefault="00651285" w:rsidP="001A2096">
      <w:pPr>
        <w:pStyle w:val="20"/>
        <w:spacing w:line="360" w:lineRule="auto"/>
        <w:jc w:val="both"/>
        <w:rPr>
          <w:rFonts w:eastAsia="Times New Roman"/>
          <w:lang w:eastAsia="el-GR"/>
        </w:rPr>
      </w:pPr>
      <w:bookmarkStart w:id="23" w:name="_Toc220443337"/>
      <w:r w:rsidRPr="00F52173">
        <w:rPr>
          <w:rFonts w:eastAsia="Times New Roman"/>
          <w:lang w:eastAsia="el-GR"/>
        </w:rPr>
        <w:lastRenderedPageBreak/>
        <w:t>1.</w:t>
      </w:r>
      <w:r w:rsidR="00543490">
        <w:rPr>
          <w:rFonts w:eastAsia="Times New Roman"/>
          <w:lang w:eastAsia="el-GR"/>
        </w:rPr>
        <w:t>8</w:t>
      </w:r>
      <w:r w:rsidRPr="00F52173">
        <w:rPr>
          <w:rFonts w:eastAsia="Times New Roman"/>
          <w:lang w:eastAsia="el-GR"/>
        </w:rPr>
        <w:t xml:space="preserve"> Δομή της Εργασίας</w:t>
      </w:r>
      <w:bookmarkEnd w:id="23"/>
    </w:p>
    <w:p w14:paraId="6D04AE1E" w14:textId="77777777" w:rsidR="00651285" w:rsidRPr="00F52173" w:rsidRDefault="00651285" w:rsidP="001A2096">
      <w:pPr>
        <w:spacing w:after="0"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Η παρούσα διπλωματική εργασία αποτελείται από έξι κύρια κεφάλαια, τα οποία παρουσιάζονται με οργανωμένο και σταδιακό τρόπο, ώστε να αναδειχθούν τόσο το θεωρητικό υπόβαθρο όσο και τα ευρήματα της μελέτης.</w:t>
      </w:r>
    </w:p>
    <w:p w14:paraId="6798A6DD" w14:textId="3C04B4E1" w:rsidR="00651285" w:rsidRPr="00F52173" w:rsidRDefault="00651285" w:rsidP="001A2096">
      <w:pPr>
        <w:spacing w:after="0"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Στο </w:t>
      </w:r>
      <w:r w:rsidRPr="00F52173">
        <w:rPr>
          <w:rFonts w:ascii="Times New Roman" w:eastAsia="Times New Roman" w:hAnsi="Times New Roman" w:cs="Times New Roman"/>
          <w:b/>
          <w:bCs/>
          <w:kern w:val="0"/>
          <w:sz w:val="24"/>
          <w:szCs w:val="24"/>
          <w:lang w:eastAsia="el-GR"/>
          <w14:ligatures w14:val="none"/>
        </w:rPr>
        <w:t>πρώτο κεφάλαιο</w:t>
      </w:r>
      <w:r w:rsidRPr="00F52173">
        <w:rPr>
          <w:rFonts w:ascii="Times New Roman" w:eastAsia="Times New Roman" w:hAnsi="Times New Roman" w:cs="Times New Roman"/>
          <w:kern w:val="0"/>
          <w:sz w:val="24"/>
          <w:szCs w:val="24"/>
          <w:lang w:eastAsia="el-GR"/>
          <w14:ligatures w14:val="none"/>
        </w:rPr>
        <w:t xml:space="preserve"> παρουσιάζονται η εισαγωγή, η οριοθέτηση του προβλήματος, ο σκοπός και η σημασία της έρευνας, καθώς και τα ερευνητικά ερωτήματα που καθοδηγούν τη μελέτη. Επιπλέον, παρατίθενται οι λόγοι επιλογής του θέματος,η συμβολή της εργασίας, καθώς και συνοπτική αναφορά στη μεθοδολογία που ακολουθήθηκε.</w:t>
      </w:r>
    </w:p>
    <w:p w14:paraId="664650C3" w14:textId="75D75DDB" w:rsidR="00651285" w:rsidRPr="00F52173" w:rsidRDefault="00651285" w:rsidP="001A2096">
      <w:pPr>
        <w:spacing w:after="0"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Το </w:t>
      </w:r>
      <w:r w:rsidRPr="00F52173">
        <w:rPr>
          <w:rFonts w:ascii="Times New Roman" w:eastAsia="Times New Roman" w:hAnsi="Times New Roman" w:cs="Times New Roman"/>
          <w:b/>
          <w:bCs/>
          <w:kern w:val="0"/>
          <w:sz w:val="24"/>
          <w:szCs w:val="24"/>
          <w:lang w:eastAsia="el-GR"/>
          <w14:ligatures w14:val="none"/>
        </w:rPr>
        <w:t>δεύτερο κεφάλαιο</w:t>
      </w:r>
      <w:r w:rsidRPr="00F52173">
        <w:rPr>
          <w:rFonts w:ascii="Times New Roman" w:eastAsia="Times New Roman" w:hAnsi="Times New Roman" w:cs="Times New Roman"/>
          <w:kern w:val="0"/>
          <w:sz w:val="24"/>
          <w:szCs w:val="24"/>
          <w:lang w:eastAsia="el-GR"/>
          <w14:ligatures w14:val="none"/>
        </w:rPr>
        <w:t xml:space="preserve"> περιλαμβάνει το θεωρητικό πλαίσιο και εστιάζει σε βασικές έννοιες που σχετίζονται με την εξ αποστάσεως εκπαίδευση, τη χρήση των ΤΠΕ στο νηπιαγωγείο και τις αρχές σχεδιασμού διαδραστικού εκπαιδευτικού υλικού για μικρά παιδιά. Παρουσιάζονται επίσης παιδαγωγικές προσεγγίσεις για την προσχολική μάθηση και θεωρητικές βάσεις που υποστηρίζουν την οπτικοκινητική μάθηση.</w:t>
      </w:r>
    </w:p>
    <w:p w14:paraId="329538EF" w14:textId="7D1C4948" w:rsidR="00651285" w:rsidRDefault="00651285" w:rsidP="001A2096">
      <w:pPr>
        <w:spacing w:after="0"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Στο </w:t>
      </w:r>
      <w:r w:rsidRPr="00F52173">
        <w:rPr>
          <w:rFonts w:ascii="Times New Roman" w:eastAsia="Times New Roman" w:hAnsi="Times New Roman" w:cs="Times New Roman"/>
          <w:b/>
          <w:bCs/>
          <w:kern w:val="0"/>
          <w:sz w:val="24"/>
          <w:szCs w:val="24"/>
          <w:lang w:eastAsia="el-GR"/>
          <w14:ligatures w14:val="none"/>
        </w:rPr>
        <w:t>τρίτο κεφάλαιο</w:t>
      </w:r>
      <w:r w:rsidRPr="00F52173">
        <w:rPr>
          <w:rFonts w:ascii="Times New Roman" w:eastAsia="Times New Roman" w:hAnsi="Times New Roman" w:cs="Times New Roman"/>
          <w:kern w:val="0"/>
          <w:sz w:val="24"/>
          <w:szCs w:val="24"/>
          <w:lang w:eastAsia="el-GR"/>
          <w14:ligatures w14:val="none"/>
        </w:rPr>
        <w:t xml:space="preserve"> γίνεται αναφορά στη νοηματική γλώσσα. Παρουσιάζονται βασικά στοιχεία της νοηματικής ως γλωσσικού συστήματος, σύντομη ιστορική αναδρομή, αλλά και η σημασία της εισαγωγής της στην προσχολική εκπαίδευση. Γίνεται επίσης αναφορά στη δομή, στη λειτουργία και στις αρχές εκμάθησης της ελληνικής νοηματικής γλώσσας (ΕΝΓ) σε μικρά παιδιά</w:t>
      </w:r>
      <w:r w:rsidR="000D2421">
        <w:rPr>
          <w:rFonts w:ascii="Times New Roman" w:eastAsia="Times New Roman" w:hAnsi="Times New Roman" w:cs="Times New Roman"/>
          <w:kern w:val="0"/>
          <w:sz w:val="24"/>
          <w:szCs w:val="24"/>
          <w:lang w:eastAsia="el-GR"/>
          <w14:ligatures w14:val="none"/>
        </w:rPr>
        <w:t xml:space="preserve"> αλλά και ξενόγλωσσες αναφορές σχετικά με την νοηματική γλώσσα στην προσχολική εκπαίδευση</w:t>
      </w:r>
      <w:r w:rsidRPr="00F52173">
        <w:rPr>
          <w:rFonts w:ascii="Times New Roman" w:eastAsia="Times New Roman" w:hAnsi="Times New Roman" w:cs="Times New Roman"/>
          <w:kern w:val="0"/>
          <w:sz w:val="24"/>
          <w:szCs w:val="24"/>
          <w:lang w:eastAsia="el-GR"/>
          <w14:ligatures w14:val="none"/>
        </w:rPr>
        <w:t>.</w:t>
      </w:r>
    </w:p>
    <w:p w14:paraId="6F5231BC" w14:textId="5EBAFD4A" w:rsidR="009F6F64" w:rsidRPr="00F52173" w:rsidRDefault="00814D7D" w:rsidP="001A2096">
      <w:pPr>
        <w:spacing w:after="0" w:line="360" w:lineRule="auto"/>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Τ</w:t>
      </w:r>
      <w:r w:rsidR="009F6F64">
        <w:rPr>
          <w:rFonts w:ascii="Times New Roman" w:eastAsia="Times New Roman" w:hAnsi="Times New Roman" w:cs="Times New Roman"/>
          <w:kern w:val="0"/>
          <w:sz w:val="24"/>
          <w:szCs w:val="24"/>
          <w:lang w:eastAsia="el-GR"/>
          <w14:ligatures w14:val="none"/>
        </w:rPr>
        <w:t xml:space="preserve">ο </w:t>
      </w:r>
      <w:r w:rsidR="009F6F64" w:rsidRPr="00736A2D">
        <w:rPr>
          <w:rFonts w:ascii="Times New Roman" w:eastAsia="Times New Roman" w:hAnsi="Times New Roman" w:cs="Times New Roman"/>
          <w:b/>
          <w:bCs/>
          <w:kern w:val="0"/>
          <w:sz w:val="24"/>
          <w:szCs w:val="24"/>
          <w:lang w:eastAsia="el-GR"/>
          <w14:ligatures w14:val="none"/>
        </w:rPr>
        <w:t>τέταρτο κεφάλαιο</w:t>
      </w:r>
      <w:r w:rsidR="00736A2D">
        <w:rPr>
          <w:rFonts w:ascii="Times New Roman" w:eastAsia="Times New Roman" w:hAnsi="Times New Roman" w:cs="Times New Roman"/>
          <w:kern w:val="0"/>
          <w:sz w:val="24"/>
          <w:szCs w:val="24"/>
          <w:lang w:eastAsia="el-GR"/>
          <w14:ligatures w14:val="none"/>
        </w:rPr>
        <w:t xml:space="preserve"> </w:t>
      </w:r>
      <w:r w:rsidR="00F7628A" w:rsidRPr="00F7628A">
        <w:rPr>
          <w:rFonts w:ascii="Times New Roman" w:eastAsia="Times New Roman" w:hAnsi="Times New Roman" w:cs="Times New Roman"/>
          <w:kern w:val="0"/>
          <w:sz w:val="24"/>
          <w:szCs w:val="24"/>
          <w:lang w:eastAsia="el-GR"/>
          <w14:ligatures w14:val="none"/>
        </w:rPr>
        <w:t>εστιάζει στον παιδαγωγικό σχεδιασμό και την ανάπτυξη του εκπαιδευτικού υλικού στο πλαίσιο της εξ αποστάσεως εκπαίδευσης. Αρχικά παρουσιάζονται οι βασικές αρχές σχεδιασμού εκπαιδευτικού υλικού στην εξ αποστάσεως εκπαίδευση, οι οποίες αποτέλεσαν το θεωρητικό υπόβαθρο της παρέμβασης. Στη συνέχεια αναλύεται η δομή του εκπαιδευτικού υλικού και η οργάνωση των διδακτικών ενοτήτων, ενώ το κεφάλαιο ολοκληρώνεται με την παρουσίαση των τεχνολογικών εργαλείων και εφαρμογών που αξιοποιήθηκαν για την ανάπτυξη και υλοποίηση του υλικού.</w:t>
      </w:r>
    </w:p>
    <w:p w14:paraId="21B5F87A" w14:textId="4F230B68" w:rsidR="00651285" w:rsidRPr="00F52173" w:rsidRDefault="00651285" w:rsidP="001A2096">
      <w:pPr>
        <w:spacing w:after="0"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Το </w:t>
      </w:r>
      <w:r w:rsidR="004A2368">
        <w:rPr>
          <w:rFonts w:ascii="Times New Roman" w:eastAsia="Times New Roman" w:hAnsi="Times New Roman" w:cs="Times New Roman"/>
          <w:b/>
          <w:bCs/>
          <w:kern w:val="0"/>
          <w:sz w:val="24"/>
          <w:szCs w:val="24"/>
          <w:lang w:eastAsia="el-GR"/>
          <w14:ligatures w14:val="none"/>
        </w:rPr>
        <w:t xml:space="preserve">πέμπτο </w:t>
      </w:r>
      <w:r w:rsidRPr="00F52173">
        <w:rPr>
          <w:rFonts w:ascii="Times New Roman" w:eastAsia="Times New Roman" w:hAnsi="Times New Roman" w:cs="Times New Roman"/>
          <w:b/>
          <w:bCs/>
          <w:kern w:val="0"/>
          <w:sz w:val="24"/>
          <w:szCs w:val="24"/>
          <w:lang w:eastAsia="el-GR"/>
          <w14:ligatures w14:val="none"/>
        </w:rPr>
        <w:t>κεφάλαιο</w:t>
      </w:r>
      <w:r w:rsidRPr="00F52173">
        <w:rPr>
          <w:rFonts w:ascii="Times New Roman" w:eastAsia="Times New Roman" w:hAnsi="Times New Roman" w:cs="Times New Roman"/>
          <w:kern w:val="0"/>
          <w:sz w:val="24"/>
          <w:szCs w:val="24"/>
          <w:lang w:eastAsia="el-GR"/>
          <w14:ligatures w14:val="none"/>
        </w:rPr>
        <w:t xml:space="preserve"> περιγράφει τη μεθοδολογία της έρευνας. Αναλύονται η διαδικασία σχεδιασμού του διαδραστικού εκπαιδευτικού υλικού, η δομή και η οργάνωση των διδακτικών ενοτήτων (χρώματα, συναισθήματα, χαιρετισμοί), καθώς </w:t>
      </w:r>
      <w:r w:rsidRPr="00F52173">
        <w:rPr>
          <w:rFonts w:ascii="Times New Roman" w:eastAsia="Times New Roman" w:hAnsi="Times New Roman" w:cs="Times New Roman"/>
          <w:kern w:val="0"/>
          <w:sz w:val="24"/>
          <w:szCs w:val="24"/>
          <w:lang w:eastAsia="el-GR"/>
          <w14:ligatures w14:val="none"/>
        </w:rPr>
        <w:lastRenderedPageBreak/>
        <w:t>και τα κριτήρια επιλογής της βιβλιογραφίας. Παρουσιάζ</w:t>
      </w:r>
      <w:r w:rsidR="003366CB">
        <w:rPr>
          <w:rFonts w:ascii="Times New Roman" w:eastAsia="Times New Roman" w:hAnsi="Times New Roman" w:cs="Times New Roman"/>
          <w:kern w:val="0"/>
          <w:sz w:val="24"/>
          <w:szCs w:val="24"/>
          <w:lang w:eastAsia="el-GR"/>
          <w14:ligatures w14:val="none"/>
        </w:rPr>
        <w:t>εται</w:t>
      </w:r>
      <w:r w:rsidRPr="00F52173">
        <w:rPr>
          <w:rFonts w:ascii="Times New Roman" w:eastAsia="Times New Roman" w:hAnsi="Times New Roman" w:cs="Times New Roman"/>
          <w:kern w:val="0"/>
          <w:sz w:val="24"/>
          <w:szCs w:val="24"/>
          <w:lang w:eastAsia="el-GR"/>
          <w14:ligatures w14:val="none"/>
        </w:rPr>
        <w:t xml:space="preserve"> επίσης ο τύπος της έρευνας, η διαδικασία συλλογής δεδομένων και οι περιορισμοί της μεθοδολογικής προσέγγισης.</w:t>
      </w:r>
    </w:p>
    <w:p w14:paraId="5D0A1704" w14:textId="0F60E9D9" w:rsidR="00651285" w:rsidRPr="00F52173" w:rsidRDefault="00651285" w:rsidP="001A2096">
      <w:pPr>
        <w:spacing w:after="0"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Στο </w:t>
      </w:r>
      <w:r w:rsidR="003072CA">
        <w:rPr>
          <w:rFonts w:ascii="Times New Roman" w:eastAsia="Times New Roman" w:hAnsi="Times New Roman" w:cs="Times New Roman"/>
          <w:b/>
          <w:bCs/>
          <w:kern w:val="0"/>
          <w:sz w:val="24"/>
          <w:szCs w:val="24"/>
          <w:lang w:eastAsia="el-GR"/>
          <w14:ligatures w14:val="none"/>
        </w:rPr>
        <w:t>έκτο</w:t>
      </w:r>
      <w:r w:rsidRPr="00F52173">
        <w:rPr>
          <w:rFonts w:ascii="Times New Roman" w:eastAsia="Times New Roman" w:hAnsi="Times New Roman" w:cs="Times New Roman"/>
          <w:b/>
          <w:bCs/>
          <w:kern w:val="0"/>
          <w:sz w:val="24"/>
          <w:szCs w:val="24"/>
          <w:lang w:eastAsia="el-GR"/>
          <w14:ligatures w14:val="none"/>
        </w:rPr>
        <w:t xml:space="preserve"> κεφάλαιο</w:t>
      </w:r>
      <w:r w:rsidRPr="00F52173">
        <w:rPr>
          <w:rFonts w:ascii="Times New Roman" w:eastAsia="Times New Roman" w:hAnsi="Times New Roman" w:cs="Times New Roman"/>
          <w:kern w:val="0"/>
          <w:sz w:val="24"/>
          <w:szCs w:val="24"/>
          <w:lang w:eastAsia="el-GR"/>
          <w14:ligatures w14:val="none"/>
        </w:rPr>
        <w:t xml:space="preserve"> παρουσιάζονται τα αποτελέσματα της ανάλυσης και η αποτίμηση του εκπαιδευτικού υλικού. Τα ευρήματα οργανώνονται θεματικά, αναδεικνύοντας τη συμβολή του διαδραστικού υλικού στη συμμετοχή των παιδιών, στην ανάπτυξη βασικού λεξιλογίου στη νοηματική και στην ενίσχυση κοινωνικοσυναισθηματικών δεξιοτήτων. Περιλαμβάνεται επίσης συζήτηση των αποτελεσμάτων σε σχέση με </w:t>
      </w:r>
      <w:r w:rsidR="00A0435E">
        <w:rPr>
          <w:rFonts w:ascii="Times New Roman" w:eastAsia="Times New Roman" w:hAnsi="Times New Roman" w:cs="Times New Roman"/>
          <w:kern w:val="0"/>
          <w:sz w:val="24"/>
          <w:szCs w:val="24"/>
          <w:lang w:eastAsia="el-GR"/>
          <w14:ligatures w14:val="none"/>
        </w:rPr>
        <w:t>τους άξονες και τη βιβλιογραφία.</w:t>
      </w:r>
    </w:p>
    <w:p w14:paraId="1262E06D" w14:textId="2EEB8226" w:rsidR="006D0062" w:rsidRDefault="00651285" w:rsidP="001A2096">
      <w:pPr>
        <w:spacing w:after="0" w:line="360" w:lineRule="auto"/>
        <w:jc w:val="both"/>
        <w:rPr>
          <w:rFonts w:ascii="Times New Roman" w:eastAsia="Times New Roman" w:hAnsi="Times New Roman" w:cs="Times New Roman"/>
          <w:kern w:val="0"/>
          <w:sz w:val="24"/>
          <w:szCs w:val="24"/>
          <w:lang w:eastAsia="el-GR"/>
          <w14:ligatures w14:val="none"/>
        </w:rPr>
      </w:pPr>
      <w:r w:rsidRPr="00F52173">
        <w:rPr>
          <w:rFonts w:ascii="Times New Roman" w:eastAsia="Times New Roman" w:hAnsi="Times New Roman" w:cs="Times New Roman"/>
          <w:kern w:val="0"/>
          <w:sz w:val="24"/>
          <w:szCs w:val="24"/>
          <w:lang w:eastAsia="el-GR"/>
          <w14:ligatures w14:val="none"/>
        </w:rPr>
        <w:t xml:space="preserve">Τέλος, </w:t>
      </w:r>
      <w:r w:rsidRPr="00F52173">
        <w:rPr>
          <w:rFonts w:ascii="Times New Roman" w:eastAsia="Times New Roman" w:hAnsi="Times New Roman" w:cs="Times New Roman"/>
          <w:b/>
          <w:bCs/>
          <w:kern w:val="0"/>
          <w:sz w:val="24"/>
          <w:szCs w:val="24"/>
          <w:lang w:eastAsia="el-GR"/>
          <w14:ligatures w14:val="none"/>
        </w:rPr>
        <w:t xml:space="preserve">το </w:t>
      </w:r>
      <w:r w:rsidR="004A2368">
        <w:rPr>
          <w:rFonts w:ascii="Times New Roman" w:eastAsia="Times New Roman" w:hAnsi="Times New Roman" w:cs="Times New Roman"/>
          <w:b/>
          <w:bCs/>
          <w:kern w:val="0"/>
          <w:sz w:val="24"/>
          <w:szCs w:val="24"/>
          <w:lang w:eastAsia="el-GR"/>
          <w14:ligatures w14:val="none"/>
        </w:rPr>
        <w:t>έβδομο</w:t>
      </w:r>
      <w:r w:rsidRPr="00F52173">
        <w:rPr>
          <w:rFonts w:ascii="Times New Roman" w:eastAsia="Times New Roman" w:hAnsi="Times New Roman" w:cs="Times New Roman"/>
          <w:b/>
          <w:bCs/>
          <w:kern w:val="0"/>
          <w:sz w:val="24"/>
          <w:szCs w:val="24"/>
          <w:lang w:eastAsia="el-GR"/>
          <w14:ligatures w14:val="none"/>
        </w:rPr>
        <w:t xml:space="preserve"> κεφάλαιο</w:t>
      </w:r>
      <w:r w:rsidRPr="00F52173">
        <w:rPr>
          <w:rFonts w:ascii="Times New Roman" w:eastAsia="Times New Roman" w:hAnsi="Times New Roman" w:cs="Times New Roman"/>
          <w:kern w:val="0"/>
          <w:sz w:val="24"/>
          <w:szCs w:val="24"/>
          <w:lang w:eastAsia="el-GR"/>
          <w14:ligatures w14:val="none"/>
        </w:rPr>
        <w:t xml:space="preserve"> περιλαμβάνει τα τελικά συμπεράσματα της εργασίας. Παρουσιάζονται οι βασικές διαπιστώσεις, οι προτάσεις για εκπαιδευτικούς καθώς και εισηγήσεις για μελλοντική έρευνα στον τομέα της διδασκαλίας της νοηματικής γλώσσας στην προσχολική ηλικία.</w:t>
      </w:r>
    </w:p>
    <w:p w14:paraId="7B9B8FAD" w14:textId="11736F03" w:rsidR="009B67CA" w:rsidRDefault="002078D4" w:rsidP="002078D4">
      <w:pPr>
        <w:pStyle w:val="20"/>
        <w:rPr>
          <w:rFonts w:eastAsia="Times New Roman"/>
          <w:lang w:eastAsia="el-GR"/>
        </w:rPr>
      </w:pPr>
      <w:bookmarkStart w:id="24" w:name="_Toc220443338"/>
      <w:r>
        <w:rPr>
          <w:rFonts w:eastAsia="Times New Roman"/>
          <w:lang w:eastAsia="el-GR"/>
        </w:rPr>
        <w:t>1.9 Σύνοψη 1</w:t>
      </w:r>
      <w:r w:rsidRPr="002078D4">
        <w:rPr>
          <w:rFonts w:eastAsia="Times New Roman"/>
          <w:vertAlign w:val="superscript"/>
          <w:lang w:eastAsia="el-GR"/>
        </w:rPr>
        <w:t>ου</w:t>
      </w:r>
      <w:r>
        <w:rPr>
          <w:rFonts w:eastAsia="Times New Roman"/>
          <w:lang w:eastAsia="el-GR"/>
        </w:rPr>
        <w:t xml:space="preserve"> Κεφαλαίου</w:t>
      </w:r>
      <w:bookmarkEnd w:id="24"/>
    </w:p>
    <w:p w14:paraId="651012C1" w14:textId="77777777" w:rsidR="002078D4" w:rsidRPr="002078D4" w:rsidRDefault="002078D4" w:rsidP="002078D4">
      <w:pPr>
        <w:spacing w:line="360" w:lineRule="auto"/>
        <w:jc w:val="both"/>
        <w:rPr>
          <w:rFonts w:ascii="Times New Roman" w:hAnsi="Times New Roman" w:cs="Times New Roman"/>
          <w:sz w:val="24"/>
          <w:szCs w:val="24"/>
          <w:lang w:eastAsia="el-GR"/>
        </w:rPr>
      </w:pPr>
      <w:r w:rsidRPr="002078D4">
        <w:rPr>
          <w:rFonts w:ascii="Times New Roman" w:hAnsi="Times New Roman" w:cs="Times New Roman"/>
          <w:sz w:val="24"/>
          <w:szCs w:val="24"/>
          <w:lang w:eastAsia="el-GR"/>
        </w:rPr>
        <w:t>Το πρώτο κεφάλαιο παρουσιάζει το γενικό πλαίσιο της εργασίας και εστιάζει στη νοηματική γλώσσα ως έναν οπτικό και κινητικό τρόπο επικοινωνίας, ιδιαίτερα κατάλληλο για παιδιά νηπιαγωγείου. Αναδεικνύεται ο ρόλος της νοηματικής στην ενίσχυση της επικοινωνίας, της οπτικής προσοχής και της κοινωνικοσυναισθηματικής ανάπτυξης των παιδιών, καθώς και η συμβολή της στη διαμόρφωση στάσεων αποδοχής και σεβασμού απέναντι στη διαφορετικότητα. Παράλληλα, το νηπιαγωγείο παρουσιάζεται ως ένα μαθησιακό περιβάλλον όπου η μάθηση πραγματοποιείται μέσα από το παιχνίδι, τη βιωματική εμπειρία και την ενεργή συμμετοχή, με έμφαση στη διαφοροποιημένη διδασκαλία.</w:t>
      </w:r>
    </w:p>
    <w:p w14:paraId="34AC4FF4" w14:textId="49D15D4A" w:rsidR="002078D4" w:rsidRPr="002078D4" w:rsidRDefault="002078D4" w:rsidP="002078D4">
      <w:pPr>
        <w:spacing w:line="360" w:lineRule="auto"/>
        <w:jc w:val="both"/>
        <w:rPr>
          <w:rFonts w:ascii="Times New Roman" w:hAnsi="Times New Roman" w:cs="Times New Roman"/>
          <w:sz w:val="24"/>
          <w:szCs w:val="24"/>
          <w:lang w:eastAsia="el-GR"/>
        </w:rPr>
      </w:pPr>
      <w:r w:rsidRPr="002078D4">
        <w:rPr>
          <w:rFonts w:ascii="Times New Roman" w:hAnsi="Times New Roman" w:cs="Times New Roman"/>
          <w:sz w:val="24"/>
          <w:szCs w:val="24"/>
          <w:lang w:eastAsia="el-GR"/>
        </w:rPr>
        <w:t>Στη συνέχεια, γίνεται αναφορά στην εξ αποστάσεως εκπαίδευση στο νηπιαγωγείο και στις ιδιαίτερες απαιτήσεις που αυτή έχει για τον σχεδιασμό κατάλληλου εκπαιδευτικού υλικού. Τονίζεται ότι τα ψηφιακά μαθησιακά περιβάλλοντα για μικρά παιδιά πρέπει να βασίζονται στην εικόνα, την αλληλεπίδραση και το παιγνιώδες στοιχείο. Σε αυτό το πλαίσιο, η νοηματική γλώσσα μπορεί να λειτουργήσει υποστηρικτικά, καθώς αξιοποιεί την κίνηση, την έκφραση και την οπτική πληροφορία, ενισχύοντας την κατανόηση και τη συμμετοχή των παιδιών. Τέλος, συνοψίζονται ο σκοπός, τα ερευνητικά ερωτήματα και η συμβολή της εργασίας.</w:t>
      </w:r>
    </w:p>
    <w:p w14:paraId="1701E60C" w14:textId="77777777" w:rsidR="002078D4" w:rsidRDefault="002078D4" w:rsidP="002078D4">
      <w:pPr>
        <w:rPr>
          <w:lang w:eastAsia="el-GR"/>
        </w:rPr>
      </w:pPr>
    </w:p>
    <w:p w14:paraId="0AD50765" w14:textId="77777777" w:rsidR="00FA0C13" w:rsidRDefault="00FA0C13" w:rsidP="00FA0C13">
      <w:pPr>
        <w:rPr>
          <w:lang w:eastAsia="el-GR"/>
        </w:rPr>
      </w:pPr>
    </w:p>
    <w:p w14:paraId="143588B3" w14:textId="77777777" w:rsidR="00FA0C13" w:rsidRDefault="00FA0C13" w:rsidP="00FA0C13">
      <w:pPr>
        <w:rPr>
          <w:lang w:eastAsia="el-GR"/>
        </w:rPr>
      </w:pPr>
    </w:p>
    <w:p w14:paraId="30A789DB" w14:textId="77777777" w:rsidR="00FA0C13" w:rsidRDefault="00FA0C13" w:rsidP="00FA0C13">
      <w:pPr>
        <w:rPr>
          <w:lang w:eastAsia="el-GR"/>
        </w:rPr>
      </w:pPr>
    </w:p>
    <w:p w14:paraId="5D12673C" w14:textId="77777777" w:rsidR="00FA0C13" w:rsidRDefault="00FA0C13" w:rsidP="00FA0C13">
      <w:pPr>
        <w:rPr>
          <w:lang w:eastAsia="el-GR"/>
        </w:rPr>
      </w:pPr>
    </w:p>
    <w:p w14:paraId="32FD9311" w14:textId="77777777" w:rsidR="00FA0C13" w:rsidRPr="002078D4" w:rsidRDefault="00FA0C13" w:rsidP="00FA0C13">
      <w:pPr>
        <w:rPr>
          <w:lang w:eastAsia="el-GR"/>
        </w:rPr>
      </w:pPr>
    </w:p>
    <w:p w14:paraId="5849FCB1" w14:textId="77777777" w:rsidR="00FA0C13" w:rsidRDefault="00FA0C13" w:rsidP="00FA0C13">
      <w:pPr>
        <w:rPr>
          <w:rFonts w:eastAsia="Times New Roman"/>
          <w:lang w:eastAsia="el-GR"/>
        </w:rPr>
      </w:pPr>
      <w:bookmarkStart w:id="25" w:name="_Toc196492233"/>
    </w:p>
    <w:p w14:paraId="5ADEB6E5" w14:textId="77777777" w:rsidR="00FA0C13" w:rsidRDefault="00FA0C13" w:rsidP="00FA0C13">
      <w:pPr>
        <w:rPr>
          <w:rFonts w:eastAsia="Times New Roman"/>
          <w:lang w:eastAsia="el-GR"/>
        </w:rPr>
      </w:pPr>
    </w:p>
    <w:p w14:paraId="3C60B0A7" w14:textId="77777777" w:rsidR="00FA0C13" w:rsidRDefault="00FA0C13" w:rsidP="00FA0C13">
      <w:pPr>
        <w:rPr>
          <w:rFonts w:eastAsia="Times New Roman"/>
          <w:lang w:eastAsia="el-GR"/>
        </w:rPr>
      </w:pPr>
    </w:p>
    <w:p w14:paraId="2D7C0540" w14:textId="77777777" w:rsidR="00FA0C13" w:rsidRDefault="00FA0C13" w:rsidP="00FA0C13">
      <w:pPr>
        <w:rPr>
          <w:rFonts w:eastAsia="Times New Roman"/>
          <w:lang w:eastAsia="el-GR"/>
        </w:rPr>
      </w:pPr>
    </w:p>
    <w:p w14:paraId="45341EE0" w14:textId="77777777" w:rsidR="00FA0C13" w:rsidRDefault="00FA0C13" w:rsidP="00FA0C13">
      <w:pPr>
        <w:rPr>
          <w:rFonts w:eastAsia="Times New Roman"/>
          <w:lang w:eastAsia="el-GR"/>
        </w:rPr>
      </w:pPr>
    </w:p>
    <w:p w14:paraId="1277EA8D" w14:textId="77777777" w:rsidR="00FA0C13" w:rsidRDefault="00FA0C13" w:rsidP="00FA0C13">
      <w:pPr>
        <w:rPr>
          <w:rFonts w:eastAsia="Times New Roman"/>
          <w:lang w:eastAsia="el-GR"/>
        </w:rPr>
      </w:pPr>
    </w:p>
    <w:p w14:paraId="198D65CE" w14:textId="77777777" w:rsidR="00FA0C13" w:rsidRDefault="00FA0C13" w:rsidP="00FA0C13">
      <w:pPr>
        <w:rPr>
          <w:rFonts w:eastAsia="Times New Roman"/>
          <w:lang w:eastAsia="el-GR"/>
        </w:rPr>
      </w:pPr>
    </w:p>
    <w:p w14:paraId="436FC03B" w14:textId="77777777" w:rsidR="00FA0C13" w:rsidRDefault="00FA0C13" w:rsidP="00FA0C13">
      <w:pPr>
        <w:rPr>
          <w:rFonts w:eastAsia="Times New Roman"/>
          <w:lang w:eastAsia="el-GR"/>
        </w:rPr>
      </w:pPr>
    </w:p>
    <w:p w14:paraId="220EA09E" w14:textId="14A3503D" w:rsidR="00651285" w:rsidRPr="007F068E" w:rsidRDefault="00651285" w:rsidP="001A2096">
      <w:pPr>
        <w:pStyle w:val="10"/>
        <w:spacing w:line="360" w:lineRule="auto"/>
        <w:jc w:val="both"/>
        <w:rPr>
          <w:rFonts w:eastAsia="Times New Roman"/>
          <w:lang w:eastAsia="el-GR"/>
        </w:rPr>
      </w:pPr>
      <w:bookmarkStart w:id="26" w:name="_Toc220443339"/>
      <w:r w:rsidRPr="007F068E">
        <w:rPr>
          <w:rFonts w:eastAsia="Times New Roman"/>
          <w:lang w:eastAsia="el-GR"/>
        </w:rPr>
        <w:t>ΚΕΦΑΛΑΙΟ 2: Η ΕΞ ΑΠΟΣΤΑΣΕΩΣ ΕΚΠΑΙΔΕΥΣΗ (ΕΞΑΕ)</w:t>
      </w:r>
      <w:bookmarkEnd w:id="25"/>
      <w:bookmarkEnd w:id="26"/>
    </w:p>
    <w:p w14:paraId="26349183" w14:textId="77777777" w:rsidR="00651285" w:rsidRPr="007F068E" w:rsidRDefault="00651285" w:rsidP="001A2096">
      <w:pPr>
        <w:pStyle w:val="20"/>
        <w:spacing w:line="360" w:lineRule="auto"/>
        <w:jc w:val="both"/>
        <w:rPr>
          <w:rFonts w:eastAsia="Times New Roman"/>
          <w:lang w:eastAsia="el-GR"/>
        </w:rPr>
      </w:pPr>
      <w:bookmarkStart w:id="27" w:name="_Toc220443340"/>
      <w:r w:rsidRPr="007F068E">
        <w:rPr>
          <w:rFonts w:eastAsia="Times New Roman"/>
          <w:lang w:eastAsia="el-GR"/>
        </w:rPr>
        <w:t>2.1 Ορισμός και Θεωρητικό Υπόβαθρο</w:t>
      </w:r>
      <w:bookmarkEnd w:id="27"/>
    </w:p>
    <w:p w14:paraId="49BF0656" w14:textId="77777777" w:rsidR="00651285" w:rsidRPr="00E4010C" w:rsidRDefault="00651285" w:rsidP="001A2096">
      <w:pPr>
        <w:spacing w:before="100" w:beforeAutospacing="1" w:after="100" w:afterAutospacing="1" w:line="360" w:lineRule="auto"/>
        <w:jc w:val="both"/>
        <w:rPr>
          <w:rFonts w:ascii="Times New Roman" w:hAnsi="Times New Roman" w:cs="Times New Roman"/>
          <w:sz w:val="24"/>
          <w:szCs w:val="24"/>
        </w:rPr>
      </w:pPr>
      <w:r w:rsidRPr="00E4010C">
        <w:rPr>
          <w:rFonts w:ascii="Times New Roman" w:hAnsi="Times New Roman" w:cs="Times New Roman"/>
          <w:sz w:val="24"/>
          <w:szCs w:val="24"/>
        </w:rPr>
        <w:t xml:space="preserve">Ο όρος </w:t>
      </w:r>
      <w:r w:rsidRPr="00E4010C">
        <w:rPr>
          <w:rStyle w:val="ab"/>
          <w:rFonts w:ascii="Times New Roman" w:hAnsi="Times New Roman" w:cs="Times New Roman"/>
          <w:sz w:val="24"/>
          <w:szCs w:val="24"/>
        </w:rPr>
        <w:t>"εξ αποστάσεως εκπαίδευση"</w:t>
      </w:r>
      <w:r w:rsidRPr="00E4010C">
        <w:rPr>
          <w:rFonts w:ascii="Times New Roman" w:hAnsi="Times New Roman" w:cs="Times New Roman"/>
          <w:sz w:val="24"/>
          <w:szCs w:val="24"/>
        </w:rPr>
        <w:t xml:space="preserve"> έκανε για πρώτη φορά την εμφάνισή του τη δεκαετία του 1970, ενώ η επίσημη θεσμική του αναγνώριση ήρθε το 1982 από το Διεθνές Συμβούλιο για την Ανοιχτή και Εξ Αποστάσεως Εκπαίδευση (Λιοναράκης, 2006, όπως αναφέρεται στο Αναστασιάδης, 2014). Στις μέρες μας, η συζήτηση γύρω από την εξ αποστάσεως εκπαίδευση επικεντρώνεται κυρίως στην αντίληψη, τη στάση και τη φιλοσοφία που τη διέπει, αντιμετωπίζοντάς την ως μια </w:t>
      </w:r>
      <w:r w:rsidRPr="00E4010C">
        <w:rPr>
          <w:rStyle w:val="ab"/>
          <w:rFonts w:ascii="Times New Roman" w:hAnsi="Times New Roman" w:cs="Times New Roman"/>
          <w:sz w:val="24"/>
          <w:szCs w:val="24"/>
        </w:rPr>
        <w:t>ανοιχτή, διαρκή και προσβάσιμη μορφή μάθησης</w:t>
      </w:r>
      <w:r w:rsidRPr="00E4010C">
        <w:rPr>
          <w:rFonts w:ascii="Times New Roman" w:hAnsi="Times New Roman" w:cs="Times New Roman"/>
          <w:sz w:val="24"/>
          <w:szCs w:val="24"/>
        </w:rPr>
        <w:t>, ικανή να καλύψει τις εκπαιδευτικές ανάγκες όλων των πολιτών, ανεξάρτητα από το είδος ή τη μορφή της εκπαίδευσης που επιδιώκουν (Λιοναράκης, 2001, όπως αναφέρεται στο Αναστασιάδης, 2014).</w:t>
      </w:r>
    </w:p>
    <w:p w14:paraId="4062F07A" w14:textId="77777777" w:rsidR="00651285" w:rsidRPr="00E4010C" w:rsidRDefault="00651285" w:rsidP="001A2096">
      <w:pPr>
        <w:pStyle w:val="20"/>
        <w:spacing w:line="360" w:lineRule="auto"/>
        <w:jc w:val="both"/>
        <w:rPr>
          <w:rFonts w:ascii="Times New Roman" w:eastAsia="Times New Roman" w:hAnsi="Times New Roman" w:cs="Times New Roman"/>
          <w:sz w:val="24"/>
          <w:szCs w:val="24"/>
          <w:lang w:eastAsia="el-GR"/>
        </w:rPr>
      </w:pPr>
      <w:bookmarkStart w:id="28" w:name="_Toc220443341"/>
      <w:r w:rsidRPr="00E4010C">
        <w:rPr>
          <w:rFonts w:ascii="Times New Roman" w:eastAsia="Times New Roman" w:hAnsi="Times New Roman" w:cs="Times New Roman"/>
          <w:sz w:val="24"/>
          <w:szCs w:val="24"/>
          <w:lang w:eastAsia="el-GR"/>
        </w:rPr>
        <w:lastRenderedPageBreak/>
        <w:t>2.2  Συμβατική και Εξ αποστάσεως Εκπαίδευση</w:t>
      </w:r>
      <w:bookmarkEnd w:id="28"/>
    </w:p>
    <w:p w14:paraId="2EB04CFE" w14:textId="77777777" w:rsidR="00651285" w:rsidRPr="006201A8"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E4010C">
        <w:rPr>
          <w:rFonts w:ascii="Times New Roman" w:eastAsia="Times New Roman" w:hAnsi="Times New Roman" w:cs="Times New Roman"/>
          <w:kern w:val="0"/>
          <w:sz w:val="24"/>
          <w:szCs w:val="24"/>
          <w:lang w:eastAsia="el-GR"/>
          <w14:ligatures w14:val="none"/>
        </w:rPr>
        <w:t xml:space="preserve">Η </w:t>
      </w:r>
      <w:r w:rsidRPr="00E4010C">
        <w:rPr>
          <w:rFonts w:ascii="Times New Roman" w:eastAsia="Times New Roman" w:hAnsi="Times New Roman" w:cs="Times New Roman"/>
          <w:b/>
          <w:bCs/>
          <w:kern w:val="0"/>
          <w:sz w:val="24"/>
          <w:szCs w:val="24"/>
          <w:lang w:eastAsia="el-GR"/>
          <w14:ligatures w14:val="none"/>
        </w:rPr>
        <w:t>Εξ Αποστάσεως Εκπαίδευση (ΕξΑΕ)</w:t>
      </w:r>
      <w:r w:rsidRPr="00E4010C">
        <w:rPr>
          <w:rFonts w:ascii="Times New Roman" w:eastAsia="Times New Roman" w:hAnsi="Times New Roman" w:cs="Times New Roman"/>
          <w:kern w:val="0"/>
          <w:sz w:val="24"/>
          <w:szCs w:val="24"/>
          <w:lang w:eastAsia="el-GR"/>
          <w14:ligatures w14:val="none"/>
        </w:rPr>
        <w:t xml:space="preserve"> αποτελεί μια εκπαιδευτική προσέγγιση κατά την οποία ο εκπαιδευτικός και οι μαθητές δε βρίσκονται στον ίδιο χώρο, αλλά η διδασκαλία πραγματοποιείται μέσω τεχνολογικών μέσων. Έτσι, δίνεται η δυνατότητα μάθησης χωρίς περιορισμούς τόπου και χρόνου, γεγονός που την καθιστά ιδιαίτερα </w:t>
      </w:r>
      <w:r w:rsidRPr="006201A8">
        <w:rPr>
          <w:rFonts w:ascii="Times New Roman" w:eastAsia="Times New Roman" w:hAnsi="Times New Roman" w:cs="Times New Roman"/>
          <w:kern w:val="0"/>
          <w:sz w:val="24"/>
          <w:szCs w:val="24"/>
          <w:lang w:eastAsia="el-GR"/>
          <w14:ligatures w14:val="none"/>
        </w:rPr>
        <w:t>χρήσιμη στις σύγχρονες κοινωνίες.</w:t>
      </w:r>
    </w:p>
    <w:p w14:paraId="3C86697E" w14:textId="77777777" w:rsidR="00651285" w:rsidRPr="00E4010C"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201A8">
        <w:rPr>
          <w:rFonts w:ascii="Times New Roman" w:eastAsia="Times New Roman" w:hAnsi="Times New Roman" w:cs="Times New Roman"/>
          <w:kern w:val="0"/>
          <w:sz w:val="24"/>
          <w:szCs w:val="24"/>
          <w:lang w:eastAsia="el-GR"/>
          <w14:ligatures w14:val="none"/>
        </w:rPr>
        <w:t>Η εξέλιξη της ΕξΑΕ είναι στενά συνδεδεμένη με τις Τεχνολογίες Πληροφορίας και Επικοινωνιών (ΤΠΕ). Οι ΤΠΕ υποστηρίζουν την εξ αποστάσεως μετάδοση της γνώσης, αλλά και εμπλουτίζουν</w:t>
      </w:r>
      <w:r w:rsidRPr="00E4010C">
        <w:rPr>
          <w:rFonts w:ascii="Times New Roman" w:eastAsia="Times New Roman" w:hAnsi="Times New Roman" w:cs="Times New Roman"/>
          <w:kern w:val="0"/>
          <w:sz w:val="24"/>
          <w:szCs w:val="24"/>
          <w:lang w:eastAsia="el-GR"/>
          <w14:ligatures w14:val="none"/>
        </w:rPr>
        <w:t xml:space="preserve"> τη μαθησιακή διαδικασία με εργαλεία και δυνατότητες που ενισχύουν τη συμμετοχή και τη διάδραση των εκπαιδευόμενων. Μέσω ποικίλων πλατφορμών οι μαθητές έχουν πρόσβαση σε ένα ευρύ διαδραστικό υλικό, με αποτέλεσμα να συνεργάζονται διαδικτυακά και συμμετέχουν ενεργά στο μάθημα, ανάλογα με τον δικό τους ρυθμό και τις ανάγκες τους.</w:t>
      </w:r>
    </w:p>
    <w:p w14:paraId="0B89C99D" w14:textId="77777777" w:rsidR="00651285" w:rsidRPr="006201A8"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201A8">
        <w:rPr>
          <w:rFonts w:ascii="Times New Roman" w:eastAsia="Times New Roman" w:hAnsi="Times New Roman" w:cs="Times New Roman"/>
          <w:kern w:val="0"/>
          <w:sz w:val="24"/>
          <w:szCs w:val="24"/>
          <w:lang w:eastAsia="el-GR"/>
          <w14:ligatures w14:val="none"/>
        </w:rPr>
        <w:t>Σε αντίθεση με αυτό το μοντέλο, η παραδοσιακή – ή συμβατική – εκπαίδευση βασίζεται στη φυσική παρουσία εκπαιδευτικού και μαθητών στον ίδιο χώρο και χρόνο. Πρόκειται για τη γνωστή μορφή διδασκαλίας που εφαρμόζεται σε τάξεις, όπου ο δάσκαλος παρουσιάζει το μάθημα και οι μαθητές παρακολουθούν άμεσα (Καρατζά, Πιερράκου, Τζικόπουλος &amp; Αποστολάκης, 2005). Αν και αυτό το μοντέλο έχει μακρά παράδοση, δεν ανταποκρίνεται πάντα στις νέες απαιτήσεις της κοινωνίας και της τεχνολογικής προόδου.</w:t>
      </w:r>
    </w:p>
    <w:p w14:paraId="40084069" w14:textId="77777777" w:rsidR="00651285" w:rsidRPr="00E4010C"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201A8">
        <w:rPr>
          <w:rFonts w:ascii="Times New Roman" w:eastAsia="Times New Roman" w:hAnsi="Times New Roman" w:cs="Times New Roman"/>
          <w:kern w:val="0"/>
          <w:sz w:val="24"/>
          <w:szCs w:val="24"/>
          <w:lang w:eastAsia="el-GR"/>
          <w14:ligatures w14:val="none"/>
        </w:rPr>
        <w:t>Η συμβατική πρωτοβάθμια και δευτεροβάθμια εκπαίδευση στην Ελλάδα αντιμετωπίζει δυσκολίες στην προσπάθειά της να προσαρμοστεί στις ανάγκες της σύγχρονης εποχής. Η εισαγωγή της εξ αποστάσεως σχολικής εκπαίδευσης μπορεί να</w:t>
      </w:r>
      <w:r w:rsidRPr="00E4010C">
        <w:rPr>
          <w:rFonts w:ascii="Times New Roman" w:eastAsia="Times New Roman" w:hAnsi="Times New Roman" w:cs="Times New Roman"/>
          <w:kern w:val="0"/>
          <w:sz w:val="24"/>
          <w:szCs w:val="24"/>
          <w:lang w:eastAsia="el-GR"/>
          <w14:ligatures w14:val="none"/>
        </w:rPr>
        <w:t xml:space="preserve"> δώσει λύσεις, εφόσον συνοδευτεί από κατάλληλη επιστημονική τεκμηρίωση και έρευνα στο σχετικό πεδίο (Μίμινου &amp; Σπανακά, 2013). Μια τέτοια προσέγγιση είναι αναγκαία ώστε η εφαρμογή νέων μεθόδων να γίνεται με τρόπο αποτελεσματικό και παιδαγωγικά κατάλληλο.</w:t>
      </w:r>
    </w:p>
    <w:p w14:paraId="179BD4B6" w14:textId="77777777" w:rsidR="00651285" w:rsidRPr="00E4010C"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201A8">
        <w:rPr>
          <w:rFonts w:ascii="Times New Roman" w:eastAsia="Times New Roman" w:hAnsi="Times New Roman" w:cs="Times New Roman"/>
          <w:kern w:val="0"/>
          <w:sz w:val="24"/>
          <w:szCs w:val="24"/>
          <w:lang w:eastAsia="el-GR"/>
          <w14:ligatures w14:val="none"/>
        </w:rPr>
        <w:t xml:space="preserve">Ένα σημαντικό εργαλείο που αξιοποιείται στο πλαίσιο της ΕξΑΕ είναι η τηλεδιάσκεψη, δηλαδή η ζωντανή επικοινωνία σε πραγματικό χρόνο μεταξύ απομακρυσμένων </w:t>
      </w:r>
      <w:r w:rsidRPr="006201A8">
        <w:rPr>
          <w:rFonts w:ascii="Times New Roman" w:eastAsia="Times New Roman" w:hAnsi="Times New Roman" w:cs="Times New Roman"/>
          <w:kern w:val="0"/>
          <w:sz w:val="24"/>
          <w:szCs w:val="24"/>
          <w:lang w:eastAsia="el-GR"/>
          <w14:ligatures w14:val="none"/>
        </w:rPr>
        <w:lastRenderedPageBreak/>
        <w:t>σημείων, με τη χρήση εικόνας, ήχου και δεδομένων (Αναστασιάδης,</w:t>
      </w:r>
      <w:r w:rsidRPr="00E4010C">
        <w:rPr>
          <w:rFonts w:ascii="Times New Roman" w:eastAsia="Times New Roman" w:hAnsi="Times New Roman" w:cs="Times New Roman"/>
          <w:kern w:val="0"/>
          <w:sz w:val="24"/>
          <w:szCs w:val="24"/>
          <w:lang w:eastAsia="el-GR"/>
          <w14:ligatures w14:val="none"/>
        </w:rPr>
        <w:t xml:space="preserve"> 2007). Όταν εφαρμόζεται με κατάλληλες παιδαγωγικές αρχές, η τηλεδιάσκεψη όχι μόνο ενισχύει την εκπαιδευτική διαδικασία, αλλά έχει θετική επίδραση και στη μαθησιακή απόδοση των μαθητών. </w:t>
      </w:r>
    </w:p>
    <w:p w14:paraId="503C186B" w14:textId="77777777" w:rsidR="00651285" w:rsidRPr="00E4010C"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E4010C">
        <w:rPr>
          <w:rFonts w:ascii="Times New Roman" w:eastAsia="Times New Roman" w:hAnsi="Times New Roman" w:cs="Times New Roman"/>
          <w:kern w:val="0"/>
          <w:sz w:val="24"/>
          <w:szCs w:val="24"/>
          <w:lang w:eastAsia="el-GR"/>
          <w14:ligatures w14:val="none"/>
        </w:rPr>
        <w:t>Αρκετές είναι εκείνες οι έρευνες που μας δείχνουν ότι οι μαθητές είναι ικανοποιημένοι από την εμπειρία της διδασκαλίας μέσω τηλεδιάσκεψης, καθώς παράλληλα ενισχύεται η συνεργατικότητα και η ενεργός συμμετοχή (Papadimitriou et al., 2007· Lampropoulou et al., 2008, όπως αναφέρεται στο Αναστασιάδης, 2014).</w:t>
      </w:r>
    </w:p>
    <w:p w14:paraId="2C819398" w14:textId="77777777" w:rsidR="00651285" w:rsidRPr="00E4010C"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E4010C">
        <w:rPr>
          <w:rFonts w:ascii="Times New Roman" w:eastAsia="Times New Roman" w:hAnsi="Times New Roman" w:cs="Times New Roman"/>
          <w:kern w:val="0"/>
          <w:sz w:val="24"/>
          <w:szCs w:val="24"/>
          <w:lang w:eastAsia="el-GR"/>
          <w14:ligatures w14:val="none"/>
        </w:rPr>
        <w:t>Συνοψίζοντας, η ΕξΑΕ, σε συνδυασμό με τις δυνατότητες που προσφέρουν οι ΤΠΕ και τα εργαλεία όπως η τηλεδιάσκεψη, αποτελεί μια ολοκληρωμένη πρόταση εκπαίδευσης που ανταποκρίνεται στις προκλήσεις της εποχής και προσφέρει ευκαιρίες για αποτελεσματική, ευέλικτη και προσβάσιμη μάθηση για όλους.</w:t>
      </w:r>
    </w:p>
    <w:p w14:paraId="57BC6D74" w14:textId="77777777" w:rsidR="009D2F82" w:rsidRDefault="009D2F82"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p>
    <w:p w14:paraId="449F6FC0" w14:textId="77777777" w:rsidR="009D2F82" w:rsidRDefault="009D2F82"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p>
    <w:p w14:paraId="0207F614" w14:textId="77777777" w:rsidR="00651285" w:rsidRDefault="00651285" w:rsidP="001A2096">
      <w:pPr>
        <w:pStyle w:val="20"/>
        <w:spacing w:line="360" w:lineRule="auto"/>
        <w:jc w:val="both"/>
        <w:rPr>
          <w:rFonts w:eastAsia="Times New Roman"/>
          <w:lang w:eastAsia="el-GR"/>
        </w:rPr>
      </w:pPr>
      <w:bookmarkStart w:id="29" w:name="_Toc220443342"/>
      <w:r>
        <w:rPr>
          <w:rFonts w:eastAsia="Times New Roman"/>
          <w:lang w:eastAsia="el-GR"/>
        </w:rPr>
        <w:t xml:space="preserve">2.3 Η  </w:t>
      </w:r>
      <w:r w:rsidRPr="00796F30">
        <w:rPr>
          <w:rFonts w:eastAsia="Times New Roman"/>
          <w:lang w:eastAsia="el-GR"/>
        </w:rPr>
        <w:t>Σημασία της ΕΞΑΕ στην προσχολική ηλικία</w:t>
      </w:r>
      <w:bookmarkEnd w:id="29"/>
    </w:p>
    <w:p w14:paraId="0678182A" w14:textId="77777777" w:rsidR="00651285" w:rsidRPr="006831DB"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8A3E9C">
        <w:rPr>
          <w:rFonts w:ascii="Times New Roman" w:hAnsi="Times New Roman" w:cs="Times New Roman"/>
          <w:sz w:val="24"/>
          <w:szCs w:val="24"/>
        </w:rPr>
        <w:t xml:space="preserve">Η Εξ Αποστάσεως Εκπαίδευση στην προσχολική ηλικία, όταν εφαρμόζεται με κατάλληλο παιδαγωγικό σχεδιασμό, μπορεί να προσφέρει σημαντικά οφέλη. Ενισχύει την εξοικείωση των παιδιών με τις νέες τεχνολογίες, καλλιεργεί δεξιότητες αυτονομίας και ενθαρρύνει τη συνεργασία με τους γονείς στο πλαίσιο της μαθησιακής διαδικασίας. Επιπλέον, δίνει τη δυνατότητα για πρόσβαση στη μάθηση στον καθένα ανεξάρητα από τη γεωγραφική του θέση. Παρέχετε δηλαδή στον καθένα με τρόπο ευέλικτο και προσαρμοσμένο στις ανάγκες του κάθε παιδιού. </w:t>
      </w:r>
      <w:r w:rsidRPr="006831DB">
        <w:rPr>
          <w:rFonts w:ascii="Times New Roman" w:eastAsia="Times New Roman" w:hAnsi="Times New Roman" w:cs="Times New Roman"/>
          <w:kern w:val="0"/>
          <w:sz w:val="24"/>
          <w:szCs w:val="24"/>
          <w:lang w:eastAsia="el-GR"/>
          <w14:ligatures w14:val="none"/>
        </w:rPr>
        <w:t>.</w:t>
      </w:r>
    </w:p>
    <w:p w14:paraId="4843ADE5" w14:textId="77777777" w:rsidR="00651285" w:rsidRPr="006831DB"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831DB">
        <w:rPr>
          <w:rFonts w:ascii="Times New Roman" w:eastAsia="Times New Roman" w:hAnsi="Times New Roman" w:cs="Times New Roman"/>
          <w:kern w:val="0"/>
          <w:sz w:val="24"/>
          <w:szCs w:val="24"/>
          <w:lang w:eastAsia="el-GR"/>
          <w14:ligatures w14:val="none"/>
        </w:rPr>
        <w:t xml:space="preserve">Σύμφωνα με τον Αναστασιάδη (2020), η ΕξΑΕ δεν θα πρέπει να αντιμετωπίζεται απλώς ως μεταφορά του παραδοσιακού μαθήματος σε ψηφιακό περιβάλλον. Αντιθέτως, απαιτείται ανασχεδιασμός της διδακτικής πράξης, με </w:t>
      </w:r>
      <w:r>
        <w:rPr>
          <w:rFonts w:ascii="Times New Roman" w:eastAsia="Times New Roman" w:hAnsi="Times New Roman" w:cs="Times New Roman"/>
          <w:kern w:val="0"/>
          <w:sz w:val="24"/>
          <w:szCs w:val="24"/>
          <w:lang w:eastAsia="el-GR"/>
          <w14:ligatures w14:val="none"/>
        </w:rPr>
        <w:t>κύριο οδηγό</w:t>
      </w:r>
      <w:r w:rsidRPr="006831DB">
        <w:rPr>
          <w:rFonts w:ascii="Times New Roman" w:eastAsia="Times New Roman" w:hAnsi="Times New Roman" w:cs="Times New Roman"/>
          <w:kern w:val="0"/>
          <w:sz w:val="24"/>
          <w:szCs w:val="24"/>
          <w:lang w:eastAsia="el-GR"/>
          <w14:ligatures w14:val="none"/>
        </w:rPr>
        <w:t xml:space="preserve"> τις αναπτυξιακές ανάγκες των νηπίων. Η αξιοποίηση των Τεχνολογιών Πληροφορίας και Επικοινωνιών (ΤΠΕ) σε συνδυασμό με διαδραστικές, βιωματικές και συνεργατικές </w:t>
      </w:r>
      <w:r w:rsidRPr="006831DB">
        <w:rPr>
          <w:rFonts w:ascii="Times New Roman" w:eastAsia="Times New Roman" w:hAnsi="Times New Roman" w:cs="Times New Roman"/>
          <w:kern w:val="0"/>
          <w:sz w:val="24"/>
          <w:szCs w:val="24"/>
          <w:lang w:eastAsia="el-GR"/>
          <w14:ligatures w14:val="none"/>
        </w:rPr>
        <w:lastRenderedPageBreak/>
        <w:t>δραστηριότητες μπορεί να ενισχύσει την ενεργή συμμετοχή των παιδιών, ακόμα και από απόσταση.</w:t>
      </w:r>
    </w:p>
    <w:p w14:paraId="67730238" w14:textId="77777777" w:rsidR="00651285" w:rsidRPr="00796F30"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4629EC">
        <w:rPr>
          <w:rFonts w:ascii="Times New Roman" w:hAnsi="Times New Roman" w:cs="Times New Roman"/>
          <w:sz w:val="24"/>
          <w:szCs w:val="24"/>
        </w:rPr>
        <w:t>Η UNESCO (2020) ανέδειξε την ανάγκη για προσαρμογή της προσχολικής εκπαίδευσης στις νέες συνθήκες της εξ αποστάσεως μάθησης</w:t>
      </w:r>
      <w:r>
        <w:rPr>
          <w:rFonts w:ascii="Times New Roman" w:hAnsi="Times New Roman" w:cs="Times New Roman"/>
          <w:sz w:val="24"/>
          <w:szCs w:val="24"/>
        </w:rPr>
        <w:t>. Αυτή ήταν</w:t>
      </w:r>
      <w:r w:rsidRPr="004629EC">
        <w:rPr>
          <w:rFonts w:ascii="Times New Roman" w:hAnsi="Times New Roman" w:cs="Times New Roman"/>
          <w:sz w:val="24"/>
          <w:szCs w:val="24"/>
        </w:rPr>
        <w:t xml:space="preserve"> μια ανάγκη που προέκυψε ιδιαίτερα έντονα κατά τη διάρκεια της πανδημίας COVID-19. </w:t>
      </w:r>
      <w:r>
        <w:rPr>
          <w:rFonts w:ascii="Times New Roman" w:hAnsi="Times New Roman" w:cs="Times New Roman"/>
          <w:sz w:val="24"/>
          <w:szCs w:val="24"/>
        </w:rPr>
        <w:t xml:space="preserve">Φαίνεται ότι η </w:t>
      </w:r>
      <w:r w:rsidRPr="004629EC">
        <w:rPr>
          <w:rFonts w:ascii="Times New Roman" w:hAnsi="Times New Roman" w:cs="Times New Roman"/>
          <w:sz w:val="24"/>
          <w:szCs w:val="24"/>
        </w:rPr>
        <w:t xml:space="preserve">προσαρμογή </w:t>
      </w:r>
      <w:r>
        <w:rPr>
          <w:rFonts w:ascii="Times New Roman" w:hAnsi="Times New Roman" w:cs="Times New Roman"/>
          <w:sz w:val="24"/>
          <w:szCs w:val="24"/>
        </w:rPr>
        <w:t xml:space="preserve">αυτή </w:t>
      </w:r>
      <w:r w:rsidRPr="004629EC">
        <w:rPr>
          <w:rFonts w:ascii="Times New Roman" w:hAnsi="Times New Roman" w:cs="Times New Roman"/>
          <w:sz w:val="24"/>
          <w:szCs w:val="24"/>
        </w:rPr>
        <w:t xml:space="preserve">είναι κρίσιμη για την πρώιμη ανάπτυξη των παιδιών, καθώς εξασφαλίζει τη συνέχιση της εκπαιδευτικής διαδικασίας και ενισχύει τις αναπτυξιακές τους δεξιότητες, παρά τις γεωγραφικές ή άλλες περιοριστικές συνθήκες. Η εμπειρία από την πανδημία έδειξε ότι η Εξ Αποστάσεως Εκπαίδευση, όταν σχεδιάζεται και εφαρμόζεται με παιδαγωγικά κριτήρια, μπορεί να αποτελέσει ένα ισχυρό εργαλείο συμπληρωματικό προς την παραδοσιακή δια ζώσης εκπαίδευση. </w:t>
      </w:r>
      <w:r>
        <w:rPr>
          <w:rFonts w:ascii="Times New Roman" w:hAnsi="Times New Roman" w:cs="Times New Roman"/>
          <w:sz w:val="24"/>
          <w:szCs w:val="24"/>
        </w:rPr>
        <w:t>Με άλλα λόγια, π</w:t>
      </w:r>
      <w:r w:rsidRPr="004629EC">
        <w:rPr>
          <w:rFonts w:ascii="Times New Roman" w:hAnsi="Times New Roman" w:cs="Times New Roman"/>
          <w:sz w:val="24"/>
          <w:szCs w:val="24"/>
        </w:rPr>
        <w:t>ροσφέρει ένα πιο "ανοιχτό" και ευέλικτο περιβάλλον μάθησης, το οποίο είναι εξαιρετικά σημαντικό ακόμα και για την προσχολική ηλικία (Αναστασιάδης, 2020)</w:t>
      </w:r>
      <w:r>
        <w:rPr>
          <w:rFonts w:ascii="Times New Roman" w:hAnsi="Times New Roman" w:cs="Times New Roman"/>
          <w:sz w:val="24"/>
          <w:szCs w:val="24"/>
        </w:rPr>
        <w:t xml:space="preserve">, χωρίς αυτό να σημαίνει ότι </w:t>
      </w:r>
      <w:r w:rsidRPr="004629EC">
        <w:rPr>
          <w:rFonts w:ascii="Times New Roman" w:hAnsi="Times New Roman" w:cs="Times New Roman"/>
          <w:sz w:val="24"/>
          <w:szCs w:val="24"/>
        </w:rPr>
        <w:t xml:space="preserve">αντικαθιστά τη φυσική παρουσία στο σχολείο, </w:t>
      </w:r>
    </w:p>
    <w:p w14:paraId="42291FAC" w14:textId="77777777" w:rsidR="00651285" w:rsidRDefault="00651285" w:rsidP="001A2096">
      <w:pPr>
        <w:pStyle w:val="20"/>
        <w:spacing w:line="360" w:lineRule="auto"/>
        <w:jc w:val="both"/>
        <w:rPr>
          <w:rFonts w:eastAsia="Times New Roman"/>
          <w:lang w:eastAsia="el-GR"/>
        </w:rPr>
      </w:pPr>
      <w:bookmarkStart w:id="30" w:name="_Toc220443343"/>
      <w:r>
        <w:rPr>
          <w:rFonts w:eastAsia="Times New Roman"/>
          <w:lang w:eastAsia="el-GR"/>
        </w:rPr>
        <w:t xml:space="preserve">2.4 </w:t>
      </w:r>
      <w:r w:rsidRPr="00BF3EB4">
        <w:rPr>
          <w:rFonts w:eastAsia="Times New Roman"/>
          <w:lang w:eastAsia="el-GR"/>
        </w:rPr>
        <w:t xml:space="preserve">Εξέλιξη και </w:t>
      </w:r>
      <w:r>
        <w:rPr>
          <w:rFonts w:eastAsia="Times New Roman"/>
          <w:lang w:eastAsia="el-GR"/>
        </w:rPr>
        <w:t xml:space="preserve">Ιστορική αναδρομή </w:t>
      </w:r>
      <w:r w:rsidRPr="00BF3EB4">
        <w:rPr>
          <w:rFonts w:eastAsia="Times New Roman"/>
          <w:lang w:eastAsia="el-GR"/>
        </w:rPr>
        <w:t>της Εξ Αποστάσεως Εκπαίδευσης στην Προσχολική Ηλικία</w:t>
      </w:r>
      <w:bookmarkEnd w:id="30"/>
    </w:p>
    <w:p w14:paraId="3EB0D097" w14:textId="77777777" w:rsidR="00651285" w:rsidRDefault="00651285" w:rsidP="001A2096">
      <w:pPr>
        <w:spacing w:line="360" w:lineRule="auto"/>
        <w:jc w:val="both"/>
        <w:rPr>
          <w:lang w:eastAsia="el-GR"/>
        </w:rPr>
      </w:pPr>
    </w:p>
    <w:p w14:paraId="203F1928" w14:textId="77777777" w:rsidR="00651285" w:rsidRPr="00DD173C" w:rsidRDefault="00651285" w:rsidP="001A2096">
      <w:pPr>
        <w:spacing w:line="360" w:lineRule="auto"/>
        <w:jc w:val="both"/>
        <w:rPr>
          <w:rFonts w:ascii="Times New Roman" w:hAnsi="Times New Roman" w:cs="Times New Roman"/>
          <w:sz w:val="24"/>
          <w:szCs w:val="24"/>
          <w:lang w:eastAsia="el-GR"/>
        </w:rPr>
      </w:pPr>
      <w:r w:rsidRPr="00DD173C">
        <w:rPr>
          <w:rFonts w:ascii="Times New Roman" w:hAnsi="Times New Roman" w:cs="Times New Roman"/>
          <w:sz w:val="24"/>
          <w:szCs w:val="24"/>
          <w:lang w:eastAsia="el-GR"/>
        </w:rPr>
        <w:t>Η εξ αποστάσεως εκπαίδευση έχει τις ρίζες της στις αρχές του 20ού αιώνα, όταν οι πρώτες οργανωμένες μορφές διδασκαλίας πραγματοποιούνταν μέσω αλληλογραφίας, επιτρέποντας σε άτομα που ζούσαν σε απομακρυσμένες περιοχές να αποκτήσουν πρόσβαση στη μόρφωση. Με την πάροδο των δεκαετιών, η ανάπτυξη των τεχνολογιών πληροφορίας και επικοινωνιών οδήγησε στη μετάβαση από τα έντυπα μαθήματα σε ραδιοφωνικά και τηλεοπτικά προγράμματα, τα οποία αποτέλεσαν τις πρώτες τεχνολογικά υποστηριζόμενες μορφές ΕξΑΕ. Η ραγδαία εξέλιξη του διαδικτύου τη δεκαετία του 1990 σηματοδότησε την καθιέρωση των ψηφιακών περιβαλλόντων μάθησης και την ευρύτερη υιοθέτηση της εξ αποστάσεως εκπαίδευσης σε όλα τα επίπεδα της εκπαίδευσης (Κουτσογιάννης, 2018).</w:t>
      </w:r>
    </w:p>
    <w:p w14:paraId="2FB4E761" w14:textId="77777777" w:rsidR="00651285" w:rsidRPr="004229B6" w:rsidRDefault="00651285" w:rsidP="001A2096">
      <w:pPr>
        <w:spacing w:line="360" w:lineRule="auto"/>
        <w:jc w:val="both"/>
        <w:rPr>
          <w:rFonts w:ascii="Times New Roman" w:hAnsi="Times New Roman" w:cs="Times New Roman"/>
          <w:sz w:val="24"/>
          <w:szCs w:val="24"/>
          <w:lang w:eastAsia="el-GR"/>
        </w:rPr>
      </w:pPr>
      <w:r w:rsidRPr="004229B6">
        <w:rPr>
          <w:rFonts w:ascii="Times New Roman" w:hAnsi="Times New Roman" w:cs="Times New Roman"/>
          <w:sz w:val="24"/>
          <w:szCs w:val="24"/>
          <w:lang w:eastAsia="el-GR"/>
        </w:rPr>
        <w:t xml:space="preserve">Στην Ελλάδα, η ΕξΑΕ ενισχύθηκε θεσμικά μέσω δράσεων όπως το Ελληνικό Ανοικτό Πανεπιστήμιο, ενώ σταδιακά άρχισε να γίνεται αποδεκτή και στην πρωτοβάθμια και </w:t>
      </w:r>
      <w:r w:rsidRPr="004229B6">
        <w:rPr>
          <w:rFonts w:ascii="Times New Roman" w:hAnsi="Times New Roman" w:cs="Times New Roman"/>
          <w:sz w:val="24"/>
          <w:szCs w:val="24"/>
          <w:lang w:eastAsia="el-GR"/>
        </w:rPr>
        <w:lastRenderedPageBreak/>
        <w:t>προσχολική εκπαίδευση, ιδιαίτερα μετά το 2010, με τη συστηματική ένταξη των ΤΠΕ στα αναλυτικά προγράμματα. Η περίοδος της πανδημίας COVID-19 αποτέλεσε κρίσιμο σημείο καμπής: το νηπιαγωγείο αναγκάστηκε να μεταφερθεί εξ ολοκλήρου σε ψηφιακό περιβάλλον, γεγονός που επέφερε σημαντικές παιδαγωγικές αλλαγές και ανέδειξε νέες ανάγκες, αλλά και δυνατότητες για την εξ αποστάσεως μάθηση των μικρών παιδιών (Κυνηγοπούλου &amp; Κωνσταντίνου, 2021).</w:t>
      </w:r>
    </w:p>
    <w:p w14:paraId="4A1D3188" w14:textId="77777777" w:rsidR="00651285" w:rsidRPr="004229B6" w:rsidRDefault="00651285" w:rsidP="001A2096">
      <w:pPr>
        <w:spacing w:line="360" w:lineRule="auto"/>
        <w:jc w:val="both"/>
        <w:rPr>
          <w:rFonts w:ascii="Times New Roman" w:hAnsi="Times New Roman" w:cs="Times New Roman"/>
          <w:sz w:val="24"/>
          <w:szCs w:val="24"/>
          <w:lang w:eastAsia="el-GR"/>
        </w:rPr>
      </w:pPr>
      <w:r w:rsidRPr="004229B6">
        <w:rPr>
          <w:rFonts w:ascii="Times New Roman" w:hAnsi="Times New Roman" w:cs="Times New Roman"/>
          <w:sz w:val="24"/>
          <w:szCs w:val="24"/>
          <w:lang w:eastAsia="el-GR"/>
        </w:rPr>
        <w:t>Οι σύγχρονες τάσεις της ΕξΑΕ για παιδιά προσχολικής ηλικίας εστιάζουν πλέον στη δημιουργία ευέλικτων μαθησιακών περιβαλλόντων που συνδυάζουν πολυμεσικά εργαλεία, διαδραστικές εφαρμογές και ανοιχτές εκπαιδευτικές πλατφόρμες. Οι τρέχουσες παιδαγωγικές προσεγγίσεις δίνουν έμφαση στην οπτικοκινητική συμμετοχή, στο παιχνίδι, στην αλληλεπίδραση με τον εκπαιδευτικό και στην εξατομίκευση της μάθησης μέσω ψηφιακών τεχνολογιών. Η ελληνική ερευνητική κοινότητα αναγνωρίζει τη σημασία της ανάπτυξης ψηφιακού υλικού προσαρμοσμένου στις ανάγκες των παιδιών του νηπιαγωγείου, τονίζοντας ότι η τεχνολογία μπορεί να αποτελέσει πολύτιμο εργαλείο, αρκεί να χρησιμοποιείται παιδαγωγικά και με κατάλληλη υποστήριξη από τον/την εκπαιδευτικό (Νικολακάκη, 2020).</w:t>
      </w:r>
    </w:p>
    <w:p w14:paraId="5D01F836" w14:textId="6513EABF" w:rsidR="00651285" w:rsidRPr="004229B6"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4229B6">
        <w:rPr>
          <w:rFonts w:ascii="Times New Roman" w:eastAsia="Times New Roman" w:hAnsi="Times New Roman" w:cs="Times New Roman"/>
          <w:kern w:val="0"/>
          <w:sz w:val="24"/>
          <w:szCs w:val="24"/>
          <w:lang w:eastAsia="el-GR"/>
          <w14:ligatures w14:val="none"/>
        </w:rPr>
        <w:t>Η εξ αποστάσεως εκπαίδευση έχει μακρά ιστορική πορεία, ξεκινώντας από τις μορφές διδασκαλίας δι’ αλληλογραφίας και εξελισσόμενη σταδιακά σε σύγχρονα ψηφιακά περιβάλλοντα μάθησης. Αν και οι πρώτες εφαρμογές της ΕξΑΕ απευθύνονταν αποκλειστικά σε ενήλικες, η τεχνολογική ανάπτυξη και η διείσδυση των ΤΠΕ στο σχολείο οδήγησαν στη σταδιακή επέκτασή της και στην προσχολική εκπαίδευση. Στην Ελλάδα, η ουσιαστική είσοδος της ΕξΑΕ στο νηπιαγωγείο συνδέθηκε κυρίως με την περίοδο της πανδημίας COVID-19, όπου οι εκπαιδευτικοί κλήθηκαν να μεταφέρουν τη μαθησιακή διαδικασία σε ψηφιακό περιβάλλον, αξιοποιώντας εργαλεία όπως οι πλατφόρμες σύγχρονης τηλεκπαίδευσης και τα διαδραστικά υλικά (Κυνηγοπούλου &amp; Κωνσταντίνου, 2021).</w:t>
      </w:r>
    </w:p>
    <w:p w14:paraId="2F9C063C" w14:textId="77777777" w:rsidR="00651285" w:rsidRPr="004229B6"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4229B6">
        <w:rPr>
          <w:rFonts w:ascii="Times New Roman" w:eastAsia="Times New Roman" w:hAnsi="Times New Roman" w:cs="Times New Roman"/>
          <w:kern w:val="0"/>
          <w:sz w:val="24"/>
          <w:szCs w:val="24"/>
          <w:lang w:eastAsia="el-GR"/>
          <w14:ligatures w14:val="none"/>
        </w:rPr>
        <w:t xml:space="preserve">Οι σύγχρονες τάσεις της εξ αποστάσεως εκπαίδευσης για μικρά παιδιά εστιάζουν στη διαδραστικότητα, στη βιωματική μάθηση και στη χρήση πολυμεσικού περιεχομένου που ενισχύει την οπτικοκινητική συμμετοχή. Η ελληνική βιβλιογραφία αναδεικνύει ότι τα παιδιά προσχολικής ηλικίας ανταποκρίνονται πιο αποτελεσματικά όταν τα ψηφιακά </w:t>
      </w:r>
      <w:r w:rsidRPr="004229B6">
        <w:rPr>
          <w:rFonts w:ascii="Times New Roman" w:eastAsia="Times New Roman" w:hAnsi="Times New Roman" w:cs="Times New Roman"/>
          <w:kern w:val="0"/>
          <w:sz w:val="24"/>
          <w:szCs w:val="24"/>
          <w:lang w:eastAsia="el-GR"/>
          <w14:ligatures w14:val="none"/>
        </w:rPr>
        <w:lastRenderedPageBreak/>
        <w:t>εργαλεία ενσωματώνουν παιχνίδι, εικόνα, κίνηση και απλή πλοήγηση, στοιχεία που υποστηρίζουν τη γνωστική και γλωσσική ανάπτυξη (Ζαράνης &amp; Οικονομίδης, 2019). Παράλληλα, δίνεται έμφαση στη συνεργατική μάθηση και στις ευκαιρίες για επικοινωνία με τον/την εκπαιδευτικό, ώστε να διατηρείται η αίσθηση της σχέσης και της συναισθηματικής ασφάλειας.</w:t>
      </w:r>
    </w:p>
    <w:p w14:paraId="0FA804BD" w14:textId="39F9E668" w:rsidR="00651285" w:rsidRPr="004229B6"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4229B6">
        <w:rPr>
          <w:rFonts w:ascii="Times New Roman" w:eastAsia="Times New Roman" w:hAnsi="Times New Roman" w:cs="Times New Roman"/>
          <w:kern w:val="0"/>
          <w:sz w:val="24"/>
          <w:szCs w:val="24"/>
          <w:lang w:eastAsia="el-GR"/>
          <w14:ligatures w14:val="none"/>
        </w:rPr>
        <w:t>Τέλος, οι σύγχρονες παιδαγωγικές προσεγγίσεις υπογραμμίζουν την ανάγκη δημιουργίας ψηφιακών μαθησιακών περιβαλλόντων ειδικά σχεδιασμένων για την αναπτυξιακή ηλικία των 4–6 ετών. Η τεχνολογία στο νηπιαγωγείο μπορεί να λειτουργήσει υποστηρικτικά, αρκεί να χρησιμοποιείται με παιδαγωγικά τεκμηριωμένο τρόπο και να συνοδεύεται από σαφείς οδηγίες, ευέλικτες δραστηριότητες και δυνατότητες ανατροφοδότησης (Νικολακάκη, 2020). Στο πλαίσιο αυτό, η ΕξΑΕ στην προσχολική εκπαίδευση υιοθετεί πρακτικές μικρο-δραστηριοτήτων, βίντεο, διαδραστικού υλικού και απλών εφαρμογών, που προσφέρουν στα παιδιά σύντομες αλλά ουσιαστικές εμπειρίες μάθησης.</w:t>
      </w:r>
    </w:p>
    <w:p w14:paraId="3BCA9170" w14:textId="77777777" w:rsidR="00651285" w:rsidRPr="004229B6" w:rsidRDefault="00651285" w:rsidP="001A2096">
      <w:pPr>
        <w:pStyle w:val="20"/>
        <w:spacing w:line="360" w:lineRule="auto"/>
        <w:jc w:val="both"/>
        <w:rPr>
          <w:rFonts w:eastAsia="Times New Roman"/>
          <w:lang w:eastAsia="el-GR"/>
        </w:rPr>
      </w:pPr>
      <w:bookmarkStart w:id="31" w:name="_Toc220443344"/>
      <w:r w:rsidRPr="004229B6">
        <w:rPr>
          <w:rFonts w:eastAsia="Times New Roman"/>
          <w:lang w:eastAsia="el-GR"/>
        </w:rPr>
        <w:t>2.5 Μορφές Ψηφιακής Μάθησης και Τεχνολογικές Εφαρμογές στην ΕξΑΕ</w:t>
      </w:r>
      <w:bookmarkEnd w:id="31"/>
    </w:p>
    <w:p w14:paraId="653A5A2A" w14:textId="77777777" w:rsidR="00651285" w:rsidRPr="004229B6"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4229B6">
        <w:rPr>
          <w:rFonts w:ascii="Times New Roman" w:eastAsia="Times New Roman" w:hAnsi="Times New Roman" w:cs="Times New Roman"/>
          <w:kern w:val="0"/>
          <w:sz w:val="24"/>
          <w:szCs w:val="24"/>
          <w:lang w:eastAsia="el-GR"/>
          <w14:ligatures w14:val="none"/>
        </w:rPr>
        <w:t>Η εξ αποστάσεως εκπαίδευση αξιοποιεί μια σειρά από ψηφιακά εργαλεία και τεχνολογίες που επιτρέπουν την οργάνωση και παροχή μαθησιακών εμπειριών χωρίς φυσική παρουσία. Στην προσχολική εκπαίδευση, οι μορφές αυτές πρέπει να είναι απλές στη χρήση, πολυαισθητηριακές και συμβατές με τα αναπτυξιακά χαρακτηριστικά των παιδιών. Η σύγχρονη διδασκαλία πραγματοποιείται μέσω ζωντανών διαδικτυακών συναντήσεων, όπου ο/η εκπαιδευτικός αλληλεπιδρά με τα παιδιά σε πραγματικό χρόνο, χρησιμοποιώντας εργαλεία όπως η τηλεδιάσκεψη, ο διαμοιρασμός οθόνης και οι ψηφιακοί πίνακες. Η ασύγχρονη μορφή, από την άλλη, βασίζεται σε εκπαιδευτικό υλικό που αναρτάται σε ψηφιακές πλατφόρμες και μπορεί να αξιοποιηθεί από τα παιδιά στον δικό τους χρόνο (Κυνηγοπούλου &amp; Κωνσταντίνου, 2021).</w:t>
      </w:r>
    </w:p>
    <w:p w14:paraId="0AA1ED5B" w14:textId="77777777" w:rsidR="00651285" w:rsidRPr="004229B6"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4229B6">
        <w:rPr>
          <w:rFonts w:ascii="Times New Roman" w:eastAsia="Times New Roman" w:hAnsi="Times New Roman" w:cs="Times New Roman"/>
          <w:kern w:val="0"/>
          <w:sz w:val="24"/>
          <w:szCs w:val="24"/>
          <w:lang w:eastAsia="el-GR"/>
          <w14:ligatures w14:val="none"/>
        </w:rPr>
        <w:t xml:space="preserve">Οι διαδραστικές εκπαιδευτικές πλατφόρμες αποτελούν κεντρικό εργαλείο της ΕξΑΕ, καθώς ενσωματώνουν βίντεο, δραστηριότητες, παιχνίδια, εικόνες και ηχητικά </w:t>
      </w:r>
      <w:r w:rsidRPr="004229B6">
        <w:rPr>
          <w:rFonts w:ascii="Times New Roman" w:eastAsia="Times New Roman" w:hAnsi="Times New Roman" w:cs="Times New Roman"/>
          <w:kern w:val="0"/>
          <w:sz w:val="24"/>
          <w:szCs w:val="24"/>
          <w:lang w:eastAsia="el-GR"/>
          <w14:ligatures w14:val="none"/>
        </w:rPr>
        <w:lastRenderedPageBreak/>
        <w:t>ερεθίσματα που προσελκύουν το ενδιαφέρον των παιδιών προσχολικής ηλικίας. Έρευνες δείχνουν ότι η χρήση πολυμεσικού υλικού ενισχύει τη συγκέντρωση, την οπτικοκινητική συμμετοχή και τη μνήμη των παιδιών, διευκολύνοντας την κατανόηση νέων εννοιών (Ζαράνης &amp; Οικονομίδης, 2019). Παράλληλα, οι ψηφιακές εφαρμογές για κινητές συσκευές αποτελούν ευέλικτο εργαλείο για το νηπιαγωγείο, καθώς συνδέουν το παιχνίδι με τη μάθηση και επιτρέπουν στα παιδιά να εξερευνούν το υλικό με τρόπο αυτόνομο και βιωματικό.</w:t>
      </w:r>
    </w:p>
    <w:p w14:paraId="011B6559" w14:textId="77777777" w:rsidR="00651285" w:rsidRPr="004229B6" w:rsidRDefault="00651285"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4229B6">
        <w:rPr>
          <w:rFonts w:ascii="Times New Roman" w:eastAsia="Times New Roman" w:hAnsi="Times New Roman" w:cs="Times New Roman"/>
          <w:kern w:val="0"/>
          <w:sz w:val="24"/>
          <w:szCs w:val="24"/>
          <w:lang w:eastAsia="el-GR"/>
          <w14:ligatures w14:val="none"/>
        </w:rPr>
        <w:t>Ένας ακόμη τύπος ψηφιακής μάθησης που αξιοποιείται ολοένα και περισσότερο είναι η εξατομικευμένη μάθηση, η οποία προσαρμόζει το περιεχόμενο και τις δραστηριότητες στις ανάγκες κάθε παιδιού. Τα ψηφιακά εργαλεία μπορούν να παρέχουν άμεση ανατροφοδότηση, να καταγράφουν την πορεία μάθησης και να προσφέρουν δραστηριότητες διαφορετικής δυσκολίας, υποστηρίζοντας τη διαφοροποιημένη διδασκαλία στο πλαίσιο της ΕξΑΕ (Νικολακάκη, 2020). Η δυνατότητα αυτή είναι ιδιαίτερα σημαντική στην προσχολική ηλικία, όπου τα παιδιά εμφανίζουν μεγάλες διαφορές στον ρυθμό μάθησης, στη γλωσσική ανάπτυξη και στη συγκέντρωση.</w:t>
      </w:r>
    </w:p>
    <w:p w14:paraId="1B9EDED8" w14:textId="1B9CAEDB" w:rsidR="00374A40" w:rsidRPr="004229B6" w:rsidRDefault="00374A40" w:rsidP="001A2096">
      <w:pPr>
        <w:pStyle w:val="20"/>
        <w:spacing w:line="360" w:lineRule="auto"/>
        <w:jc w:val="both"/>
        <w:rPr>
          <w:rFonts w:eastAsia="Times New Roman"/>
          <w:lang w:eastAsia="el-GR"/>
        </w:rPr>
      </w:pPr>
      <w:bookmarkStart w:id="32" w:name="_Toc220443345"/>
      <w:r w:rsidRPr="004229B6">
        <w:rPr>
          <w:rFonts w:eastAsia="Times New Roman"/>
          <w:lang w:eastAsia="el-GR"/>
        </w:rPr>
        <w:t>2.</w:t>
      </w:r>
      <w:r w:rsidR="009211A2" w:rsidRPr="004229B6">
        <w:rPr>
          <w:rFonts w:eastAsia="Times New Roman"/>
          <w:lang w:eastAsia="el-GR"/>
        </w:rPr>
        <w:t>6</w:t>
      </w:r>
      <w:r w:rsidRPr="004229B6">
        <w:rPr>
          <w:rFonts w:eastAsia="Times New Roman"/>
          <w:lang w:eastAsia="el-GR"/>
        </w:rPr>
        <w:t xml:space="preserve"> Μοντέλα και Τύποι Εξ Αποστάσεως Εκπαίδευσης</w:t>
      </w:r>
      <w:bookmarkEnd w:id="32"/>
    </w:p>
    <w:p w14:paraId="38D7CCDA" w14:textId="77777777" w:rsidR="00374A40" w:rsidRPr="006D1DBA"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D1DBA">
        <w:rPr>
          <w:rFonts w:ascii="Times New Roman" w:eastAsia="Times New Roman" w:hAnsi="Times New Roman" w:cs="Times New Roman"/>
          <w:kern w:val="0"/>
          <w:sz w:val="24"/>
          <w:szCs w:val="24"/>
          <w:lang w:eastAsia="el-GR"/>
          <w14:ligatures w14:val="none"/>
        </w:rPr>
        <w:t>Η Εξ Αποστάσεως Εκπαίδευση (ΕΞΑΕ) αναπτύσσεται κυρίως μέσα από τρεις βασικές μορφές: τη σύγχρονη, την ασύγχρονη και τη μεικτή.</w:t>
      </w:r>
      <w:r w:rsidRPr="006D1DBA">
        <w:rPr>
          <w:rFonts w:ascii="Times New Roman" w:eastAsia="Times New Roman" w:hAnsi="Times New Roman" w:cs="Times New Roman"/>
          <w:kern w:val="0"/>
          <w:sz w:val="24"/>
          <w:szCs w:val="24"/>
          <w:lang w:eastAsia="el-GR"/>
          <w14:ligatures w14:val="none"/>
        </w:rPr>
        <w:br/>
        <w:t>Η σύγχρονη ΕΞΑΕ αξιοποιεί ψηφιακά εργαλεία που επιτρέπουν την αλληλεπίδραση εκπαιδευτικού και μαθητών σε πραγματικό χρόνο, όπως οι τηλεδιασκέψεις μέσω Zoom, Webex ή Microsoft Teams. Η μορφή αυτή ενισχύει τη συμμετοχή, την άμεση ανατροφοδότηση και την αίσθηση παρουσίας στην «εικονική τάξη».</w:t>
      </w:r>
    </w:p>
    <w:p w14:paraId="49DA8C81" w14:textId="77777777" w:rsidR="00374A40" w:rsidRPr="006D1DBA"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D1DBA">
        <w:rPr>
          <w:rFonts w:ascii="Times New Roman" w:eastAsia="Times New Roman" w:hAnsi="Times New Roman" w:cs="Times New Roman"/>
          <w:kern w:val="0"/>
          <w:sz w:val="24"/>
          <w:szCs w:val="24"/>
          <w:lang w:eastAsia="el-GR"/>
          <w14:ligatures w14:val="none"/>
        </w:rPr>
        <w:t>Η ασύγχρονη ΕΞΑΕ, από την άλλη, προσφέρει μεγαλύτερη ευελιξία, καθώς οι μαθητές έχουν τη δυνατότητα να μελετήσουν το υλικό (π.χ. βίντεο, παρουσιάσεις, φύλλα εργασίας) στον δικό τους χρόνο. Αυτή η προσέγγιση ενδείκνυται για περιπτώσεις όπου δεν είναι εφικτή η σταθερή σύνδεση ή απαιτείται μεγαλύτερη προσαρμογή στο ατομικό πρόγραμμα κάθε οικογένειας.</w:t>
      </w:r>
    </w:p>
    <w:p w14:paraId="604D0B60" w14:textId="77777777" w:rsidR="00374A40" w:rsidRPr="00374A40"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D1DBA">
        <w:rPr>
          <w:rFonts w:ascii="Times New Roman" w:eastAsia="Times New Roman" w:hAnsi="Times New Roman" w:cs="Times New Roman"/>
          <w:kern w:val="0"/>
          <w:sz w:val="24"/>
          <w:szCs w:val="24"/>
          <w:lang w:eastAsia="el-GR"/>
          <w14:ligatures w14:val="none"/>
        </w:rPr>
        <w:lastRenderedPageBreak/>
        <w:t>Τέλος, η μεικτή ή υβριδική μάθηση (blended learning) συνδυάζει στοιχεία από τις δύο προηγούμενες μεθόδους και αξιοποιείται ευρέως τόσο στην τυπική όσο και στην άτυπη εκπαίδευση. Η δυνατότητα ενσωμάτωσης διαδραστικών ψηφιακών δραστηριοτήτων με πιο κλασικές μορφές μάθησης καθιστά τη μεικτή προσέγγιση ιδιαίτερα ευέλικτη και αποδοτική (Ζιώγα, 2021)</w:t>
      </w:r>
      <w:r w:rsidRPr="00374A40">
        <w:rPr>
          <w:rFonts w:ascii="Times New Roman" w:eastAsia="Times New Roman" w:hAnsi="Times New Roman" w:cs="Times New Roman"/>
          <w:kern w:val="0"/>
          <w:sz w:val="24"/>
          <w:szCs w:val="24"/>
          <w:lang w:eastAsia="el-GR"/>
          <w14:ligatures w14:val="none"/>
        </w:rPr>
        <w:t>.</w:t>
      </w:r>
    </w:p>
    <w:p w14:paraId="06BA4BE7" w14:textId="280C3DA1" w:rsidR="00374A40" w:rsidRPr="00374A40"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p>
    <w:p w14:paraId="33FE9138" w14:textId="699F3352" w:rsidR="00374A40" w:rsidRPr="004229B6" w:rsidRDefault="00374A40" w:rsidP="001A2096">
      <w:pPr>
        <w:pStyle w:val="20"/>
        <w:spacing w:line="360" w:lineRule="auto"/>
        <w:jc w:val="both"/>
        <w:rPr>
          <w:rFonts w:eastAsia="Times New Roman"/>
          <w:lang w:eastAsia="el-GR"/>
        </w:rPr>
      </w:pPr>
      <w:bookmarkStart w:id="33" w:name="_Toc220443346"/>
      <w:r w:rsidRPr="004229B6">
        <w:rPr>
          <w:rFonts w:eastAsia="Times New Roman"/>
          <w:lang w:eastAsia="el-GR"/>
        </w:rPr>
        <w:t>2.</w:t>
      </w:r>
      <w:r w:rsidR="006748F6" w:rsidRPr="004229B6">
        <w:rPr>
          <w:rFonts w:eastAsia="Times New Roman"/>
          <w:lang w:eastAsia="el-GR"/>
        </w:rPr>
        <w:t>7</w:t>
      </w:r>
      <w:r w:rsidRPr="004229B6">
        <w:rPr>
          <w:rFonts w:eastAsia="Times New Roman"/>
          <w:lang w:eastAsia="el-GR"/>
        </w:rPr>
        <w:t xml:space="preserve"> Παιδαγωγικές Προσεγγίσεις στην ΕΞΑΕ για Παιδιά Προσχολικής Ηλικίας</w:t>
      </w:r>
      <w:bookmarkEnd w:id="33"/>
    </w:p>
    <w:p w14:paraId="4815E2F1" w14:textId="77777777" w:rsidR="00374A40" w:rsidRPr="006D1DBA"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D1DBA">
        <w:rPr>
          <w:rFonts w:ascii="Times New Roman" w:eastAsia="Times New Roman" w:hAnsi="Times New Roman" w:cs="Times New Roman"/>
          <w:kern w:val="0"/>
          <w:sz w:val="24"/>
          <w:szCs w:val="24"/>
          <w:lang w:eastAsia="el-GR"/>
          <w14:ligatures w14:val="none"/>
        </w:rPr>
        <w:t>Η εφαρμογή της ΕΞΑΕ σε παιδιά προσχολικής ηλικίας αποτελεί μια πρόκληση που απαιτεί προσεκτικό παιδαγωγικό σχεδιασμό. Τα παιδιά 3–6 ετών μαθαίνουν κυρίως μέσα από το παιχνίδι, την εμπειρία, την επανάληψη και την κοινωνική αλληλεπίδραση. Έτσι, οι δραστηριότητες που εντάσσονται σε ένα εξ αποστάσεως περιβάλλον πρέπει να είναι απλές, δημιουργικές και ενεργητικές, επιτρέποντας στο παιδί να συμμετέχει νοητικά, σωματικά και συναισθηματικά.</w:t>
      </w:r>
    </w:p>
    <w:p w14:paraId="0AB009FA" w14:textId="77777777" w:rsidR="00374A40" w:rsidRPr="006D1DBA"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D1DBA">
        <w:rPr>
          <w:rFonts w:ascii="Times New Roman" w:eastAsia="Times New Roman" w:hAnsi="Times New Roman" w:cs="Times New Roman"/>
          <w:kern w:val="0"/>
          <w:sz w:val="24"/>
          <w:szCs w:val="24"/>
          <w:lang w:eastAsia="el-GR"/>
          <w14:ligatures w14:val="none"/>
        </w:rPr>
        <w:t>Κεντρική παιδαγωγική θεωρία που στηρίζει αυτή την προσέγγιση είναι ο εποικοδομισμός, ο οποίος προτείνει ότι τα παιδιά κατασκευάζουν τη γνώση μέσα από τις εμπειρίες τους και τη διάδραση με το περιβάλλον και τους άλλους. Η ΕΞΑΕ, αν σχεδιαστεί σωστά, μπορεί να ενισχύσει τη μάθηση μέσα από δραστηριότητες που ενθαρρύνουν την παρατήρηση, τον πειραματισμό και την ανακάλυψη (Τζήλου &amp; Παπαδημητρίου, 2021).</w:t>
      </w:r>
    </w:p>
    <w:p w14:paraId="1E7B67CE" w14:textId="77777777" w:rsidR="00374A40" w:rsidRPr="006D1DBA"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D1DBA">
        <w:rPr>
          <w:rFonts w:ascii="Times New Roman" w:eastAsia="Times New Roman" w:hAnsi="Times New Roman" w:cs="Times New Roman"/>
          <w:kern w:val="0"/>
          <w:sz w:val="24"/>
          <w:szCs w:val="24"/>
          <w:lang w:eastAsia="el-GR"/>
          <w14:ligatures w14:val="none"/>
        </w:rPr>
        <w:t>Ιδιαίτερα σημαντικός είναι και ο ρόλος των γονέων, οι οποίοι λειτουργούν ως διαμεσολαβητές στη μαθησιακή διαδικασία. Σε αυτό το ηλικιακό στάδιο, τα παιδιά δεν είναι αυτόνομα στην πλοήγηση ή την κατανόηση οδηγιών μέσω ψηφιακών μέσων. Η ενεργή συμμετοχή των γονέων μπορεί να μετατρέψει την εξ αποστάσεως μάθηση σε μια ευχάριστη εμπειρία από κοινού, με ενίσχυση της οικογενειακής αλληλεπίδρασης.</w:t>
      </w:r>
    </w:p>
    <w:p w14:paraId="581CAE7A" w14:textId="18D9CD8F" w:rsidR="00374A40" w:rsidRPr="004229B6" w:rsidRDefault="00374A40" w:rsidP="001A2096">
      <w:pPr>
        <w:pStyle w:val="20"/>
        <w:spacing w:line="360" w:lineRule="auto"/>
        <w:jc w:val="both"/>
        <w:rPr>
          <w:rFonts w:eastAsia="Times New Roman"/>
          <w:lang w:eastAsia="el-GR"/>
        </w:rPr>
      </w:pPr>
      <w:bookmarkStart w:id="34" w:name="_Toc220443347"/>
      <w:r w:rsidRPr="004229B6">
        <w:rPr>
          <w:rFonts w:eastAsia="Times New Roman"/>
          <w:lang w:eastAsia="el-GR"/>
        </w:rPr>
        <w:lastRenderedPageBreak/>
        <w:t>2.</w:t>
      </w:r>
      <w:r w:rsidR="006748F6" w:rsidRPr="004229B6">
        <w:rPr>
          <w:rFonts w:eastAsia="Times New Roman"/>
          <w:lang w:eastAsia="el-GR"/>
        </w:rPr>
        <w:t>8</w:t>
      </w:r>
      <w:r w:rsidRPr="004229B6">
        <w:rPr>
          <w:rFonts w:eastAsia="Times New Roman"/>
          <w:lang w:eastAsia="el-GR"/>
        </w:rPr>
        <w:t xml:space="preserve"> Προκλήσεις και Περιορισμοί της ΕΞΑΕ στην Προσχολική Εκπαίδευση</w:t>
      </w:r>
      <w:bookmarkEnd w:id="34"/>
    </w:p>
    <w:p w14:paraId="5F5E73E2" w14:textId="77777777" w:rsidR="00374A40" w:rsidRPr="00374A40"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374A40">
        <w:rPr>
          <w:rFonts w:ascii="Times New Roman" w:eastAsia="Times New Roman" w:hAnsi="Times New Roman" w:cs="Times New Roman"/>
          <w:kern w:val="0"/>
          <w:sz w:val="24"/>
          <w:szCs w:val="24"/>
          <w:lang w:eastAsia="el-GR"/>
          <w14:ligatures w14:val="none"/>
        </w:rPr>
        <w:t>Παρά τα πλεονεκτήματά της, η ΕΞΑΕ στην προσχολική εκπαίδευση δεν μπορεί να αντικαταστήσει πλήρως τη δια ζώσης μάθηση, ειδικά λόγω των αναπτυξιακών χαρακτηριστικών αυτής της ηλικίας.</w:t>
      </w:r>
      <w:r w:rsidRPr="00374A40">
        <w:rPr>
          <w:rFonts w:ascii="Times New Roman" w:eastAsia="Times New Roman" w:hAnsi="Times New Roman" w:cs="Times New Roman"/>
          <w:kern w:val="0"/>
          <w:sz w:val="24"/>
          <w:szCs w:val="24"/>
          <w:lang w:eastAsia="el-GR"/>
          <w14:ligatures w14:val="none"/>
        </w:rPr>
        <w:br/>
        <w:t>Η έλλειψη φυσικής αλληλεπίδρασης με εκπαιδευτικούς και συνομήλικους επηρεάζει τη γλωσσική και κοινωνική ανάπτυξη, καθώς πολλές από τις εμπειρίες μάθησης στην προσχολική αγωγή βασίζονται στην ομάδα, στο παιχνίδι και στην κοινή δράση.</w:t>
      </w:r>
    </w:p>
    <w:p w14:paraId="45907EB7" w14:textId="77777777" w:rsidR="00374A40" w:rsidRPr="00374A40"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374A40">
        <w:rPr>
          <w:rFonts w:ascii="Times New Roman" w:eastAsia="Times New Roman" w:hAnsi="Times New Roman" w:cs="Times New Roman"/>
          <w:kern w:val="0"/>
          <w:sz w:val="24"/>
          <w:szCs w:val="24"/>
          <w:lang w:eastAsia="el-GR"/>
          <w14:ligatures w14:val="none"/>
        </w:rPr>
        <w:t>Άλλη σοβαρή πρόκληση είναι η τεχνολογική ανισότητα. Πολλές οικογένειες δεν διαθέτουν τον απαραίτητο εξοπλισμό (υπολογιστές, tablets) ή σταθερή σύνδεση στο διαδίκτυο, κάτι που δημιουργεί ένα «ψηφιακό χάσμα» και θέτει σε κίνδυνο την ισότητα στην εκπαιδευτική εμπειρία (Παπασταμάτη, 2021).</w:t>
      </w:r>
    </w:p>
    <w:p w14:paraId="41FBE76D" w14:textId="01FAC017" w:rsidR="00374A40" w:rsidRPr="00374A40"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374A40">
        <w:rPr>
          <w:rFonts w:ascii="Times New Roman" w:eastAsia="Times New Roman" w:hAnsi="Times New Roman" w:cs="Times New Roman"/>
          <w:kern w:val="0"/>
          <w:sz w:val="24"/>
          <w:szCs w:val="24"/>
          <w:lang w:eastAsia="el-GR"/>
          <w14:ligatures w14:val="none"/>
        </w:rPr>
        <w:t>Τέλος, σημαντικός περιορισμός είναι η έλλειψη επαρκούς κατάρτισης των εκπαιδευτικών σε ψηφιακά εργαλεία και πλατφόρμες. Πολλοί εκπαιδευτικοί καλούνται να διαχειριστούν τεχνικά ζητήματα, να προσαρμόσουν το υλικό και να υποστηρίξουν ταυτόχρονα μαθησιακά και ψυχολογικά τις οικογένειες — χωρίς να έχουν λάβει την αντίστοιχη επιμόρφωση.</w:t>
      </w:r>
    </w:p>
    <w:p w14:paraId="77EA0DB2" w14:textId="72CD80DD" w:rsidR="00374A40" w:rsidRPr="004229B6" w:rsidRDefault="00374A40" w:rsidP="001A2096">
      <w:pPr>
        <w:pStyle w:val="20"/>
        <w:spacing w:line="360" w:lineRule="auto"/>
        <w:jc w:val="both"/>
        <w:rPr>
          <w:rFonts w:eastAsia="Times New Roman"/>
          <w:lang w:eastAsia="el-GR"/>
        </w:rPr>
      </w:pPr>
      <w:bookmarkStart w:id="35" w:name="_Toc220443348"/>
      <w:r w:rsidRPr="004229B6">
        <w:rPr>
          <w:rFonts w:eastAsia="Times New Roman"/>
          <w:lang w:eastAsia="el-GR"/>
        </w:rPr>
        <w:t>2.</w:t>
      </w:r>
      <w:r w:rsidR="006748F6" w:rsidRPr="004229B6">
        <w:rPr>
          <w:rFonts w:eastAsia="Times New Roman"/>
          <w:lang w:eastAsia="el-GR"/>
        </w:rPr>
        <w:t>9</w:t>
      </w:r>
      <w:r w:rsidRPr="004229B6">
        <w:rPr>
          <w:rFonts w:eastAsia="Times New Roman"/>
          <w:lang w:eastAsia="el-GR"/>
        </w:rPr>
        <w:t xml:space="preserve"> Ο Ρόλος του Εκπαιδευτικού στην ΕΞΑΕ Προσχολικής Εκπαίδευσης</w:t>
      </w:r>
      <w:bookmarkEnd w:id="35"/>
    </w:p>
    <w:p w14:paraId="691C6258" w14:textId="77777777" w:rsidR="00374A40" w:rsidRPr="00374A40"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374A40">
        <w:rPr>
          <w:rFonts w:ascii="Times New Roman" w:eastAsia="Times New Roman" w:hAnsi="Times New Roman" w:cs="Times New Roman"/>
          <w:kern w:val="0"/>
          <w:sz w:val="24"/>
          <w:szCs w:val="24"/>
          <w:lang w:eastAsia="el-GR"/>
          <w14:ligatures w14:val="none"/>
        </w:rPr>
        <w:t>Ο ρόλος του εκπαιδευτικού στην ΕΞΑΕ ξεπερνά τον παραδοσιακό ρόλο του δασκάλου και μετατρέπεται σε πολυδιάστατο. Ο εκπαιδευτικός καλείται να γίνει σχεδιαστής, συντονιστής, εμψυχωτής και υποστηρικτής, τόσο για τα παιδιά όσο και για τους γονείς.</w:t>
      </w:r>
    </w:p>
    <w:p w14:paraId="00F5AD67" w14:textId="77777777" w:rsidR="00374A40" w:rsidRDefault="00374A40" w:rsidP="00F9183A">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374A40">
        <w:rPr>
          <w:rFonts w:ascii="Times New Roman" w:eastAsia="Times New Roman" w:hAnsi="Times New Roman" w:cs="Times New Roman"/>
          <w:kern w:val="0"/>
          <w:sz w:val="24"/>
          <w:szCs w:val="24"/>
          <w:lang w:eastAsia="el-GR"/>
          <w14:ligatures w14:val="none"/>
        </w:rPr>
        <w:t>Αρχικά, ο εκπαιδευτικός πρέπει να σχεδιάζει μαθησιακές εμπειρίες που ενσωματώνουν ποικιλία μέσων, παιχνιδιών, ιστοριών και δραστηριοτήτων που κρατούν το ενδιαφέρον των παιδιών. Το περιεχόμενο πρέπει να είναι σύντομο, ευχάριστο και προσαρμοσμένο στις αναπτυξιακές ανάγκες της ηλικίας.</w:t>
      </w:r>
    </w:p>
    <w:p w14:paraId="6C09FD51" w14:textId="77777777" w:rsidR="00374A40" w:rsidRPr="00374A40"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374A40">
        <w:rPr>
          <w:rFonts w:ascii="Times New Roman" w:eastAsia="Times New Roman" w:hAnsi="Times New Roman" w:cs="Times New Roman"/>
          <w:kern w:val="0"/>
          <w:sz w:val="24"/>
          <w:szCs w:val="24"/>
          <w:lang w:eastAsia="el-GR"/>
          <w14:ligatures w14:val="none"/>
        </w:rPr>
        <w:lastRenderedPageBreak/>
        <w:t>Επιπλέον, λειτουργεί ως υποστηρικτής των οικογενειών, απαντώντας σε ερωτήσεις, προσφέροντας καθοδήγηση και διατηρώντας επικοινωνία με τους γονείς. Η ενσυναίσθηση, η ψυχολογική υποστήριξη και η κατανόηση των δυσκολιών κάθε οικογένειας αποτελούν βασικά στοιχεία της επιτυχούς εφαρμογής της ΕΞΑΕ (Χρηστάκης, 2020).</w:t>
      </w:r>
    </w:p>
    <w:p w14:paraId="5647EF68" w14:textId="77777777" w:rsidR="00374A40" w:rsidRDefault="00374A40"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374A40">
        <w:rPr>
          <w:rFonts w:ascii="Times New Roman" w:eastAsia="Times New Roman" w:hAnsi="Times New Roman" w:cs="Times New Roman"/>
          <w:kern w:val="0"/>
          <w:sz w:val="24"/>
          <w:szCs w:val="24"/>
          <w:lang w:eastAsia="el-GR"/>
          <w14:ligatures w14:val="none"/>
        </w:rPr>
        <w:t>Τέλος, ο εκπαιδευτικός χρειάζεται ψηφιακή επάρκεια και εξοικείωση με τις νέες τεχνολογίες. Η επιμόρφωσή του στις εκπαιδευτικές εφαρμογές, τις πλατφόρμες και τα ψηφιακά εργαλεία είναι απαραίτητη ώστε να μπορεί να προσαρμόζεται στις απαιτήσεις της εξ αποστάσεως προσχολικής εκπαίδευσης.</w:t>
      </w:r>
    </w:p>
    <w:p w14:paraId="3222F7C0" w14:textId="1EDDCAD7" w:rsidR="002F4C1A" w:rsidRPr="002F4C1A" w:rsidRDefault="002F4C1A" w:rsidP="002F4C1A">
      <w:pPr>
        <w:pStyle w:val="20"/>
        <w:rPr>
          <w:rFonts w:eastAsia="Times New Roman"/>
          <w:lang w:eastAsia="el-GR"/>
        </w:rPr>
      </w:pPr>
      <w:bookmarkStart w:id="36" w:name="_Toc220443349"/>
      <w:r>
        <w:rPr>
          <w:rFonts w:eastAsia="Times New Roman"/>
          <w:lang w:eastAsia="el-GR"/>
        </w:rPr>
        <w:t>2.10  Σύνοψη 2</w:t>
      </w:r>
      <w:r w:rsidRPr="003E3B99">
        <w:rPr>
          <w:rFonts w:eastAsia="Times New Roman"/>
          <w:vertAlign w:val="superscript"/>
          <w:lang w:eastAsia="el-GR"/>
        </w:rPr>
        <w:t>ου</w:t>
      </w:r>
      <w:r>
        <w:rPr>
          <w:rFonts w:eastAsia="Times New Roman"/>
          <w:lang w:eastAsia="el-GR"/>
        </w:rPr>
        <w:t xml:space="preserve"> Κεφαλαίου</w:t>
      </w:r>
      <w:bookmarkEnd w:id="36"/>
    </w:p>
    <w:p w14:paraId="45E1C205" w14:textId="77777777" w:rsidR="002F4C1A" w:rsidRPr="002F4C1A" w:rsidRDefault="002F4C1A" w:rsidP="002F4C1A">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2F4C1A">
        <w:rPr>
          <w:rFonts w:ascii="Times New Roman" w:eastAsia="Times New Roman" w:hAnsi="Times New Roman" w:cs="Times New Roman"/>
          <w:kern w:val="0"/>
          <w:sz w:val="24"/>
          <w:szCs w:val="24"/>
          <w:lang w:eastAsia="el-GR"/>
          <w14:ligatures w14:val="none"/>
        </w:rPr>
        <w:t>Το δεύτερο κεφάλαιο παρουσιάζει την έννοια της Εξ Αποστάσεως Εκπαίδευσης (ΕξΑΕ), τα βασικά χαρακτηριστικά της και τη διαφοροποίησή της από τη συμβατική εκπαίδευση. Γίνεται αναφορά στην εξέλιξή της σε συνάρτηση με την ανάπτυξη των ψηφιακών τεχνολογιών και τονίζεται ότι η ΕξΑΕ προσφέρει ευελιξία και δυνατότητα πρόσβασης στη μάθηση ανεξάρτητα από τον τόπο και τον χρόνο.</w:t>
      </w:r>
    </w:p>
    <w:p w14:paraId="00DD22A5" w14:textId="77777777" w:rsidR="002F4C1A" w:rsidRPr="002F4C1A" w:rsidRDefault="002F4C1A" w:rsidP="002F4C1A">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2F4C1A">
        <w:rPr>
          <w:rFonts w:ascii="Times New Roman" w:eastAsia="Times New Roman" w:hAnsi="Times New Roman" w:cs="Times New Roman"/>
          <w:kern w:val="0"/>
          <w:sz w:val="24"/>
          <w:szCs w:val="24"/>
          <w:lang w:eastAsia="el-GR"/>
          <w14:ligatures w14:val="none"/>
        </w:rPr>
        <w:t>Στη συνέχεια, εξετάζεται η εφαρμογή της ΕξΑΕ στην προσχολική ηλικία, επισημαίνοντας ότι απαιτεί ειδικό παιδαγωγικό σχεδιασμό προσαρμοσμένο στις ανάγκες των νηπίων. Τονίζεται η σημασία της εικόνας, της αλληλεπίδρασης και του παιχνιδιού, καθώς και ο ρόλος των ψηφιακών εργαλείων και του πολυμεσικού υλικού στη διατήρηση του ενδιαφέροντος και της συμμετοχής των παιδιών.</w:t>
      </w:r>
    </w:p>
    <w:p w14:paraId="3E86CBD7" w14:textId="77777777" w:rsidR="002F4C1A" w:rsidRPr="002F4C1A" w:rsidRDefault="002F4C1A" w:rsidP="002F4C1A">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2F4C1A">
        <w:rPr>
          <w:rFonts w:ascii="Times New Roman" w:eastAsia="Times New Roman" w:hAnsi="Times New Roman" w:cs="Times New Roman"/>
          <w:kern w:val="0"/>
          <w:sz w:val="24"/>
          <w:szCs w:val="24"/>
          <w:lang w:eastAsia="el-GR"/>
          <w14:ligatures w14:val="none"/>
        </w:rPr>
        <w:t>Τέλος, παρουσιάζονται συνοπτικά τα βασικά μοντέλα της ΕξΑΕ, ο ρόλος του εκπαιδευτικού και οι κύριες προκλήσεις της εφαρμογής της στο νηπιαγωγείο. Επισημαίνεται ότι, παρά τις δυσκολίες, η ΕξΑΕ μπορεί να λειτουργήσει υποστηρικτικά και συμπληρωματικά προς τη δια ζώσης εκπαίδευση, όταν αξιοποιείται με παιδαγωγικά τεκμηριωμένο τρόπο.</w:t>
      </w:r>
    </w:p>
    <w:p w14:paraId="16497AE2" w14:textId="77777777" w:rsidR="002F4C1A" w:rsidRDefault="002F4C1A"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p>
    <w:p w14:paraId="224D8DA6" w14:textId="77777777" w:rsidR="00A67033" w:rsidRDefault="00A67033" w:rsidP="001A2096">
      <w:pPr>
        <w:spacing w:after="0" w:line="360" w:lineRule="auto"/>
        <w:jc w:val="both"/>
        <w:rPr>
          <w:rFonts w:ascii="Times New Roman" w:eastAsia="Times New Roman" w:hAnsi="Times New Roman" w:cs="Times New Roman"/>
          <w:kern w:val="0"/>
          <w:sz w:val="24"/>
          <w:szCs w:val="24"/>
          <w:lang w:eastAsia="el-GR"/>
          <w14:ligatures w14:val="none"/>
        </w:rPr>
      </w:pPr>
    </w:p>
    <w:p w14:paraId="338D4558" w14:textId="77777777" w:rsidR="00A67033" w:rsidRDefault="00A67033" w:rsidP="001A2096">
      <w:pPr>
        <w:spacing w:after="0" w:line="360" w:lineRule="auto"/>
        <w:jc w:val="both"/>
        <w:rPr>
          <w:rFonts w:ascii="Times New Roman" w:eastAsia="Times New Roman" w:hAnsi="Times New Roman" w:cs="Times New Roman"/>
          <w:kern w:val="0"/>
          <w:sz w:val="24"/>
          <w:szCs w:val="24"/>
          <w:lang w:eastAsia="el-GR"/>
          <w14:ligatures w14:val="none"/>
        </w:rPr>
      </w:pPr>
    </w:p>
    <w:p w14:paraId="35044F91" w14:textId="77777777" w:rsidR="00A67033" w:rsidRPr="00796F30" w:rsidRDefault="00A67033" w:rsidP="001A2096">
      <w:pPr>
        <w:spacing w:after="0" w:line="360" w:lineRule="auto"/>
        <w:jc w:val="both"/>
        <w:rPr>
          <w:rFonts w:ascii="Times New Roman" w:eastAsia="Times New Roman" w:hAnsi="Times New Roman" w:cs="Times New Roman"/>
          <w:kern w:val="0"/>
          <w:sz w:val="24"/>
          <w:szCs w:val="24"/>
          <w:lang w:eastAsia="el-GR"/>
          <w14:ligatures w14:val="none"/>
        </w:rPr>
      </w:pPr>
    </w:p>
    <w:p w14:paraId="0594E382" w14:textId="75FDF6D3" w:rsidR="00CA0516" w:rsidRPr="00A67033" w:rsidRDefault="00651285" w:rsidP="00A67033">
      <w:pPr>
        <w:pStyle w:val="10"/>
        <w:spacing w:line="360" w:lineRule="auto"/>
        <w:jc w:val="both"/>
        <w:rPr>
          <w:rFonts w:eastAsia="Times New Roman"/>
          <w:lang w:eastAsia="el-GR"/>
        </w:rPr>
      </w:pPr>
      <w:bookmarkStart w:id="37" w:name="_Toc196492234"/>
      <w:bookmarkStart w:id="38" w:name="_Toc220443350"/>
      <w:r w:rsidRPr="00796F30">
        <w:rPr>
          <w:rFonts w:eastAsia="Times New Roman"/>
          <w:lang w:eastAsia="el-GR"/>
        </w:rPr>
        <w:t>ΚΕΦΑΛΑΙΟ 3: Η ΝΟΗΜΑΤΙΚΗ ΓΛΩΣΣΑ</w:t>
      </w:r>
      <w:bookmarkEnd w:id="37"/>
      <w:bookmarkEnd w:id="38"/>
    </w:p>
    <w:p w14:paraId="198F5922" w14:textId="77777777" w:rsidR="00CA0516" w:rsidRPr="00BD0028" w:rsidRDefault="00CA0516" w:rsidP="001A2096">
      <w:pPr>
        <w:pStyle w:val="20"/>
        <w:spacing w:line="360" w:lineRule="auto"/>
        <w:jc w:val="both"/>
        <w:rPr>
          <w:rFonts w:eastAsia="Times New Roman"/>
          <w:lang w:eastAsia="el-GR"/>
        </w:rPr>
      </w:pPr>
      <w:bookmarkStart w:id="39" w:name="_Toc220443351"/>
      <w:r>
        <w:rPr>
          <w:rFonts w:eastAsia="Times New Roman"/>
          <w:lang w:eastAsia="el-GR"/>
        </w:rPr>
        <w:t>3.1 Ι</w:t>
      </w:r>
      <w:r w:rsidRPr="00FB2BDD">
        <w:rPr>
          <w:rFonts w:eastAsia="Times New Roman"/>
          <w:lang w:eastAsia="el-GR"/>
        </w:rPr>
        <w:t xml:space="preserve">στορική Εξέλιξη και Διαμόρφωση </w:t>
      </w:r>
      <w:r>
        <w:rPr>
          <w:rFonts w:eastAsia="Times New Roman"/>
          <w:lang w:eastAsia="el-GR"/>
        </w:rPr>
        <w:t>των</w:t>
      </w:r>
      <w:r w:rsidRPr="00FB2BDD">
        <w:rPr>
          <w:rFonts w:eastAsia="Times New Roman"/>
          <w:lang w:eastAsia="el-GR"/>
        </w:rPr>
        <w:t xml:space="preserve"> Νοηματικ</w:t>
      </w:r>
      <w:r>
        <w:rPr>
          <w:rFonts w:eastAsia="Times New Roman"/>
          <w:lang w:eastAsia="el-GR"/>
        </w:rPr>
        <w:t xml:space="preserve">ών </w:t>
      </w:r>
      <w:r w:rsidRPr="00FB2BDD">
        <w:rPr>
          <w:rFonts w:eastAsia="Times New Roman"/>
          <w:lang w:eastAsia="el-GR"/>
        </w:rPr>
        <w:t>Γλ</w:t>
      </w:r>
      <w:r>
        <w:rPr>
          <w:rFonts w:eastAsia="Times New Roman"/>
          <w:lang w:eastAsia="el-GR"/>
        </w:rPr>
        <w:t>ωσσών</w:t>
      </w:r>
      <w:bookmarkEnd w:id="39"/>
    </w:p>
    <w:p w14:paraId="2B5B25ED" w14:textId="77777777" w:rsidR="00CA0516" w:rsidRDefault="00CA0516"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BD0028">
        <w:rPr>
          <w:rFonts w:ascii="Times New Roman" w:eastAsia="Times New Roman" w:hAnsi="Times New Roman" w:cs="Times New Roman"/>
          <w:kern w:val="0"/>
          <w:sz w:val="24"/>
          <w:szCs w:val="24"/>
          <w:lang w:eastAsia="el-GR"/>
          <w14:ligatures w14:val="none"/>
        </w:rPr>
        <w:t>Οι νοηματικές γλώσσες αποτελούν φυσικές γλώσσες που αναπτύχθηκαν οργανικά μέσα στις κοινότητες των κωφών, ανεξάρτητα από τις ομιλούμενες γλώσσες. Η δημιουργία και η εξέλιξή τους είναι άμεσα συνδεδεμένη με την ανάγκη των ατόμων με κώφωση να επικοινωνήσουν, να αλληλεπιδράσουν και να συγκροτήσουν κοινότητες με κοινή πολιτισμική ταυτότητα. Η διεθνής βιβλιογραφία επιβεβαιώνει ότι οι νοηματικές γλώσσες δεν αποτελούν απλά συστήματα χειρονομιών, αλλά ολοκληρωμένα γλωσσικά συστήματα με δική τους γραμματική, σύνταξη, φωνολογία (χειρομορφές, προσανατολισμός, κίνηση) και πολιτισμικό πλαίσιο (Stokoe, 1960).</w:t>
      </w:r>
    </w:p>
    <w:p w14:paraId="62CAADE4" w14:textId="77777777" w:rsidR="00CA0516" w:rsidRDefault="00CA0516"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185FD9">
        <w:rPr>
          <w:rFonts w:ascii="Times New Roman" w:eastAsia="Times New Roman" w:hAnsi="Times New Roman" w:cs="Times New Roman"/>
          <w:kern w:val="0"/>
          <w:sz w:val="24"/>
          <w:szCs w:val="24"/>
          <w:lang w:eastAsia="el-GR"/>
          <w14:ligatures w14:val="none"/>
        </w:rPr>
        <w:t>Σημαντική μορφή στην ιστορική εξέλιξη των νοηματικών γλωσσών υπήρξε ο Γάλλος ιερωμένος Abbé de l’Épée, ο οποίος τον 18ο αιώνα ίδρυσε το πρώτο δημόσιο σχολείο για κωφά παιδιά στο Παρίσι. Ο de l’Épée υιοθέτησε και συστηματοποίησε τη φυσική νοηματική γλώσσα της γαλλικής κοινότητας των κωφών, αναγνωρίζοντας την ως ισότιμο γλωσσικό σύστημα και θεμελιώνοντας μια παιδαγωγική προσέγγιση που βασιζόταν στη χρήση των νοημάτων ως κύριο μέσο διδασκαλίας. Το έργο του θεωρείται καθοριστικό για τη διεθνή αναγνώριση των νοηματικών γλωσσών και επηρέασε σημαντικά τη μεταγενέστερη εκπαίδευση των κωφών κοινοτήτων (Lane, 1984).</w:t>
      </w:r>
    </w:p>
    <w:p w14:paraId="147DF7E5" w14:textId="77777777" w:rsidR="00CA0516" w:rsidRPr="00BD0028" w:rsidRDefault="00CA0516"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C63042">
        <w:rPr>
          <w:rFonts w:ascii="Times New Roman" w:eastAsia="Times New Roman" w:hAnsi="Times New Roman" w:cs="Times New Roman"/>
          <w:kern w:val="0"/>
          <w:sz w:val="24"/>
          <w:szCs w:val="24"/>
          <w:lang w:eastAsia="el-GR"/>
          <w14:ligatures w14:val="none"/>
        </w:rPr>
        <w:t xml:space="preserve">Ο Thomas Hopkins Gallaudet </w:t>
      </w:r>
      <w:r>
        <w:rPr>
          <w:rFonts w:ascii="Times New Roman" w:eastAsia="Times New Roman" w:hAnsi="Times New Roman" w:cs="Times New Roman"/>
          <w:kern w:val="0"/>
          <w:sz w:val="24"/>
          <w:szCs w:val="24"/>
          <w:lang w:eastAsia="el-GR"/>
          <w14:ligatures w14:val="none"/>
        </w:rPr>
        <w:t xml:space="preserve">επίσης, </w:t>
      </w:r>
      <w:r w:rsidRPr="00C63042">
        <w:rPr>
          <w:rFonts w:ascii="Times New Roman" w:eastAsia="Times New Roman" w:hAnsi="Times New Roman" w:cs="Times New Roman"/>
          <w:kern w:val="0"/>
          <w:sz w:val="24"/>
          <w:szCs w:val="24"/>
          <w:lang w:eastAsia="el-GR"/>
          <w14:ligatures w14:val="none"/>
        </w:rPr>
        <w:t xml:space="preserve">αποτελεί μία από τις σημαντικότερες προσωπικότητες στην ιστορία της εκπαίδευσης των κωφών, καθώς συνέβαλε καθοριστικά στη θεμελίωση της Αμερικανικής Νοηματικής Γλώσσας (ASL) και στην οργάνωση της εκπαίδευσης των κωφών στις Ηνωμένες Πολιτείες. Εμπνευσμένος από το έργο του Abbé de l’Épée και μετά από επίσκεψή του στο Παρίσι, ο Gallaudet συνεργάστηκε με τον Γάλλο κωφό δάσκαλο Laurent Clerc, με τον οποίο ίδρυσε το 1817 </w:t>
      </w:r>
      <w:r w:rsidRPr="00C63042">
        <w:rPr>
          <w:rFonts w:ascii="Times New Roman" w:eastAsia="Times New Roman" w:hAnsi="Times New Roman" w:cs="Times New Roman"/>
          <w:kern w:val="0"/>
          <w:sz w:val="24"/>
          <w:szCs w:val="24"/>
          <w:lang w:eastAsia="el-GR"/>
          <w14:ligatures w14:val="none"/>
        </w:rPr>
        <w:lastRenderedPageBreak/>
        <w:t>το πρώτο σχολείο για κωφούς στο Χάρτφορντ του Κονέκτικατ. Η εκπαιδευτική τους προσέγγιση βασίστηκε στην γαλλική νοηματική γλώσσα και στα φυσικά νοήματα που χρησιμοποιούσαν οι Αμερικανοί κωφοί, οδηγώντας στην ανάπτυξη της ASL ως ξεχωριστής, φυσικής γλώσσας της κωφής κοινότητας. Η συμβολή του Gallaudet θεωρείται θεμελιώδης, καθώς το έργο του αποτέλεσε τη βάση για τη διάδοση της νοηματικής εκπαίδευσης στις ΗΠΑ και επηρέασε τον τρόπο με τον οποίο προσεγγίζεται η διδασκαλία των κωφών διεθνώς (Lane, 1984).</w:t>
      </w:r>
    </w:p>
    <w:p w14:paraId="3F9BCD87" w14:textId="77777777" w:rsidR="00CA0516" w:rsidRPr="00BD0028" w:rsidRDefault="00CA0516"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BD0028">
        <w:rPr>
          <w:rFonts w:ascii="Times New Roman" w:eastAsia="Times New Roman" w:hAnsi="Times New Roman" w:cs="Times New Roman"/>
          <w:kern w:val="0"/>
          <w:sz w:val="24"/>
          <w:szCs w:val="24"/>
          <w:lang w:eastAsia="el-GR"/>
          <w14:ligatures w14:val="none"/>
        </w:rPr>
        <w:t>Σε διεθνές επίπεδο, η αναγνώριση των νοηματικών γλωσσών ως φυσικών γλωσσικών συστημάτων ξεκίνησε τη δεκαετία του 1960 με τις πρωτοποριακές έρευνες του William Stokoe στην Αμερικανική Νοηματική Γλώσσα (ASL). Η ερευνητική αυτή στροφή ανέδειξε ότι οι νοηματικές γλώσσες παρουσιάζουν πολυπλοκότητα και δομή αντίστοιχη των ομιλουμένων γλωσσών, γεγονός που άλλαξε ριζικά την αντίληψη για τη γλωσσική ικανότητα των κωφών ατόμων. Αποτέλεσμα αυτής της εξέλιξης ήταν η αύξηση της διεθνούς θεσμικής αναγνώρισης, η ανάπτυξη δίγλωσσων μεθόδων εκπαίδευσης και η δημιουργία ακαδημαϊκών προγραμμάτων σπουδών για τις νοηματικές γλώσσες σε πολλές χώρες.</w:t>
      </w:r>
    </w:p>
    <w:p w14:paraId="57289CDE" w14:textId="77777777" w:rsidR="00CA0516" w:rsidRDefault="00CA0516" w:rsidP="001A2096">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BD0028">
        <w:rPr>
          <w:rFonts w:ascii="Times New Roman" w:eastAsia="Times New Roman" w:hAnsi="Times New Roman" w:cs="Times New Roman"/>
          <w:kern w:val="0"/>
          <w:sz w:val="24"/>
          <w:szCs w:val="24"/>
          <w:lang w:eastAsia="el-GR"/>
          <w14:ligatures w14:val="none"/>
        </w:rPr>
        <w:t>Η εξέλιξη των νοηματικών γλωσσών συνδέεται επίσης με τη θεμελίωση μιας ισχυρής κουλτούρας των κωφών, η οποία βασίζεται σε κοινές αξίες, μορφές έκφρασης και τρόπους συμμετοχής στην κοινωνική ζωή. Έλληνες ερευνητές και παιδαγωγοί (όπως ο Κουρμπέτης και η Χατζοπούλου) ανέδειξαν τον ρόλο της ΕΝΓ όχι μόνο ως μέσο επικοινωνίας, αλλά ως πολιτισμικό στοιχείο που συνδέεται με την ταυτότητα και τη χειραφέτηση των κωφών (Κουρμπέτης &amp; Χατζοπούλου, 2010). Η ιστορική διαδρομή της νοηματικής γλώσσας, τόσο διεθνώς όσο και στην Ελλάδα, καταδεικνύει ότι πρόκειται για ζωντανές, εξελισσόμενες γλώσσες που μεταβάλλονται μέσα από τη χρήση, τη διδασκαλία και την κοινωνική αναγνώριση</w:t>
      </w:r>
      <w:r>
        <w:rPr>
          <w:rFonts w:ascii="Times New Roman" w:eastAsia="Times New Roman" w:hAnsi="Times New Roman" w:cs="Times New Roman"/>
          <w:kern w:val="0"/>
          <w:sz w:val="24"/>
          <w:szCs w:val="24"/>
          <w:lang w:eastAsia="el-GR"/>
          <w14:ligatures w14:val="none"/>
        </w:rPr>
        <w:t>.</w:t>
      </w:r>
    </w:p>
    <w:p w14:paraId="01C37F74" w14:textId="77777777" w:rsidR="00C62B1C" w:rsidRDefault="00C62B1C" w:rsidP="001A2096">
      <w:pPr>
        <w:pStyle w:val="20"/>
        <w:spacing w:line="360" w:lineRule="auto"/>
        <w:rPr>
          <w:rFonts w:eastAsia="Times New Roman"/>
          <w:lang w:eastAsia="el-GR"/>
        </w:rPr>
      </w:pPr>
      <w:bookmarkStart w:id="40" w:name="_Toc220443352"/>
      <w:r>
        <w:rPr>
          <w:rFonts w:eastAsia="Times New Roman"/>
          <w:lang w:eastAsia="el-GR"/>
        </w:rPr>
        <w:t>3.2 Διεθνής Νοηματική Γλώσσα</w:t>
      </w:r>
      <w:bookmarkEnd w:id="40"/>
    </w:p>
    <w:p w14:paraId="68D0490D" w14:textId="1BBC5FCD" w:rsidR="00CA0516" w:rsidRPr="001B64FB" w:rsidRDefault="00C62B1C" w:rsidP="001B64FB">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6704F4">
        <w:rPr>
          <w:rFonts w:ascii="Times New Roman" w:eastAsia="Times New Roman" w:hAnsi="Times New Roman" w:cs="Times New Roman"/>
          <w:kern w:val="0"/>
          <w:sz w:val="24"/>
          <w:szCs w:val="24"/>
          <w:lang w:eastAsia="el-GR"/>
          <w14:ligatures w14:val="none"/>
        </w:rPr>
        <w:t xml:space="preserve">Η Διεθνής Νοηματική Γλώσσα, γνωστή ως International Sign (IS), αποτελεί ένα σύστημα επικοινωνίας που χρησιμοποιείται διεθνώς από μέλη της παγκόσμιας κοινότητας κωφών για την αλληλεπίδραση σε πολυεθνικά περιβάλλοντα, όπως διεθνή </w:t>
      </w:r>
      <w:r w:rsidRPr="006704F4">
        <w:rPr>
          <w:rFonts w:ascii="Times New Roman" w:eastAsia="Times New Roman" w:hAnsi="Times New Roman" w:cs="Times New Roman"/>
          <w:kern w:val="0"/>
          <w:sz w:val="24"/>
          <w:szCs w:val="24"/>
          <w:lang w:eastAsia="el-GR"/>
          <w14:ligatures w14:val="none"/>
        </w:rPr>
        <w:lastRenderedPageBreak/>
        <w:t xml:space="preserve">συνέδρια, αθλητικές διοργανώσεις ή συναντήσεις της Παγκόσμιας Ομοσπονδίας Κωφών. Δεν πρόκειται για μία ενιαία, φυσική γλώσσα με σταθερή γραμματική δομή, αλλά για μια μορφή </w:t>
      </w:r>
      <w:r w:rsidRPr="006704F4">
        <w:rPr>
          <w:rFonts w:ascii="Times New Roman" w:eastAsia="Times New Roman" w:hAnsi="Times New Roman" w:cs="Times New Roman"/>
          <w:i/>
          <w:iCs/>
          <w:kern w:val="0"/>
          <w:sz w:val="24"/>
          <w:szCs w:val="24"/>
          <w:lang w:eastAsia="el-GR"/>
          <w14:ligatures w14:val="none"/>
        </w:rPr>
        <w:t>lingua franca</w:t>
      </w:r>
      <w:r w:rsidRPr="006704F4">
        <w:rPr>
          <w:rFonts w:ascii="Times New Roman" w:eastAsia="Times New Roman" w:hAnsi="Times New Roman" w:cs="Times New Roman"/>
          <w:kern w:val="0"/>
          <w:sz w:val="24"/>
          <w:szCs w:val="24"/>
          <w:lang w:eastAsia="el-GR"/>
          <w14:ligatures w14:val="none"/>
        </w:rPr>
        <w:t>, η οποία συνδυάζει στοιχεία και νοήματα από διάφορες εθνικές νοηματικές γλώσσες και βασίζεται κυρίως σε εικονικά (εικονοποιημένα) νοήματα που είναι ευκολότερα κατανοητά από άτομα διαφορετικών γλωσσικών υπόβαθρων. Η λειτουργία της IS στηρίζεται σε στρατηγικές απλοποίησης, εκφραστικές κινήσεις και κοινές διεθνείς χειρομορφές, γεγονός που διευκολύνει την επικοινωνία, χωρίς όμως να αντικαθιστά τις εθνικές νοηματικές γλώσσες. Η διεθνής βιβλιογραφία τονίζει ότι η IS έχει αναπτυχθεί κυρίως μέσα από τη χρήση και την πρακτική εμπειρία των ίδιων των κοινοτήτων κωφών και όχι μέσα από επίσημη γλωσσολογική κωδικοποίηση, αναδεικνύοντας έτσι τον ζωντανό, εξελισσόμενο χαρακτήρα της (Branson &amp; Miller, 1998).</w:t>
      </w:r>
      <w:r>
        <w:rPr>
          <w:rFonts w:ascii="Times New Roman" w:eastAsia="Times New Roman" w:hAnsi="Times New Roman" w:cs="Times New Roman"/>
          <w:kern w:val="0"/>
          <w:sz w:val="24"/>
          <w:szCs w:val="24"/>
          <w:lang w:eastAsia="el-GR"/>
          <w14:ligatures w14:val="none"/>
        </w:rPr>
        <w:t xml:space="preserve"> </w:t>
      </w:r>
      <w:r w:rsidRPr="00B24455">
        <w:rPr>
          <w:rFonts w:ascii="Times New Roman" w:eastAsia="Times New Roman" w:hAnsi="Times New Roman" w:cs="Times New Roman"/>
          <w:kern w:val="0"/>
          <w:sz w:val="24"/>
          <w:szCs w:val="24"/>
          <w:lang w:eastAsia="el-GR"/>
          <w14:ligatures w14:val="none"/>
        </w:rPr>
        <w:t>Η ελληνική βιβλιογραφία αναγνωρίζει ότι η διεθνής νοηματική δεν μπορεί να υποκαταστήσει τις εθνικές νοηματικές γλώσσες, ωστόσο αποτελεί σημαντικό εργαλείο για τη διαπολιτισμική επικοινωνία και για την ενίσχυση της ορατότητας των κωφών σε παγκόσμιο επίπεδο (Λαμπροπούλου, 2011).</w:t>
      </w:r>
    </w:p>
    <w:p w14:paraId="01879857" w14:textId="5FBCAB63" w:rsidR="004F01C8" w:rsidRPr="004F01C8" w:rsidRDefault="00803CD1" w:rsidP="001A2096">
      <w:pPr>
        <w:pStyle w:val="20"/>
        <w:spacing w:line="360" w:lineRule="auto"/>
        <w:rPr>
          <w:rFonts w:eastAsia="Times New Roman"/>
          <w:lang w:eastAsia="el-GR"/>
        </w:rPr>
      </w:pPr>
      <w:bookmarkStart w:id="41" w:name="_Toc220443353"/>
      <w:r>
        <w:rPr>
          <w:rFonts w:eastAsia="Times New Roman"/>
          <w:lang w:eastAsia="el-GR"/>
        </w:rPr>
        <w:t xml:space="preserve">3.3 </w:t>
      </w:r>
      <w:r w:rsidR="00907A90" w:rsidRPr="00907A90">
        <w:rPr>
          <w:rFonts w:eastAsia="Times New Roman"/>
          <w:lang w:eastAsia="el-GR"/>
        </w:rPr>
        <w:t>Η Νοηματική Γλώσσα ως Εργαλείο Ανάπτυξης στο Νηπιαγωγείο</w:t>
      </w:r>
      <w:bookmarkEnd w:id="41"/>
    </w:p>
    <w:p w14:paraId="49EBECEA" w14:textId="77777777" w:rsidR="004F01C8" w:rsidRPr="00803CD1" w:rsidRDefault="004F01C8" w:rsidP="001A2096">
      <w:pPr>
        <w:pStyle w:val="ad"/>
        <w:spacing w:line="360" w:lineRule="auto"/>
        <w:jc w:val="both"/>
        <w:rPr>
          <w:rFonts w:ascii="Times New Roman" w:hAnsi="Times New Roman" w:cs="Times New Roman"/>
          <w:sz w:val="24"/>
          <w:szCs w:val="24"/>
          <w:lang w:eastAsia="el-GR"/>
        </w:rPr>
      </w:pPr>
      <w:r w:rsidRPr="00803CD1">
        <w:rPr>
          <w:rFonts w:ascii="Times New Roman" w:hAnsi="Times New Roman" w:cs="Times New Roman"/>
          <w:sz w:val="24"/>
          <w:szCs w:val="24"/>
          <w:lang w:eastAsia="el-GR"/>
        </w:rPr>
        <w:t>Η εισαγωγή της νοηματικής γλώσσας στο νηπιαγωγείο συμβάλλει ουσιαστικά στην ανάπτυξη της πρώιμης επικοινωνιακής ικανότητας των παιδιών. Ερευνητικά δεδομένα δείχνουν ότι η χρήση χειρονομιών και συμβολικών κινήσεων ενισχύει τη γλωσσική επεξεργασία και την κατανόηση της έννοιας της «γλώσσας» πριν ακόμη τα παιδιά κατακτήσουν πλήρως τον προφορικό λόγο. Σύμφωνα με τους Goodwyn, Acredolo και Brown (2000), τα παιδιά που εκτίθενται συστηματικά σε συμβολικά νοήματα παρουσιάζουν πιο ανεπτυγμένες γλωσσικές δεξιότητες, λιγότερη ματαίωση κατά την επικοινωνία και υψηλότερη προθυμία να εκφραστούν. Αυτό υποδηλώνει ότι η νοηματική λειτουργεί υποστηρικτικά για την πρώιμη γλωσσική ανάπτυξη, ακόμη και σε ακούοντα παιδιά.</w:t>
      </w:r>
    </w:p>
    <w:p w14:paraId="4DEF733B" w14:textId="6663026C" w:rsidR="00A01028" w:rsidRPr="00803CD1" w:rsidRDefault="004F01C8" w:rsidP="001A2096">
      <w:pPr>
        <w:pStyle w:val="ad"/>
        <w:spacing w:line="360" w:lineRule="auto"/>
        <w:jc w:val="both"/>
        <w:rPr>
          <w:rFonts w:ascii="Times New Roman" w:hAnsi="Times New Roman" w:cs="Times New Roman"/>
          <w:sz w:val="24"/>
          <w:szCs w:val="24"/>
          <w:lang w:eastAsia="el-GR"/>
        </w:rPr>
      </w:pPr>
      <w:r w:rsidRPr="00803CD1">
        <w:rPr>
          <w:rFonts w:ascii="Times New Roman" w:hAnsi="Times New Roman" w:cs="Times New Roman"/>
          <w:sz w:val="24"/>
          <w:szCs w:val="24"/>
          <w:lang w:eastAsia="el-GR"/>
        </w:rPr>
        <w:t xml:space="preserve">Παράλληλα, η νοηματική γλώσσα ενισχύει σημαντικά την ανάπτυξη κοινωνικών και μη λεκτικών δεξιοτήτων. Η χρήση νοημάτων σε δραστηριότητες προσχολικής ηλικίας καλλιεργεί την οπτική προσοχή, την κατανόηση εκφράσεων και τη συνεργατική </w:t>
      </w:r>
      <w:r w:rsidRPr="00803CD1">
        <w:rPr>
          <w:rFonts w:ascii="Times New Roman" w:hAnsi="Times New Roman" w:cs="Times New Roman"/>
          <w:sz w:val="24"/>
          <w:szCs w:val="24"/>
          <w:lang w:eastAsia="el-GR"/>
        </w:rPr>
        <w:lastRenderedPageBreak/>
        <w:t>αλληλεπίδραση μεταξύ των παιδιών. Η Goldin-Meadow και οι συνεργάτες της έχουν δείξει ότι τα παιδιά που χρησιμοποιούν χειρονομίες κατά την επικοινωνία αναπτύσσουν ευρύτερες κοινωνικές δεξιότητες και ισχυρότερη επίγνωση της ανθρώπινης συμπεριφοράς (Goldin-Meadow &amp; Butcher, 2003). Η ικανότητα αποκωδικοποίησης εκφράσεων προσώπου και κινήσεων συμβάλλει καθοριστικά στη συναισθηματική κατανόηση και ενσυναίσθηση, δεξιότητες ιδιαίτερα κρίσιμες για την προσχολική ηλικία.</w:t>
      </w:r>
    </w:p>
    <w:p w14:paraId="3465C1FD" w14:textId="2A95D0C5" w:rsidR="001A0C18" w:rsidRDefault="004F01C8" w:rsidP="001A2096">
      <w:pPr>
        <w:pStyle w:val="ad"/>
        <w:spacing w:line="360" w:lineRule="auto"/>
        <w:jc w:val="both"/>
        <w:rPr>
          <w:rFonts w:ascii="Times New Roman" w:hAnsi="Times New Roman" w:cs="Times New Roman"/>
          <w:sz w:val="24"/>
          <w:szCs w:val="24"/>
          <w:lang w:eastAsia="el-GR"/>
        </w:rPr>
      </w:pPr>
      <w:r w:rsidRPr="00803CD1">
        <w:rPr>
          <w:rFonts w:ascii="Times New Roman" w:hAnsi="Times New Roman" w:cs="Times New Roman"/>
          <w:sz w:val="24"/>
          <w:szCs w:val="24"/>
          <w:lang w:eastAsia="el-GR"/>
        </w:rPr>
        <w:t>Τέλος, η χρήση νοηματικής γλώσσας συνδέεται με οφέλη στην κινητική και γνωστική ανάπτυξη. Η παραγωγή νοημάτων απαιτεί λεπτό συντονισμό χεριών, ρυθμό και χωρική οργάνωση—δεξιότητες που σύμφωνα με τον Iverson (2010) συνδέονται στενά με την ανάπτυξη της γλώσσας και των γνωστικών λειτουργιών. Η νοηματική γλώσσα, ως οπτικοκινητικό σύστημα επικοινωνίας, ενισχύει τις δεξιότητες μνήμης, προσοχής και αντίληψης</w:t>
      </w:r>
      <w:r w:rsidR="00A01028">
        <w:rPr>
          <w:rFonts w:ascii="Times New Roman" w:hAnsi="Times New Roman" w:cs="Times New Roman"/>
          <w:sz w:val="24"/>
          <w:szCs w:val="24"/>
          <w:lang w:eastAsia="el-GR"/>
        </w:rPr>
        <w:t xml:space="preserve">. </w:t>
      </w:r>
      <w:r w:rsidR="00A61488">
        <w:rPr>
          <w:rFonts w:ascii="Times New Roman" w:hAnsi="Times New Roman" w:cs="Times New Roman"/>
          <w:sz w:val="24"/>
          <w:szCs w:val="24"/>
          <w:lang w:eastAsia="el-GR"/>
        </w:rPr>
        <w:t>Με αυτό τον τρόπο</w:t>
      </w:r>
      <w:r w:rsidRPr="00803CD1">
        <w:rPr>
          <w:rFonts w:ascii="Times New Roman" w:hAnsi="Times New Roman" w:cs="Times New Roman"/>
          <w:sz w:val="24"/>
          <w:szCs w:val="24"/>
          <w:lang w:eastAsia="el-GR"/>
        </w:rPr>
        <w:t xml:space="preserve"> προσφέρ</w:t>
      </w:r>
      <w:r w:rsidR="00A61488">
        <w:rPr>
          <w:rFonts w:ascii="Times New Roman" w:hAnsi="Times New Roman" w:cs="Times New Roman"/>
          <w:sz w:val="24"/>
          <w:szCs w:val="24"/>
          <w:lang w:eastAsia="el-GR"/>
        </w:rPr>
        <w:t>ει</w:t>
      </w:r>
      <w:r w:rsidRPr="00803CD1">
        <w:rPr>
          <w:rFonts w:ascii="Times New Roman" w:hAnsi="Times New Roman" w:cs="Times New Roman"/>
          <w:sz w:val="24"/>
          <w:szCs w:val="24"/>
          <w:lang w:eastAsia="el-GR"/>
        </w:rPr>
        <w:t xml:space="preserve"> ένα πλούσιο μαθησιακό πλαίσιο που ταιριάζει ιδιαίτερα στις ανάγκες των παιδιών του νηπιαγωγείου. Έτσι, η ενσωμάτωσή της στην καθημερινή εκπαιδευτική διαδικασία λειτουργεί υποστηρικτικά και πολυδιάστατα τόσο για την επικοινωνιακή όσο και για τη συνολική αναπτυξιακή πορεία των παιδιών.</w:t>
      </w:r>
    </w:p>
    <w:p w14:paraId="7E103759" w14:textId="77777777" w:rsidR="00B931DE" w:rsidRDefault="00B931DE" w:rsidP="001A2096">
      <w:pPr>
        <w:pStyle w:val="ad"/>
        <w:spacing w:line="360" w:lineRule="auto"/>
        <w:jc w:val="both"/>
        <w:rPr>
          <w:rFonts w:ascii="Times New Roman" w:hAnsi="Times New Roman" w:cs="Times New Roman"/>
          <w:sz w:val="24"/>
          <w:szCs w:val="24"/>
          <w:lang w:eastAsia="el-GR"/>
        </w:rPr>
      </w:pPr>
    </w:p>
    <w:p w14:paraId="1F5A48A3" w14:textId="77777777" w:rsidR="00B931DE" w:rsidRPr="00B931DE" w:rsidRDefault="00B931DE" w:rsidP="001A2096">
      <w:pPr>
        <w:pStyle w:val="20"/>
        <w:spacing w:line="360" w:lineRule="auto"/>
        <w:rPr>
          <w:lang w:eastAsia="el-GR"/>
        </w:rPr>
      </w:pPr>
      <w:bookmarkStart w:id="42" w:name="_Toc220443354"/>
      <w:r w:rsidRPr="00B931DE">
        <w:rPr>
          <w:lang w:eastAsia="el-GR"/>
        </w:rPr>
        <w:t>3.4 Νοηματική Γλώσσα και Παιδιά Προσχολικής Ηλικίας</w:t>
      </w:r>
      <w:bookmarkEnd w:id="42"/>
    </w:p>
    <w:p w14:paraId="65A164F0" w14:textId="77777777" w:rsidR="00B931DE" w:rsidRPr="00B931DE" w:rsidRDefault="00B931DE" w:rsidP="001A2096">
      <w:pPr>
        <w:pStyle w:val="ad"/>
        <w:spacing w:line="360" w:lineRule="auto"/>
        <w:jc w:val="both"/>
        <w:rPr>
          <w:rFonts w:ascii="Times New Roman" w:hAnsi="Times New Roman" w:cs="Times New Roman"/>
          <w:sz w:val="24"/>
          <w:szCs w:val="24"/>
          <w:lang w:eastAsia="el-GR"/>
        </w:rPr>
      </w:pPr>
      <w:r w:rsidRPr="00B931DE">
        <w:rPr>
          <w:rFonts w:ascii="Times New Roman" w:hAnsi="Times New Roman" w:cs="Times New Roman"/>
          <w:sz w:val="24"/>
          <w:szCs w:val="24"/>
          <w:lang w:eastAsia="el-GR"/>
        </w:rPr>
        <w:t>Η νοηματική γλώσσα, ως οπτικοκινητικό σύστημα επικοινωνίας, προσφέρει μια μοναδική μαθησιακή ευκαιρία για παιδιά προσχολικής ηλικίας, τόσο με ακουστική αναπηρία όσο και χωρίς. Στο πλαίσιο της προσχολικής εκπαίδευσης, η ενσωμάτωσή της συνδέεται με σημαντικά πλεονεκτήματα σε επίπεδο γλωσσικής, κοινωνικής και γνωστικής ανάπτυξης. Τα παιδιά σε αυτή την ηλικία βρίσκονται στο στάδιο της έντονης γλωσσικής ωρίμανσης και είναι εξαιρετικά δεκτικά σε νέα επικοινωνιακά ερεθίσματα. Η νοηματική, προσφέροντας έναν απτό και πολυαισθητηριακό τρόπο έκφρασης, ενισχύει τη γλωσσική κατανόηση, τη συμβολική σκέψη και την ικανότητα κατηγοριοποίησης εννοιών.</w:t>
      </w:r>
    </w:p>
    <w:p w14:paraId="7BAA2F37" w14:textId="77777777" w:rsidR="00B931DE" w:rsidRDefault="00B931DE" w:rsidP="001A2096">
      <w:pPr>
        <w:pStyle w:val="ad"/>
        <w:spacing w:line="360" w:lineRule="auto"/>
        <w:jc w:val="both"/>
        <w:rPr>
          <w:rFonts w:ascii="Times New Roman" w:hAnsi="Times New Roman" w:cs="Times New Roman"/>
          <w:sz w:val="24"/>
          <w:szCs w:val="24"/>
          <w:lang w:eastAsia="el-GR"/>
        </w:rPr>
      </w:pPr>
      <w:r w:rsidRPr="00B931DE">
        <w:rPr>
          <w:rFonts w:ascii="Times New Roman" w:hAnsi="Times New Roman" w:cs="Times New Roman"/>
          <w:sz w:val="24"/>
          <w:szCs w:val="24"/>
          <w:lang w:eastAsia="el-GR"/>
        </w:rPr>
        <w:t xml:space="preserve">Μελέτες υποδεικνύουν ότι η πρώιμη επαφή των παιδιών με τη χρήση νοηματικών συμβόλων οδηγεί σε πλουσιότερο λεξιλόγιο, ταχύτερη κατάκτηση γλωσσικών δομών και μειωμένο αίσθημα απογοήτευσης που προκύπτει από την αδυναμία λεκτικής </w:t>
      </w:r>
      <w:r w:rsidRPr="00B931DE">
        <w:rPr>
          <w:rFonts w:ascii="Times New Roman" w:hAnsi="Times New Roman" w:cs="Times New Roman"/>
          <w:sz w:val="24"/>
          <w:szCs w:val="24"/>
          <w:lang w:eastAsia="el-GR"/>
        </w:rPr>
        <w:lastRenderedPageBreak/>
        <w:t>έκφρασης (Goodwyn, Acredolo &amp; Brown, 2000). Τα παιδιά που χρησιμοποιούν συστηματικά νοηματικές χειρονομίες πριν αναπτύξουν πλήρως την ομιλία, τείνουν να αναπτύσσουν συνείδηση της γλώσσας, γεγονός που τους προσφέρει πλεονέκτημα στη σχολική τους πορεία. Παράλληλα, έχει διαπιστωθεί ότι η χρήση της νοηματικής ενισχύει γνωστικές λειτουργίες υψηλής τάξης, όπως η μνήμη εργασίας, η προσοχή εστίασης και η νοητική ευελιξία, ιδιαίτερα σε περιβάλλοντα όπου το παιδί χρειάζεται να κατανοήσει και να χειριστεί πολλαπλές μορφές πληροφορίας (Turner et al., 2004).</w:t>
      </w:r>
    </w:p>
    <w:p w14:paraId="42A76F8F" w14:textId="77777777" w:rsidR="00852E74" w:rsidRPr="00B931DE" w:rsidRDefault="00852E74" w:rsidP="001A2096">
      <w:pPr>
        <w:pStyle w:val="ad"/>
        <w:spacing w:line="360" w:lineRule="auto"/>
        <w:jc w:val="both"/>
        <w:rPr>
          <w:rFonts w:ascii="Times New Roman" w:hAnsi="Times New Roman" w:cs="Times New Roman"/>
          <w:sz w:val="24"/>
          <w:szCs w:val="24"/>
          <w:lang w:eastAsia="el-GR"/>
        </w:rPr>
      </w:pPr>
    </w:p>
    <w:p w14:paraId="64630BA6" w14:textId="77777777" w:rsidR="00B931DE" w:rsidRPr="00B931DE" w:rsidRDefault="00B931DE" w:rsidP="001A2096">
      <w:pPr>
        <w:pStyle w:val="20"/>
        <w:spacing w:line="360" w:lineRule="auto"/>
        <w:rPr>
          <w:lang w:eastAsia="el-GR"/>
        </w:rPr>
      </w:pPr>
      <w:bookmarkStart w:id="43" w:name="_Toc220443355"/>
      <w:r w:rsidRPr="00B931DE">
        <w:rPr>
          <w:lang w:eastAsia="el-GR"/>
        </w:rPr>
        <w:t>3.5 Νοηματική και Κοινωνικο-Συναισθηματική Ανάπτυξη</w:t>
      </w:r>
      <w:bookmarkEnd w:id="43"/>
    </w:p>
    <w:p w14:paraId="46C2C80E" w14:textId="77777777" w:rsidR="00B931DE" w:rsidRPr="00B931DE" w:rsidRDefault="00B931DE" w:rsidP="001A2096">
      <w:pPr>
        <w:pStyle w:val="ad"/>
        <w:spacing w:line="360" w:lineRule="auto"/>
        <w:jc w:val="both"/>
        <w:rPr>
          <w:rFonts w:ascii="Times New Roman" w:hAnsi="Times New Roman" w:cs="Times New Roman"/>
          <w:sz w:val="24"/>
          <w:szCs w:val="24"/>
          <w:lang w:eastAsia="el-GR"/>
        </w:rPr>
      </w:pPr>
      <w:r w:rsidRPr="00B931DE">
        <w:rPr>
          <w:rFonts w:ascii="Times New Roman" w:hAnsi="Times New Roman" w:cs="Times New Roman"/>
          <w:sz w:val="24"/>
          <w:szCs w:val="24"/>
          <w:lang w:eastAsia="el-GR"/>
        </w:rPr>
        <w:t>Η συμβολή της νοηματικής γλώσσας στην κοινωνικο-συναισθηματική ανάπτυξη των παιδιών της προσχολικής ηλικίας είναι καθοριστικής σημασίας. Μέσα από την ενεργή συμμετοχή σε δραστηριότητες που περιλαμβάνουν νοήματα, τα παιδιά μαθαίνουν να αναγνωρίζουν, να εκφράζουν και να διαχειρίζονται τα συναισθήματά τους. Η γλώσσα του σώματος, οι εκφράσεις του προσώπου και η χρήση του χώρου που ενσωματώνει η νοηματική, λειτουργούν ως μέσα αναγνώρισης και αποκωδικοποίησης της μη λεκτικής επικοινωνίας, δεξιότητα κρίσιμη για την κοινωνική τους ενσωμάτωση.</w:t>
      </w:r>
    </w:p>
    <w:p w14:paraId="39819861" w14:textId="77777777" w:rsidR="00B931DE" w:rsidRPr="00B931DE" w:rsidRDefault="00B931DE" w:rsidP="001A2096">
      <w:pPr>
        <w:pStyle w:val="ad"/>
        <w:spacing w:line="360" w:lineRule="auto"/>
        <w:jc w:val="both"/>
        <w:rPr>
          <w:rFonts w:ascii="Times New Roman" w:hAnsi="Times New Roman" w:cs="Times New Roman"/>
          <w:sz w:val="24"/>
          <w:szCs w:val="24"/>
          <w:lang w:eastAsia="el-GR"/>
        </w:rPr>
      </w:pPr>
      <w:r w:rsidRPr="00B931DE">
        <w:rPr>
          <w:rFonts w:ascii="Times New Roman" w:hAnsi="Times New Roman" w:cs="Times New Roman"/>
          <w:sz w:val="24"/>
          <w:szCs w:val="24"/>
          <w:lang w:eastAsia="el-GR"/>
        </w:rPr>
        <w:t>Η οπτική φύση της νοηματικής ενισχύει την ενσυναίσθηση, καθώς προτρέπει τα παιδιά να εστιάσουν στην έκφραση του συνομιλητή τους και να αναγνωρίζουν σήματα συναισθηματικής κατάστασης. Μέσα από διαδραστικά παιχνίδια με νοήματα, αφήγηση ιστοριών με χειρονομίες και καθημερινές δραστηριότητες που ενθαρρύνουν τη χρήση της γλώσσας αυτής, αναπτύσσονται δεξιότητες συνεργασίας, συμπερίληψης και σεβασμού της διαφορετικότητας.</w:t>
      </w:r>
    </w:p>
    <w:p w14:paraId="3BBF8C2B" w14:textId="77777777" w:rsidR="00B931DE" w:rsidRDefault="00B931DE" w:rsidP="001A2096">
      <w:pPr>
        <w:pStyle w:val="ad"/>
        <w:spacing w:line="360" w:lineRule="auto"/>
        <w:jc w:val="both"/>
        <w:rPr>
          <w:rFonts w:ascii="Times New Roman" w:hAnsi="Times New Roman" w:cs="Times New Roman"/>
          <w:sz w:val="24"/>
          <w:szCs w:val="24"/>
          <w:lang w:eastAsia="el-GR"/>
        </w:rPr>
      </w:pPr>
      <w:r w:rsidRPr="00B931DE">
        <w:rPr>
          <w:rFonts w:ascii="Times New Roman" w:hAnsi="Times New Roman" w:cs="Times New Roman"/>
          <w:sz w:val="24"/>
          <w:szCs w:val="24"/>
          <w:lang w:eastAsia="el-GR"/>
        </w:rPr>
        <w:t>Έρευνες καταδεικνύουν ότι παιδιά που εντάσσουν τις χειρονομίες στην καθημερινή τους επικοινωνία, όχι μόνο εμφανίζουν καλύτερη κοινωνική προσαρμογή, αλλά και αυξημένη αυτοεκτίμηση, καθώς βιώνουν την επιτυχία της επικοινωνίας με περισσότερους από έναν τρόπους (Goldin-Meadow &amp; Butcher, 2003). Η ανάπτυξη αυτών των δεξιοτήτων από πολύ νωρίς προσφέρει στα παιδιά ισχυρές βάσεις για τη μετέπειτα κοινωνική και ακαδημαϊκή τους πρόοδο.</w:t>
      </w:r>
    </w:p>
    <w:p w14:paraId="3439EEB3" w14:textId="77777777" w:rsidR="00852E74" w:rsidRPr="00B931DE" w:rsidRDefault="00852E74" w:rsidP="001A2096">
      <w:pPr>
        <w:pStyle w:val="ad"/>
        <w:spacing w:line="360" w:lineRule="auto"/>
        <w:jc w:val="both"/>
        <w:rPr>
          <w:rFonts w:ascii="Times New Roman" w:hAnsi="Times New Roman" w:cs="Times New Roman"/>
          <w:sz w:val="24"/>
          <w:szCs w:val="24"/>
          <w:lang w:eastAsia="el-GR"/>
        </w:rPr>
      </w:pPr>
    </w:p>
    <w:p w14:paraId="13F2C357" w14:textId="77777777" w:rsidR="00B931DE" w:rsidRPr="00B931DE" w:rsidRDefault="00B931DE" w:rsidP="001A2096">
      <w:pPr>
        <w:pStyle w:val="20"/>
        <w:spacing w:line="360" w:lineRule="auto"/>
        <w:rPr>
          <w:lang w:eastAsia="el-GR"/>
        </w:rPr>
      </w:pPr>
      <w:bookmarkStart w:id="44" w:name="_Toc220443356"/>
      <w:r w:rsidRPr="00B931DE">
        <w:rPr>
          <w:lang w:eastAsia="el-GR"/>
        </w:rPr>
        <w:lastRenderedPageBreak/>
        <w:t>3.6 Διεθνείς Έρευνες και Σύγχρονες Τάσεις</w:t>
      </w:r>
      <w:bookmarkEnd w:id="44"/>
    </w:p>
    <w:p w14:paraId="633C8AA3" w14:textId="77777777" w:rsidR="00B931DE" w:rsidRPr="00B931DE" w:rsidRDefault="00B931DE" w:rsidP="001A2096">
      <w:pPr>
        <w:pStyle w:val="ad"/>
        <w:spacing w:line="360" w:lineRule="auto"/>
        <w:jc w:val="both"/>
        <w:rPr>
          <w:rFonts w:ascii="Times New Roman" w:hAnsi="Times New Roman" w:cs="Times New Roman"/>
          <w:sz w:val="24"/>
          <w:szCs w:val="24"/>
          <w:lang w:eastAsia="el-GR"/>
        </w:rPr>
      </w:pPr>
      <w:r w:rsidRPr="00B931DE">
        <w:rPr>
          <w:rFonts w:ascii="Times New Roman" w:hAnsi="Times New Roman" w:cs="Times New Roman"/>
          <w:sz w:val="24"/>
          <w:szCs w:val="24"/>
          <w:lang w:eastAsia="el-GR"/>
        </w:rPr>
        <w:t>Τα τελευταία χρόνια, πληθαίνουν οι διεθνείς έρευνες που υποστηρίζουν την αξία της πρώιμης εισαγωγής της νοηματικής γλώσσας στην προσχολική εκπαίδευση, όχι μόνο για λόγους συμπερίληψης, αλλά και ως εργαλείο ευρύτερης πολυτροπικής μάθησης. Πολλά βρέφη, ήδη από την ηλικία των 6 μηνών, μπορούν να αναγνωρίσουν και να χρησιμοποιήσουν βασικά νοήματα για να εκφράσουν ανάγκες όπως «φαΐ», «νερό» ή «μαμά», πριν ακόμα μπορέσουν να αρθρώσουν λέξεις. Αυτή η ικανότητα αποτρέπει τη ματαίωση, μειώνει τα ξεσπάσματα και ενισχύει την εμπιστοσύνη των παιδιών στη διαδικασία της επικοινωνίας (Donoghue, 2014).</w:t>
      </w:r>
    </w:p>
    <w:p w14:paraId="249F8B99" w14:textId="77777777" w:rsidR="00B931DE" w:rsidRPr="00B931DE" w:rsidRDefault="00B931DE" w:rsidP="001A2096">
      <w:pPr>
        <w:pStyle w:val="ad"/>
        <w:spacing w:line="360" w:lineRule="auto"/>
        <w:jc w:val="both"/>
        <w:rPr>
          <w:rFonts w:ascii="Times New Roman" w:hAnsi="Times New Roman" w:cs="Times New Roman"/>
          <w:sz w:val="24"/>
          <w:szCs w:val="24"/>
          <w:lang w:eastAsia="el-GR"/>
        </w:rPr>
      </w:pPr>
      <w:r w:rsidRPr="00B931DE">
        <w:rPr>
          <w:rFonts w:ascii="Times New Roman" w:hAnsi="Times New Roman" w:cs="Times New Roman"/>
          <w:sz w:val="24"/>
          <w:szCs w:val="24"/>
          <w:lang w:eastAsia="el-GR"/>
        </w:rPr>
        <w:t>Επίσης, η έκθεση σε νοηματική από νωρίς φαίνεται να επιδρά θετικά στην ανάπτυξη της γλώσσας του σώματος, της χωρικής επίγνωσης και των εκτελεστικών λειτουργιών (όπως σχεδιασμός, έλεγχος παρορμήσεων, ακολουθίες ενεργειών). Η νοηματική λειτουργεί έτσι ως γέφυρα μεταξύ μη λεκτικής και λεκτικής σκέψης, κάτι που μπορεί να ενισχύσει και την κατανόηση αφηρημένων εννοιών όπως ο χρόνος, η αιτιότητα ή η αλληλουχία.</w:t>
      </w:r>
    </w:p>
    <w:p w14:paraId="17BB3424" w14:textId="77777777" w:rsidR="00B931DE" w:rsidRPr="00B931DE" w:rsidRDefault="00B931DE" w:rsidP="001A2096">
      <w:pPr>
        <w:pStyle w:val="ad"/>
        <w:spacing w:line="360" w:lineRule="auto"/>
        <w:jc w:val="both"/>
        <w:rPr>
          <w:rFonts w:ascii="Times New Roman" w:hAnsi="Times New Roman" w:cs="Times New Roman"/>
          <w:sz w:val="24"/>
          <w:szCs w:val="24"/>
          <w:lang w:eastAsia="el-GR"/>
        </w:rPr>
      </w:pPr>
      <w:r w:rsidRPr="00B931DE">
        <w:rPr>
          <w:rFonts w:ascii="Times New Roman" w:hAnsi="Times New Roman" w:cs="Times New Roman"/>
          <w:sz w:val="24"/>
          <w:szCs w:val="24"/>
          <w:lang w:eastAsia="el-GR"/>
        </w:rPr>
        <w:t>Σύμφωνα με τον Brereton (2010), η εισαγωγή της νοηματικής σε τάξεις νηπιαγωγείου είναι όχι μόνο εφικτή, αλλά και αποτελεσματική, με τις/τους εκπαιδευτικούς να αναφέρουν αυξημένο επίπεδο συμμετοχής, διάθεσης για συνεργασία και σεβασμού μεταξύ των παιδιών. Σε ένα ολοένα και πιο πολυπολιτισμικό και πολυγλωσσικό εκπαιδευτικό περιβάλλον, η νοηματική μπορεί να προσφέρει μια κοινή, οπτική "γλώσσα" κατανόησης και επικοινωνίας (Jarollahi, 2025).</w:t>
      </w:r>
    </w:p>
    <w:p w14:paraId="68C1C7C3" w14:textId="77777777" w:rsidR="006C40F3" w:rsidRPr="006C40F3" w:rsidRDefault="006C40F3" w:rsidP="001A2096">
      <w:pPr>
        <w:pStyle w:val="20"/>
        <w:spacing w:line="360" w:lineRule="auto"/>
        <w:rPr>
          <w:lang w:eastAsia="el-GR"/>
        </w:rPr>
      </w:pPr>
      <w:bookmarkStart w:id="45" w:name="_Toc220443357"/>
      <w:r w:rsidRPr="006C40F3">
        <w:rPr>
          <w:lang w:eastAsia="el-GR"/>
        </w:rPr>
        <w:t>3.7 Η Ελληνική Νοηματική Γλώσσα ως Εργαλείο Συμπερίληψης στο Νηπιαγωγείο</w:t>
      </w:r>
      <w:bookmarkEnd w:id="45"/>
    </w:p>
    <w:p w14:paraId="6D1977D4" w14:textId="77777777" w:rsidR="006C40F3" w:rsidRPr="006C40F3" w:rsidRDefault="006C40F3" w:rsidP="001A2096">
      <w:pPr>
        <w:pStyle w:val="ad"/>
        <w:spacing w:line="360" w:lineRule="auto"/>
        <w:jc w:val="both"/>
        <w:rPr>
          <w:rFonts w:ascii="Times New Roman" w:hAnsi="Times New Roman" w:cs="Times New Roman"/>
          <w:sz w:val="24"/>
          <w:szCs w:val="24"/>
          <w:lang w:eastAsia="el-GR"/>
        </w:rPr>
      </w:pPr>
      <w:r w:rsidRPr="006C40F3">
        <w:rPr>
          <w:rFonts w:ascii="Times New Roman" w:hAnsi="Times New Roman" w:cs="Times New Roman"/>
          <w:sz w:val="24"/>
          <w:szCs w:val="24"/>
          <w:lang w:eastAsia="el-GR"/>
        </w:rPr>
        <w:t xml:space="preserve">Η εισαγωγή της Ελληνικής Νοηματικής Γλώσσας (ΕΝΓ) στο νηπιαγωγείο δεν αποτελεί μόνο μια καινοτόμα παιδαγωγική πρακτική, αλλά και μια πράξη εκπαιδευτικής δικαιοσύνης, που ενισχύει τη συμπερίληψη και τη συνύπαρξη παιδιών με και χωρίς αναπηρία. Η ΕΝΓ μπορεί να λειτουργήσει ως γέφυρα επικοινωνίας μεταξύ ακούοντων και μη ακούοντων παιδιών, καλλιεργώντας παράλληλα ένα περιβάλλον αποδοχής της διαφορετικότητας. Στο πλαίσιο αυτό, η νοηματική γλώσσα αποκτά διττό ρόλο: από τη μία ως μέσο έκφρασης και μάθησης, και από την άλλη ως εργαλείο διαμόρφωσης </w:t>
      </w:r>
      <w:r w:rsidRPr="006C40F3">
        <w:rPr>
          <w:rFonts w:ascii="Times New Roman" w:hAnsi="Times New Roman" w:cs="Times New Roman"/>
          <w:sz w:val="24"/>
          <w:szCs w:val="24"/>
          <w:lang w:eastAsia="el-GR"/>
        </w:rPr>
        <w:lastRenderedPageBreak/>
        <w:t>ενσυναισθητικής στάσης και κοινωνικής ευαισθητοποίησης ήδη από την προσχολική ηλικία.</w:t>
      </w:r>
    </w:p>
    <w:p w14:paraId="0516E0C1" w14:textId="77777777" w:rsidR="006C40F3" w:rsidRPr="006C40F3" w:rsidRDefault="006C40F3" w:rsidP="001A2096">
      <w:pPr>
        <w:pStyle w:val="ad"/>
        <w:spacing w:line="360" w:lineRule="auto"/>
        <w:jc w:val="both"/>
        <w:rPr>
          <w:rFonts w:ascii="Times New Roman" w:hAnsi="Times New Roman" w:cs="Times New Roman"/>
          <w:sz w:val="24"/>
          <w:szCs w:val="24"/>
          <w:lang w:eastAsia="el-GR"/>
        </w:rPr>
      </w:pPr>
      <w:r w:rsidRPr="006C40F3">
        <w:rPr>
          <w:rFonts w:ascii="Times New Roman" w:hAnsi="Times New Roman" w:cs="Times New Roman"/>
          <w:sz w:val="24"/>
          <w:szCs w:val="24"/>
          <w:lang w:eastAsia="el-GR"/>
        </w:rPr>
        <w:t>Ερευνητικά δεδομένα δείχνουν ότι όταν τα παιδιά ακούνε ιστορίες ή συμμετέχουν σε δραστηριότητες με νοήματα (όπως τραγούδια, παιχνίδια ρόλων ή κουκλοθέατρο), όχι μόνο αντιλαμβάνονται την έννοια της διαφορετικής γλωσσικής έκφρασης, αλλά την αγκαλιάζουν με ενθουσιασμό και περιέργεια (Brereton, 2010). Επιπλέον, η ένταξη της ΕΝΓ στο νηπιαγωγείο συμβάλλει στην αποστιγματοποίηση της κώφωσης, μειώνοντας τον αποκλεισμό που συχνά βιώνουν τα παιδιά με ακουστικές δυσκολίες στο τυπικό σχολικό περιβάλλον.</w:t>
      </w:r>
    </w:p>
    <w:p w14:paraId="59B8EC68" w14:textId="77777777" w:rsidR="006C40F3" w:rsidRPr="006C40F3" w:rsidRDefault="006C40F3" w:rsidP="001A2096">
      <w:pPr>
        <w:pStyle w:val="ad"/>
        <w:spacing w:line="360" w:lineRule="auto"/>
        <w:jc w:val="both"/>
        <w:rPr>
          <w:rFonts w:ascii="Times New Roman" w:hAnsi="Times New Roman" w:cs="Times New Roman"/>
          <w:sz w:val="24"/>
          <w:szCs w:val="24"/>
          <w:lang w:eastAsia="el-GR"/>
        </w:rPr>
      </w:pPr>
      <w:r w:rsidRPr="006C40F3">
        <w:rPr>
          <w:rFonts w:ascii="Times New Roman" w:hAnsi="Times New Roman" w:cs="Times New Roman"/>
          <w:sz w:val="24"/>
          <w:szCs w:val="24"/>
          <w:lang w:eastAsia="el-GR"/>
        </w:rPr>
        <w:t>Η χρήση της νοηματικής στην καθημερινή πρακτική μπορεί να υποστηρίξει και άλλες ομάδες παιδιών, όπως νήπια με αναπτυξιακές διαταραχές, γλωσσικές καθυστερήσεις ή πολυγλωσσικό υπόβαθρο, προσφέροντάς τους ένα εναλλακτικό εργαλείο επικοινωνίας. Το γεγονός αυτό καθιστά τη νοηματική όχι αποκλειστικό προνόμιο των παιδιών με αναπηρία, αλλά εργαλείο όλων, για μια εκπαίδευση καθολικά προσβάσιμη.</w:t>
      </w:r>
    </w:p>
    <w:p w14:paraId="23A4B04D" w14:textId="4F3D6F04" w:rsidR="005452D6" w:rsidRDefault="006C40F3" w:rsidP="001A2096">
      <w:pPr>
        <w:pStyle w:val="ad"/>
        <w:spacing w:line="360" w:lineRule="auto"/>
        <w:jc w:val="both"/>
        <w:rPr>
          <w:rFonts w:ascii="Times New Roman" w:hAnsi="Times New Roman" w:cs="Times New Roman"/>
          <w:sz w:val="24"/>
          <w:szCs w:val="24"/>
          <w:lang w:eastAsia="el-GR"/>
        </w:rPr>
      </w:pPr>
      <w:r w:rsidRPr="006C40F3">
        <w:rPr>
          <w:rFonts w:ascii="Times New Roman" w:hAnsi="Times New Roman" w:cs="Times New Roman"/>
          <w:sz w:val="24"/>
          <w:szCs w:val="24"/>
          <w:lang w:eastAsia="el-GR"/>
        </w:rPr>
        <w:t>Η συστηματική αξιοποίηση της ΕΝΓ στο νηπιαγωγείο προϋποθέτει, βέβαια, την επιμόρφωση των εκπαιδευτικών, καθώς και τη διαμόρφωση κατάλληλου εκπαιδευτικού υλικού, το οποίο να είναι παιγνιώδες, διαδραστικό και παιδαγωγικά προσαρμοσμένο στην ηλικία των νηπίων. Παρόλο που η επίσημη ενσωμάτωσή της στο ελληνικό αναλυτικό πρόγραμμα βρίσκεται ακόμη σε πρώιμο στάδιο, οι τάσεις και οι ερευνητικές κατευθύνσεις δείχνουν μια σαφή προοπτική διεύρυνσης της χρήσης της ΕΝΓ στην προσχολική εκπαίδευση τα επόμενα χρόνια (Λαμπροπούλου, 2011).</w:t>
      </w:r>
    </w:p>
    <w:p w14:paraId="4F7B9118" w14:textId="77777777" w:rsidR="00994501" w:rsidRDefault="00994501" w:rsidP="001A2096">
      <w:pPr>
        <w:pStyle w:val="ad"/>
        <w:spacing w:line="360" w:lineRule="auto"/>
        <w:jc w:val="both"/>
        <w:rPr>
          <w:rFonts w:ascii="Times New Roman" w:hAnsi="Times New Roman" w:cs="Times New Roman"/>
          <w:sz w:val="24"/>
          <w:szCs w:val="24"/>
          <w:lang w:eastAsia="el-GR"/>
        </w:rPr>
      </w:pPr>
    </w:p>
    <w:p w14:paraId="5EE19992" w14:textId="14306F14" w:rsidR="005452D6" w:rsidRDefault="002176BD" w:rsidP="00994501">
      <w:pPr>
        <w:pStyle w:val="20"/>
        <w:rPr>
          <w:lang w:eastAsia="el-GR"/>
        </w:rPr>
      </w:pPr>
      <w:bookmarkStart w:id="46" w:name="_Toc220443358"/>
      <w:r>
        <w:rPr>
          <w:lang w:eastAsia="el-GR"/>
        </w:rPr>
        <w:t xml:space="preserve">3.8 </w:t>
      </w:r>
      <w:r w:rsidR="00994501">
        <w:rPr>
          <w:lang w:eastAsia="el-GR"/>
        </w:rPr>
        <w:t>Σύνοψη 3</w:t>
      </w:r>
      <w:r w:rsidR="00994501" w:rsidRPr="00994501">
        <w:rPr>
          <w:vertAlign w:val="superscript"/>
          <w:lang w:eastAsia="el-GR"/>
        </w:rPr>
        <w:t>ου</w:t>
      </w:r>
      <w:r w:rsidR="00994501">
        <w:rPr>
          <w:lang w:eastAsia="el-GR"/>
        </w:rPr>
        <w:t xml:space="preserve"> Κεφαλαίου</w:t>
      </w:r>
      <w:bookmarkEnd w:id="46"/>
    </w:p>
    <w:p w14:paraId="457631DE" w14:textId="548121EC" w:rsidR="00D31974" w:rsidRPr="00D31974" w:rsidRDefault="00D31974" w:rsidP="00D31974">
      <w:pPr>
        <w:spacing w:line="360" w:lineRule="auto"/>
        <w:jc w:val="both"/>
        <w:rPr>
          <w:rFonts w:ascii="Times New Roman" w:hAnsi="Times New Roman" w:cs="Times New Roman"/>
          <w:sz w:val="24"/>
          <w:szCs w:val="24"/>
          <w:lang w:eastAsia="el-GR"/>
        </w:rPr>
      </w:pPr>
      <w:r w:rsidRPr="00D31974">
        <w:rPr>
          <w:rFonts w:ascii="Times New Roman" w:hAnsi="Times New Roman" w:cs="Times New Roman"/>
          <w:sz w:val="24"/>
          <w:szCs w:val="24"/>
          <w:lang w:eastAsia="el-GR"/>
        </w:rPr>
        <w:t>Το τρίτο κεφάλαιο εστιάζει στη νοηματική γλώσσα ως φυσικό και ολοκληρωμένο σύστημα επικοινωνίας, παρουσιάζοντας τη ιστορική της εξέλιξη και τη σταδιακή αναγνώρισή της ως ισότιμης γλώσσα</w:t>
      </w:r>
      <w:r w:rsidR="00B4260E">
        <w:rPr>
          <w:rFonts w:ascii="Times New Roman" w:hAnsi="Times New Roman" w:cs="Times New Roman"/>
          <w:sz w:val="24"/>
          <w:szCs w:val="24"/>
          <w:lang w:eastAsia="el-GR"/>
        </w:rPr>
        <w:t>ς</w:t>
      </w:r>
      <w:r w:rsidRPr="00D31974">
        <w:rPr>
          <w:rFonts w:ascii="Times New Roman" w:hAnsi="Times New Roman" w:cs="Times New Roman"/>
          <w:sz w:val="24"/>
          <w:szCs w:val="24"/>
          <w:lang w:eastAsia="el-GR"/>
        </w:rPr>
        <w:t>. Γίνεται αναφορά σε σημαντικές προσωπικότητες και επιστημονικές μελέτες που ανέδειξαν τον χαρακτήρα των νοηματικών γλωσσών, τόσο σε διεθνές επίπεδο όσο και στην ελληνική πραγματικότητα. Παράλληλα, παρουσιάζεται η Διεθνής Νοηματική ως εργαλείο διαπολιτισμικής επικοινωνίας.</w:t>
      </w:r>
    </w:p>
    <w:p w14:paraId="6263DEBF" w14:textId="77777777" w:rsidR="00D31974" w:rsidRPr="00D31974" w:rsidRDefault="00D31974" w:rsidP="00D31974">
      <w:pPr>
        <w:spacing w:line="360" w:lineRule="auto"/>
        <w:jc w:val="both"/>
        <w:rPr>
          <w:rFonts w:ascii="Times New Roman" w:hAnsi="Times New Roman" w:cs="Times New Roman"/>
          <w:sz w:val="24"/>
          <w:szCs w:val="24"/>
          <w:lang w:eastAsia="el-GR"/>
        </w:rPr>
      </w:pPr>
      <w:r w:rsidRPr="00D31974">
        <w:rPr>
          <w:rFonts w:ascii="Times New Roman" w:hAnsi="Times New Roman" w:cs="Times New Roman"/>
          <w:sz w:val="24"/>
          <w:szCs w:val="24"/>
          <w:lang w:eastAsia="el-GR"/>
        </w:rPr>
        <w:lastRenderedPageBreak/>
        <w:t>Στη συνέχεια, το κεφάλαιο αναλύει τον ρόλο της νοηματικής γλώσσας στην ανάπτυξη των παιδιών προσχολικής ηλικίας. Τεκμηριώνεται ότι η χρήση νοημάτων και χειρονομιών ενισχύει τη γλωσσική, γνωστική και κινητική ανάπτυξη, καθώς και την κατανόηση και έκφραση συναισθημάτων. Η νοηματική λειτουργεί υποστηρικτικά για όλα τα παιδιά, ακούοντα και μη, συμβάλλοντας στη μείωση της ματαίωσης στην επικοινωνία και ενισχύοντας την ενεργή συμμετοχή και την κοινωνική αλληλεπίδραση στο νηπιαγωγείο.</w:t>
      </w:r>
    </w:p>
    <w:p w14:paraId="77E65FFA" w14:textId="0D4E7014" w:rsidR="00A67033" w:rsidRDefault="00D31974" w:rsidP="008D0336">
      <w:pPr>
        <w:spacing w:line="360" w:lineRule="auto"/>
        <w:jc w:val="both"/>
        <w:rPr>
          <w:rFonts w:ascii="Times New Roman" w:hAnsi="Times New Roman" w:cs="Times New Roman"/>
          <w:sz w:val="24"/>
          <w:szCs w:val="24"/>
          <w:lang w:eastAsia="el-GR"/>
        </w:rPr>
      </w:pPr>
      <w:r w:rsidRPr="00D31974">
        <w:rPr>
          <w:rFonts w:ascii="Times New Roman" w:hAnsi="Times New Roman" w:cs="Times New Roman"/>
          <w:sz w:val="24"/>
          <w:szCs w:val="24"/>
          <w:lang w:eastAsia="el-GR"/>
        </w:rPr>
        <w:t>Τέλος, παρουσιάζονται σύγχρονες διεθνείς έρευνες και τάσεις που υποστηρίζουν την πρώιμη εισαγωγή της νοηματικής στην προσχολική εκπαίδευση, με έμφαση στη συμπερίληψη και την αποδοχή της διαφορετικότητας. Ιδιαίτερη αναφορά γίνεται στην Ελληνική Νοηματική Γλώσσα ως εργαλείο εκπαιδευτικής ισότητας. Το κεφάλαιο καταλήγει στο ότι η νοηματική γλώσσα, όταν ενσωματώνεται με παιδαγωγικά κατάλληλο τρόπο, μπορεί να εμπλουτίσει ουσιαστικά το μαθησιακό περιβάλλον του νηπιαγωγείου.</w:t>
      </w:r>
    </w:p>
    <w:p w14:paraId="08DD8CDC" w14:textId="6893AE4C" w:rsidR="00FB58D4" w:rsidRDefault="006B5113" w:rsidP="004377A6">
      <w:pPr>
        <w:pStyle w:val="10"/>
        <w:spacing w:line="240" w:lineRule="auto"/>
        <w:rPr>
          <w:sz w:val="36"/>
          <w:szCs w:val="36"/>
          <w:lang w:eastAsia="el-GR"/>
        </w:rPr>
      </w:pPr>
      <w:bookmarkStart w:id="47" w:name="_Toc220443359"/>
      <w:r w:rsidRPr="004377A6">
        <w:rPr>
          <w:sz w:val="36"/>
          <w:szCs w:val="36"/>
          <w:lang w:eastAsia="el-GR"/>
        </w:rPr>
        <w:t xml:space="preserve">ΚΕΦΑΛΑΙΟ 4: </w:t>
      </w:r>
      <w:r w:rsidR="00420C96">
        <w:rPr>
          <w:sz w:val="36"/>
          <w:szCs w:val="36"/>
          <w:lang w:eastAsia="el-GR"/>
        </w:rPr>
        <w:t>ΠΑΙΔΑΓΩΓΙΚΟΣ ΣΧΕΔΙΑΣΜΟΣ ΚΑΙ ΑΝΑΠΤΥΞΗ ΕΚΠΑΙΔΕΥΤΙΚΟΥ ΥΛΙΚΟΥ ΜΕ ΤΗ ΜΕΘΟΔΟΛΟ</w:t>
      </w:r>
      <w:r w:rsidR="00752D7A">
        <w:rPr>
          <w:sz w:val="36"/>
          <w:szCs w:val="36"/>
          <w:lang w:eastAsia="el-GR"/>
        </w:rPr>
        <w:t>Γ</w:t>
      </w:r>
      <w:r w:rsidR="00420C96">
        <w:rPr>
          <w:sz w:val="36"/>
          <w:szCs w:val="36"/>
          <w:lang w:eastAsia="el-GR"/>
        </w:rPr>
        <w:t>ΙΑ ΤΗΣ ΕΞ ΑΠΟΣΤΑΣΕΩΣ ΕΚΠΑΙΔΕΥΣΗΣ</w:t>
      </w:r>
      <w:bookmarkEnd w:id="47"/>
    </w:p>
    <w:p w14:paraId="1ABD3228" w14:textId="1C5764ED" w:rsidR="00533096" w:rsidRPr="00420C96" w:rsidRDefault="00B642C8" w:rsidP="00D8522C">
      <w:pPr>
        <w:spacing w:line="360" w:lineRule="auto"/>
        <w:jc w:val="both"/>
        <w:rPr>
          <w:rFonts w:ascii="Times New Roman" w:hAnsi="Times New Roman" w:cs="Times New Roman"/>
          <w:sz w:val="24"/>
          <w:szCs w:val="24"/>
          <w:lang w:eastAsia="el-GR"/>
        </w:rPr>
      </w:pPr>
      <w:r w:rsidRPr="00420C96">
        <w:rPr>
          <w:rFonts w:ascii="Times New Roman" w:hAnsi="Times New Roman" w:cs="Times New Roman"/>
          <w:sz w:val="24"/>
          <w:szCs w:val="24"/>
        </w:rPr>
        <w:t>Στο παρόν κεφάλαιο παρουσιάζεται η δομή του εκπαιδευτικού υλικού μέσω ενδεικτικών στιγμιότυπων οθόνης. Ειδικότερα, περιγράφεται η διαδικασία πρόσβασης του μαθητή στο μαθησιακό περιβάλλον του μαθήματος στην πλατφόρμα Chamilo, αναλύεται η οργάνωση και τα περιεχόμενα του μαθήματος και παρουσιάζονται οι τέσσερις διδακτικές ενότητες που το απαρτίζουν.</w:t>
      </w:r>
      <w:r w:rsidR="0094152B" w:rsidRPr="00420C96">
        <w:rPr>
          <w:rFonts w:ascii="Times New Roman" w:hAnsi="Times New Roman" w:cs="Times New Roman"/>
          <w:sz w:val="24"/>
          <w:szCs w:val="24"/>
        </w:rPr>
        <w:t xml:space="preserve"> Επιπλέον περιγράφονται οι </w:t>
      </w:r>
      <w:r w:rsidR="0094152B" w:rsidRPr="00420C96">
        <w:rPr>
          <w:rFonts w:ascii="Times New Roman" w:hAnsi="Times New Roman" w:cs="Times New Roman"/>
          <w:sz w:val="24"/>
          <w:szCs w:val="24"/>
          <w:lang w:eastAsia="el-GR"/>
        </w:rPr>
        <w:t>Αρχές του Mayer για Πολυμεσική Μάθηση στην Παιδική Ηλικία και η σύνδεσή τους με το εκπαιδευτικό υλικό</w:t>
      </w:r>
      <w:r w:rsidR="00227E39" w:rsidRPr="00420C96">
        <w:rPr>
          <w:rFonts w:ascii="Times New Roman" w:hAnsi="Times New Roman" w:cs="Times New Roman"/>
          <w:sz w:val="24"/>
          <w:szCs w:val="24"/>
          <w:lang w:eastAsia="el-GR"/>
        </w:rPr>
        <w:t xml:space="preserve"> καθώς και οι αρχές του Holmberg . Τέλος</w:t>
      </w:r>
      <w:r w:rsidR="001255A5" w:rsidRPr="00420C96">
        <w:rPr>
          <w:rFonts w:ascii="Times New Roman" w:hAnsi="Times New Roman" w:cs="Times New Roman"/>
          <w:sz w:val="24"/>
          <w:szCs w:val="24"/>
          <w:lang w:eastAsia="el-GR"/>
        </w:rPr>
        <w:t xml:space="preserve"> θα</w:t>
      </w:r>
      <w:r w:rsidR="001255A5" w:rsidRPr="00420C96">
        <w:rPr>
          <w:rFonts w:ascii="Times New Roman" w:hAnsi="Times New Roman" w:cs="Times New Roman"/>
          <w:sz w:val="24"/>
          <w:szCs w:val="24"/>
        </w:rPr>
        <w:t xml:space="preserve"> </w:t>
      </w:r>
      <w:r w:rsidR="001255A5" w:rsidRPr="00420C96">
        <w:rPr>
          <w:rFonts w:ascii="Times New Roman" w:hAnsi="Times New Roman" w:cs="Times New Roman"/>
          <w:sz w:val="24"/>
          <w:szCs w:val="24"/>
          <w:lang w:eastAsia="el-GR"/>
        </w:rPr>
        <w:t xml:space="preserve">αναφερθούν και θα σχολιαστούν τα τεχνολογικά εργαλεία και οι εφαρμογές που χρησιμοποιήθηκαν. </w:t>
      </w:r>
      <w:r w:rsidRPr="00420C96">
        <w:rPr>
          <w:rFonts w:ascii="Times New Roman" w:hAnsi="Times New Roman" w:cs="Times New Roman"/>
          <w:sz w:val="24"/>
          <w:szCs w:val="24"/>
        </w:rPr>
        <w:br/>
      </w:r>
    </w:p>
    <w:p w14:paraId="402EBC39" w14:textId="77777777" w:rsidR="00891F4F" w:rsidRPr="00891F4F" w:rsidRDefault="00891F4F" w:rsidP="001A2096">
      <w:pPr>
        <w:pStyle w:val="20"/>
        <w:spacing w:line="360" w:lineRule="auto"/>
        <w:rPr>
          <w:lang w:eastAsia="el-GR"/>
        </w:rPr>
      </w:pPr>
      <w:bookmarkStart w:id="48" w:name="_Toc220443360"/>
      <w:r w:rsidRPr="00891F4F">
        <w:rPr>
          <w:lang w:eastAsia="el-GR"/>
        </w:rPr>
        <w:lastRenderedPageBreak/>
        <w:t>4.1 Αρχές Σχεδιασμού Εκπαιδευτικού Υλικού στην Εξ Αποστάσεως Εκπαίδευση</w:t>
      </w:r>
      <w:bookmarkEnd w:id="48"/>
    </w:p>
    <w:p w14:paraId="25CF5681" w14:textId="591CABCB" w:rsidR="004F7C3D" w:rsidRDefault="004F7C3D" w:rsidP="001A2096">
      <w:pPr>
        <w:spacing w:line="360" w:lineRule="auto"/>
        <w:jc w:val="both"/>
        <w:rPr>
          <w:rFonts w:ascii="Times New Roman" w:hAnsi="Times New Roman" w:cs="Times New Roman"/>
          <w:sz w:val="24"/>
          <w:szCs w:val="24"/>
        </w:rPr>
      </w:pPr>
      <w:r w:rsidRPr="004F7C3D">
        <w:rPr>
          <w:rFonts w:ascii="Times New Roman" w:hAnsi="Times New Roman" w:cs="Times New Roman"/>
          <w:sz w:val="24"/>
          <w:szCs w:val="24"/>
        </w:rPr>
        <w:t>Η ανάπτυξη εκπαιδευτικού υλικού στην εξ αποστάσεως εκπαίδευση απαιτεί προσεκτικό σχεδιασμό, καθώς συνδυάζει παιδαγωγικές και τεχνολογικές παραμέτρους. Το εκπαιδευτικό υλικό δεν αποσκοπεί μόνο στη μετάδοση της γνώσης, αλλά και στη δημιουργία μιας μαθησιακής εμπειρίας που βοηθά τον εκπαιδευόμενο να κατανοήσει το περιεχόμενο και να συμμετέχει ενεργά στη μαθησιακή διαδικασία. Για τον λόγο αυτό, το υλικό πρέπει να είναι σαφές, κατανοητό, εύχρηστο και προσαρμοσμένο στις ανάγκες των μαθητών, ώστε να υποστηρίζει τη μάθηση σε περιβάλλον εξ αποστάσεως εκπαίδευσης (Moore &amp; Kearsley, 2012).</w:t>
      </w:r>
    </w:p>
    <w:p w14:paraId="59A4859C" w14:textId="02E1A6F9" w:rsidR="00D23D8C" w:rsidRPr="00D23D8C" w:rsidRDefault="00D23D8C" w:rsidP="001A2096">
      <w:pPr>
        <w:spacing w:line="360" w:lineRule="auto"/>
        <w:jc w:val="both"/>
        <w:rPr>
          <w:rFonts w:ascii="Times New Roman" w:hAnsi="Times New Roman" w:cs="Times New Roman"/>
          <w:sz w:val="24"/>
          <w:szCs w:val="24"/>
        </w:rPr>
      </w:pPr>
      <w:r w:rsidRPr="00D23D8C">
        <w:rPr>
          <w:rFonts w:ascii="Times New Roman" w:hAnsi="Times New Roman" w:cs="Times New Roman"/>
          <w:sz w:val="24"/>
          <w:szCs w:val="24"/>
        </w:rPr>
        <w:t>Η ανάγκη για διαφοροποίηση γίνεται ακόμη πιο έντονη όταν το υλικό απευθύνεται σε παιδιά προσχολικής ηλικίας. Οι μαθητές του νηπιαγωγείου διαθέτουν περιορισμένη ικανότητα συγκέντρωσης και δεν έχουν αναπτύξει ακόμα πλήρως τις δεξιότητες της αυτορρυθμιζόμενης μάθησης, που θεωρούνται βασικές για την επιτυχή συμμετοχή στην ΕξΑΕ. Για τον λόγο αυτό, το εκπαιδευτικό υλικό οφείλει να έχει απλή και κατανοητή γλώσσα, να αξιοποιεί πολυτροπικά μέσα, όπως εικόνες, αφήγηση, κινούμενα σχέδια και βίντεο, και να δομείται σε μικρές, ξεκάθαρες ενότητες (Mayer, 2021).</w:t>
      </w:r>
    </w:p>
    <w:p w14:paraId="17A69C39" w14:textId="5D13E772" w:rsidR="00D23D8C" w:rsidRDefault="00D23D8C" w:rsidP="001A2096">
      <w:pPr>
        <w:spacing w:line="360" w:lineRule="auto"/>
        <w:jc w:val="both"/>
        <w:rPr>
          <w:rFonts w:ascii="Times New Roman" w:hAnsi="Times New Roman" w:cs="Times New Roman"/>
          <w:sz w:val="24"/>
          <w:szCs w:val="24"/>
        </w:rPr>
      </w:pPr>
      <w:r w:rsidRPr="00D23D8C">
        <w:rPr>
          <w:rFonts w:ascii="Times New Roman" w:hAnsi="Times New Roman" w:cs="Times New Roman"/>
          <w:sz w:val="24"/>
          <w:szCs w:val="24"/>
        </w:rPr>
        <w:t xml:space="preserve">Παράλληλα, η παιγνιώδης διάσταση του υλικού </w:t>
      </w:r>
      <w:r w:rsidR="00C52D70">
        <w:rPr>
          <w:rFonts w:ascii="Times New Roman" w:hAnsi="Times New Roman" w:cs="Times New Roman"/>
          <w:sz w:val="24"/>
          <w:szCs w:val="24"/>
        </w:rPr>
        <w:t xml:space="preserve">έχει μεγάλη σημασία </w:t>
      </w:r>
      <w:r w:rsidRPr="00D23D8C">
        <w:rPr>
          <w:rFonts w:ascii="Times New Roman" w:hAnsi="Times New Roman" w:cs="Times New Roman"/>
          <w:sz w:val="24"/>
          <w:szCs w:val="24"/>
        </w:rPr>
        <w:t xml:space="preserve">για τη διατήρηση του ενδιαφέροντος των παιδιών. Τα εκπαιδευτικά σενάρια που περιλαμβάνουν φανταστικούς χαρακτήρες </w:t>
      </w:r>
      <w:r w:rsidR="006918D8" w:rsidRPr="004377A6">
        <w:rPr>
          <w:rFonts w:ascii="Times New Roman" w:hAnsi="Times New Roman" w:cs="Times New Roman"/>
          <w:sz w:val="24"/>
          <w:szCs w:val="24"/>
        </w:rPr>
        <w:t xml:space="preserve">όπως τα </w:t>
      </w:r>
      <w:r w:rsidRPr="00D23D8C">
        <w:rPr>
          <w:rFonts w:ascii="Times New Roman" w:hAnsi="Times New Roman" w:cs="Times New Roman"/>
          <w:sz w:val="24"/>
          <w:szCs w:val="24"/>
        </w:rPr>
        <w:t>avatars</w:t>
      </w:r>
      <w:r w:rsidR="006918D8" w:rsidRPr="004377A6">
        <w:rPr>
          <w:rFonts w:ascii="Times New Roman" w:hAnsi="Times New Roman" w:cs="Times New Roman"/>
          <w:sz w:val="24"/>
          <w:szCs w:val="24"/>
        </w:rPr>
        <w:t>,</w:t>
      </w:r>
      <w:r w:rsidRPr="00D23D8C">
        <w:rPr>
          <w:rFonts w:ascii="Times New Roman" w:hAnsi="Times New Roman" w:cs="Times New Roman"/>
          <w:sz w:val="24"/>
          <w:szCs w:val="24"/>
        </w:rPr>
        <w:t xml:space="preserve"> οπτικοακουστικά ερεθίσματα, απλές δραστηριότητες και δυνατότητες αλληλεπίδρασης, ενισχύουν τη συναισθηματική σύνδεση του παιδιού με το περιεχόμενο και διευκολύνουν την οικοδόμηση της γνώσης (Iverson, 2010). Η κατάλληλη χρήση πολυμέσων δεν αποτελεί απλώς τεχνολογικό εμπλουτισμό, αλλά έναν ουσιώδη παράγοντα για τη γνωστική ενδυνάμωση και την εμπλοκή του μαθητή στη μαθησιακή διαδικασία.</w:t>
      </w:r>
    </w:p>
    <w:p w14:paraId="70EF6355" w14:textId="77777777" w:rsidR="008D0336" w:rsidRPr="008D0336" w:rsidRDefault="008D0336" w:rsidP="008D0336">
      <w:pPr>
        <w:spacing w:line="360" w:lineRule="auto"/>
        <w:jc w:val="both"/>
        <w:rPr>
          <w:rFonts w:ascii="Times New Roman" w:hAnsi="Times New Roman" w:cs="Times New Roman"/>
          <w:sz w:val="24"/>
          <w:szCs w:val="24"/>
        </w:rPr>
      </w:pPr>
      <w:r w:rsidRPr="008D0336">
        <w:rPr>
          <w:rFonts w:ascii="Times New Roman" w:hAnsi="Times New Roman" w:cs="Times New Roman"/>
          <w:sz w:val="24"/>
          <w:szCs w:val="24"/>
        </w:rPr>
        <w:t xml:space="preserve">Ιδιαίτερα στις μικρές ηλικίες, ο τρόπος παρουσίασης του εκπαιδευτικού περιεχομένου παίζει καθοριστικό ρόλο στη μαθησιακή διαδικασία. Η παρουσίαση της πληροφορίας σε μικρά και διακριτά τμήματα, η αξιοποίηση της αφήγησης και ο συνδυασμός εικόνας </w:t>
      </w:r>
      <w:r w:rsidRPr="008D0336">
        <w:rPr>
          <w:rFonts w:ascii="Times New Roman" w:hAnsi="Times New Roman" w:cs="Times New Roman"/>
          <w:sz w:val="24"/>
          <w:szCs w:val="24"/>
        </w:rPr>
        <w:lastRenderedPageBreak/>
        <w:t>και ήχου συμβάλλουν στη διατήρηση της προσοχής και στη διευκόλυνση της κατανόησης από τα παιδιά (Mayer, 2009).</w:t>
      </w:r>
    </w:p>
    <w:p w14:paraId="42BF859B" w14:textId="2AC2B6DB" w:rsidR="008D0336" w:rsidRPr="00D23D8C" w:rsidRDefault="008D0336" w:rsidP="008D0336">
      <w:pPr>
        <w:spacing w:line="360" w:lineRule="auto"/>
        <w:jc w:val="both"/>
        <w:rPr>
          <w:rFonts w:ascii="Times New Roman" w:hAnsi="Times New Roman" w:cs="Times New Roman"/>
          <w:sz w:val="24"/>
          <w:szCs w:val="24"/>
        </w:rPr>
      </w:pPr>
      <w:r w:rsidRPr="008D0336">
        <w:rPr>
          <w:rFonts w:ascii="Times New Roman" w:hAnsi="Times New Roman" w:cs="Times New Roman"/>
          <w:sz w:val="24"/>
          <w:szCs w:val="24"/>
        </w:rPr>
        <w:t>Κατά συνέπεια, στην προσχολική εκπαίδευση η ανάπτυξη εκπαιδευτικού υλικού για την εξ αποστάσεως εκπαίδευση δεν περιορίζεται στην τεχνική υλοποίηση, αλλά προϋποθέτει κατανόηση των αναπτυξιακών χαρακτηριστικών των παιδιών, παιδαγωγικό σχεδιασμό προσαρμοσμένο στην ηλικία και αξιοποίηση οπτικοακουστικών και διαδραστικών στοιχείων που υποστηρίζουν τη σταδιακή οικοδόμηση της γνώσης (Παναγιώτης Αναστασιάδης, 2014).</w:t>
      </w:r>
    </w:p>
    <w:p w14:paraId="5BF7A95A" w14:textId="7679B305" w:rsidR="00891F4F" w:rsidRDefault="00527703" w:rsidP="001A2096">
      <w:pPr>
        <w:spacing w:line="360" w:lineRule="auto"/>
        <w:jc w:val="both"/>
      </w:pPr>
      <w:r w:rsidRPr="004377A6">
        <w:rPr>
          <w:rFonts w:ascii="Times New Roman" w:hAnsi="Times New Roman" w:cs="Times New Roman"/>
          <w:sz w:val="24"/>
          <w:szCs w:val="24"/>
        </w:rPr>
        <w:t xml:space="preserve">Συμπερασματικά, στα παιδιά προσχολικής </w:t>
      </w:r>
      <w:r w:rsidR="00891F4F" w:rsidRPr="004377A6">
        <w:rPr>
          <w:rFonts w:ascii="Times New Roman" w:hAnsi="Times New Roman" w:cs="Times New Roman"/>
          <w:sz w:val="24"/>
          <w:szCs w:val="24"/>
        </w:rPr>
        <w:t>οι απαιτήσεις αυξάνονται, καθώς το περιεχόμενο πρέπει να συνδυάζει απλότητα, παιχνίδι, επανάληψη και διαδραστικότητα, χωρίς να υπερφορτώνει τη γνωστική τους ικανότητα (Mayer, 2005</w:t>
      </w:r>
      <w:r w:rsidR="00891F4F" w:rsidRPr="009416D5">
        <w:t>).</w:t>
      </w:r>
    </w:p>
    <w:p w14:paraId="3C6AAC2F" w14:textId="77777777" w:rsidR="008537CC" w:rsidRDefault="008537CC" w:rsidP="001A2096">
      <w:pPr>
        <w:spacing w:line="360" w:lineRule="auto"/>
        <w:jc w:val="both"/>
      </w:pPr>
    </w:p>
    <w:p w14:paraId="6918CD06" w14:textId="77777777" w:rsidR="008537CC" w:rsidRDefault="008537CC" w:rsidP="001A2096">
      <w:pPr>
        <w:spacing w:line="360" w:lineRule="auto"/>
        <w:jc w:val="both"/>
      </w:pPr>
    </w:p>
    <w:p w14:paraId="4D86155A" w14:textId="6FB3F790" w:rsidR="00D8522C" w:rsidRDefault="00D8522C" w:rsidP="00B30FB3">
      <w:pPr>
        <w:pStyle w:val="20"/>
      </w:pPr>
      <w:bookmarkStart w:id="49" w:name="_Toc220443361"/>
      <w:r>
        <w:t xml:space="preserve">4.2 </w:t>
      </w:r>
      <w:r w:rsidR="00B30FB3">
        <w:t>Η Δ</w:t>
      </w:r>
      <w:r>
        <w:t xml:space="preserve">ομή Εκπαιδευτικού </w:t>
      </w:r>
      <w:r w:rsidR="00B30FB3">
        <w:t>Υλικού</w:t>
      </w:r>
      <w:bookmarkEnd w:id="49"/>
      <w:r w:rsidR="00A75DD8">
        <w:t xml:space="preserve"> </w:t>
      </w:r>
    </w:p>
    <w:p w14:paraId="01647466" w14:textId="77777777" w:rsidR="00B30FB3" w:rsidRDefault="00B30FB3" w:rsidP="00B30FB3">
      <w:pPr>
        <w:spacing w:line="360" w:lineRule="auto"/>
        <w:jc w:val="both"/>
        <w:rPr>
          <w:rFonts w:ascii="Times New Roman" w:hAnsi="Times New Roman"/>
          <w:sz w:val="24"/>
          <w:szCs w:val="24"/>
        </w:rPr>
      </w:pPr>
      <w:r w:rsidRPr="00B642C8">
        <w:rPr>
          <w:rFonts w:ascii="Times New Roman" w:hAnsi="Times New Roman"/>
          <w:sz w:val="24"/>
          <w:szCs w:val="24"/>
        </w:rPr>
        <w:t>Η πρόσβαση στο μάθημα πραγματοποιείται μέσω του ακόλουθου συνδέσμου:</w:t>
      </w:r>
    </w:p>
    <w:p w14:paraId="05D2258E" w14:textId="77777777" w:rsidR="00B30FB3" w:rsidRDefault="00B30FB3" w:rsidP="00B30FB3">
      <w:pPr>
        <w:rPr>
          <w:lang w:eastAsia="el-GR"/>
        </w:rPr>
      </w:pPr>
      <w:hyperlink r:id="rId13" w:history="1">
        <w:r w:rsidRPr="007A490E">
          <w:rPr>
            <w:rStyle w:val="-"/>
            <w:lang w:eastAsia="el-GR"/>
          </w:rPr>
          <w:t>https://chamilo1.edivea.net/courses/MA8AINONTASGIATHNOHMATIKHGLWSSA/index.php?id_session=0&amp;isStudentView=true</w:t>
        </w:r>
      </w:hyperlink>
    </w:p>
    <w:p w14:paraId="69F76A6A" w14:textId="77777777" w:rsidR="00B30FB3" w:rsidRDefault="00B30FB3" w:rsidP="00B30FB3">
      <w:pPr>
        <w:rPr>
          <w:lang w:eastAsia="el-GR"/>
        </w:rPr>
      </w:pPr>
    </w:p>
    <w:p w14:paraId="74D49AC5" w14:textId="181DB7ED" w:rsidR="00B40C8E" w:rsidRDefault="00307969" w:rsidP="005E172A">
      <w:pPr>
        <w:keepNext/>
        <w:spacing w:line="360" w:lineRule="auto"/>
        <w:jc w:val="both"/>
        <w:rPr>
          <w:noProof/>
        </w:rPr>
      </w:pPr>
      <w:r>
        <w:rPr>
          <w:rFonts w:ascii="Times New Roman" w:hAnsi="Times New Roman" w:cs="Times New Roman"/>
          <w:sz w:val="24"/>
          <w:szCs w:val="24"/>
          <w:lang w:eastAsia="el-GR"/>
        </w:rPr>
        <w:t>Η πλ</w:t>
      </w:r>
      <w:r w:rsidR="00B005DC">
        <w:rPr>
          <w:rFonts w:ascii="Times New Roman" w:hAnsi="Times New Roman" w:cs="Times New Roman"/>
          <w:sz w:val="24"/>
          <w:szCs w:val="24"/>
          <w:lang w:eastAsia="el-GR"/>
        </w:rPr>
        <w:t>οήγηση στο μάθημ</w:t>
      </w:r>
      <w:r w:rsidR="00F42E7A">
        <w:rPr>
          <w:rFonts w:ascii="Times New Roman" w:hAnsi="Times New Roman" w:cs="Times New Roman"/>
          <w:sz w:val="24"/>
          <w:szCs w:val="24"/>
          <w:lang w:eastAsia="el-GR"/>
        </w:rPr>
        <w:t>α</w:t>
      </w:r>
      <w:r w:rsidR="00B005DC">
        <w:rPr>
          <w:rFonts w:ascii="Times New Roman" w:hAnsi="Times New Roman" w:cs="Times New Roman"/>
          <w:sz w:val="24"/>
          <w:szCs w:val="24"/>
          <w:lang w:eastAsia="el-GR"/>
        </w:rPr>
        <w:t xml:space="preserve"> ξεκινά μ</w:t>
      </w:r>
      <w:r w:rsidR="00C063A2" w:rsidRPr="00C063A2">
        <w:rPr>
          <w:rFonts w:ascii="Times New Roman" w:hAnsi="Times New Roman" w:cs="Times New Roman"/>
          <w:sz w:val="24"/>
          <w:szCs w:val="24"/>
          <w:lang w:eastAsia="el-GR"/>
        </w:rPr>
        <w:t>ε την είσοδο του μαθητή στο μάθημα μέσω της πλατφόρμας Chamilo</w:t>
      </w:r>
      <w:r w:rsidR="00B005DC">
        <w:rPr>
          <w:rFonts w:ascii="Times New Roman" w:hAnsi="Times New Roman" w:cs="Times New Roman"/>
          <w:sz w:val="24"/>
          <w:szCs w:val="24"/>
          <w:lang w:eastAsia="el-GR"/>
        </w:rPr>
        <w:t>. Η</w:t>
      </w:r>
      <w:r w:rsidR="00C063A2" w:rsidRPr="00C063A2">
        <w:rPr>
          <w:rFonts w:ascii="Times New Roman" w:hAnsi="Times New Roman" w:cs="Times New Roman"/>
          <w:sz w:val="24"/>
          <w:szCs w:val="24"/>
          <w:lang w:eastAsia="el-GR"/>
        </w:rPr>
        <w:t xml:space="preserve"> αρχική οθόνη έχει σχεδιαστεί ώστε να δημιουργεί ένα ευχάριστο και φιλικό  συναίσθημα. Ο μαθητής </w:t>
      </w:r>
      <w:r w:rsidR="00D131C6">
        <w:rPr>
          <w:rFonts w:ascii="Times New Roman" w:hAnsi="Times New Roman" w:cs="Times New Roman"/>
          <w:sz w:val="24"/>
          <w:szCs w:val="24"/>
          <w:lang w:eastAsia="el-GR"/>
        </w:rPr>
        <w:t xml:space="preserve">ξεκινά τη μελέτη με </w:t>
      </w:r>
      <w:r w:rsidR="00C063A2" w:rsidRPr="00C063A2">
        <w:rPr>
          <w:rFonts w:ascii="Times New Roman" w:hAnsi="Times New Roman" w:cs="Times New Roman"/>
          <w:sz w:val="24"/>
          <w:szCs w:val="24"/>
          <w:lang w:eastAsia="el-GR"/>
        </w:rPr>
        <w:t xml:space="preserve">ένα σύντομο εισαγωγικό βίντεο, το οποίο τον καλεί να πάρει μέρος σε ένα μικρό «ταξίδι γνώσης», απευθυνόμενο σε αυτόν ως μικρό εξερευνητή. Μέσα από το βίντεο παρουσιάζεται με απλό και κατανοητό τρόπο η πορεία του μαθήματος, εξηγώντας συνοπτικά τους </w:t>
      </w:r>
      <w:r w:rsidR="00C063A2" w:rsidRPr="00C063A2">
        <w:rPr>
          <w:rFonts w:ascii="Times New Roman" w:hAnsi="Times New Roman" w:cs="Times New Roman"/>
          <w:sz w:val="24"/>
          <w:szCs w:val="24"/>
          <w:lang w:eastAsia="el-GR"/>
        </w:rPr>
        <w:lastRenderedPageBreak/>
        <w:t>«σταθμούς» του ταξιδιού, όπου το παιδί θα γνωρίσει βασικές έννοιες της νοηματικής γλώσσας μέσα από δραστηριότητες και παιχνίδια</w:t>
      </w:r>
      <w:r w:rsidR="00D131C6">
        <w:rPr>
          <w:rFonts w:ascii="Times New Roman" w:hAnsi="Times New Roman" w:cs="Times New Roman"/>
          <w:sz w:val="24"/>
          <w:szCs w:val="24"/>
          <w:lang w:eastAsia="el-GR"/>
        </w:rPr>
        <w:t xml:space="preserve">. </w:t>
      </w:r>
      <w:r w:rsidR="00396468">
        <w:rPr>
          <w:rFonts w:ascii="Times New Roman" w:hAnsi="Times New Roman" w:cs="Times New Roman"/>
          <w:sz w:val="24"/>
          <w:szCs w:val="24"/>
          <w:lang w:eastAsia="el-GR"/>
        </w:rPr>
        <w:t>(</w:t>
      </w:r>
      <w:r w:rsidR="001763DB">
        <w:rPr>
          <w:rFonts w:ascii="Times New Roman" w:hAnsi="Times New Roman" w:cs="Times New Roman"/>
          <w:sz w:val="24"/>
          <w:szCs w:val="24"/>
          <w:lang w:eastAsia="el-GR"/>
        </w:rPr>
        <w:t>Εικόνα</w:t>
      </w:r>
      <w:r w:rsidR="00B315ED">
        <w:rPr>
          <w:rFonts w:ascii="Times New Roman" w:hAnsi="Times New Roman" w:cs="Times New Roman"/>
          <w:sz w:val="24"/>
          <w:szCs w:val="24"/>
          <w:lang w:eastAsia="el-GR"/>
        </w:rPr>
        <w:t xml:space="preserve"> 1</w:t>
      </w:r>
      <w:r w:rsidR="001763DB">
        <w:rPr>
          <w:rFonts w:ascii="Times New Roman" w:hAnsi="Times New Roman" w:cs="Times New Roman"/>
          <w:sz w:val="24"/>
          <w:szCs w:val="24"/>
          <w:lang w:eastAsia="el-GR"/>
        </w:rPr>
        <w:t xml:space="preserve"> </w:t>
      </w:r>
      <w:r w:rsidR="00396468">
        <w:rPr>
          <w:rFonts w:ascii="Times New Roman" w:hAnsi="Times New Roman" w:cs="Times New Roman"/>
          <w:sz w:val="24"/>
          <w:szCs w:val="24"/>
          <w:lang w:eastAsia="el-GR"/>
        </w:rPr>
        <w:t>)</w:t>
      </w:r>
    </w:p>
    <w:p w14:paraId="7AE8FC84" w14:textId="77777777" w:rsidR="00AD64AB" w:rsidRDefault="00AD64AB" w:rsidP="00AD64AB">
      <w:pPr>
        <w:keepNext/>
        <w:spacing w:line="360" w:lineRule="auto"/>
        <w:jc w:val="both"/>
      </w:pPr>
      <w:r>
        <w:rPr>
          <w:noProof/>
        </w:rPr>
        <w:drawing>
          <wp:inline distT="0" distB="0" distL="0" distR="0" wp14:anchorId="16387D97" wp14:editId="74CE76CA">
            <wp:extent cx="5274310" cy="2735580"/>
            <wp:effectExtent l="0" t="0" r="2540" b="7620"/>
            <wp:docPr id="201965974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735580"/>
                    </a:xfrm>
                    <a:prstGeom prst="rect">
                      <a:avLst/>
                    </a:prstGeom>
                    <a:noFill/>
                    <a:ln>
                      <a:noFill/>
                    </a:ln>
                  </pic:spPr>
                </pic:pic>
              </a:graphicData>
            </a:graphic>
          </wp:inline>
        </w:drawing>
      </w:r>
    </w:p>
    <w:p w14:paraId="655800A1" w14:textId="1F658A0A" w:rsidR="008335E2" w:rsidRPr="00C05216" w:rsidRDefault="00AD64AB" w:rsidP="005C065B">
      <w:pPr>
        <w:pStyle w:val="af4"/>
        <w:jc w:val="center"/>
        <w:rPr>
          <w:rFonts w:asciiTheme="minorHAnsi" w:hAnsiTheme="minorHAnsi" w:cstheme="minorHAnsi"/>
        </w:rPr>
      </w:pPr>
      <w:bookmarkStart w:id="50" w:name="_Toc220490783"/>
      <w:r w:rsidRPr="00C05216">
        <w:rPr>
          <w:rFonts w:asciiTheme="minorHAnsi" w:hAnsiTheme="minorHAnsi" w:cstheme="minorHAnsi"/>
        </w:rPr>
        <w:t xml:space="preserve">Εικόνα </w:t>
      </w:r>
      <w:r w:rsidRPr="00C05216">
        <w:rPr>
          <w:rFonts w:asciiTheme="minorHAnsi" w:hAnsiTheme="minorHAnsi" w:cstheme="minorHAnsi"/>
        </w:rPr>
        <w:fldChar w:fldCharType="begin"/>
      </w:r>
      <w:r w:rsidRPr="00C05216">
        <w:rPr>
          <w:rFonts w:asciiTheme="minorHAnsi" w:hAnsiTheme="minorHAnsi" w:cstheme="minorHAnsi"/>
        </w:rPr>
        <w:instrText xml:space="preserve"> SEQ Εικόνα \* ARABIC </w:instrText>
      </w:r>
      <w:r w:rsidRPr="00C05216">
        <w:rPr>
          <w:rFonts w:asciiTheme="minorHAnsi" w:hAnsiTheme="minorHAnsi" w:cstheme="minorHAnsi"/>
        </w:rPr>
        <w:fldChar w:fldCharType="separate"/>
      </w:r>
      <w:r w:rsidR="003374FB">
        <w:rPr>
          <w:rFonts w:asciiTheme="minorHAnsi" w:hAnsiTheme="minorHAnsi" w:cstheme="minorHAnsi"/>
          <w:noProof/>
        </w:rPr>
        <w:t>1</w:t>
      </w:r>
      <w:r w:rsidRPr="00C05216">
        <w:rPr>
          <w:rFonts w:asciiTheme="minorHAnsi" w:hAnsiTheme="minorHAnsi" w:cstheme="minorHAnsi"/>
        </w:rPr>
        <w:fldChar w:fldCharType="end"/>
      </w:r>
      <w:r w:rsidRPr="00C05216">
        <w:rPr>
          <w:rFonts w:asciiTheme="minorHAnsi" w:hAnsiTheme="minorHAnsi" w:cstheme="minorHAnsi"/>
        </w:rPr>
        <w:t>:</w:t>
      </w:r>
      <w:r w:rsidR="005942FB" w:rsidRPr="00C05216">
        <w:rPr>
          <w:rFonts w:asciiTheme="minorHAnsi" w:hAnsiTheme="minorHAnsi" w:cstheme="minorHAnsi"/>
          <w:i/>
          <w:iCs/>
        </w:rPr>
        <w:t xml:space="preserve"> Αρχική σελίδα του μαθήματος  στο </w:t>
      </w:r>
      <w:r w:rsidR="005942FB" w:rsidRPr="00C05216">
        <w:rPr>
          <w:rFonts w:asciiTheme="minorHAnsi" w:hAnsiTheme="minorHAnsi" w:cstheme="minorHAnsi"/>
          <w:i/>
          <w:iCs/>
          <w:lang w:val="en-US"/>
        </w:rPr>
        <w:t>Chamilo</w:t>
      </w:r>
      <w:r w:rsidR="005942FB" w:rsidRPr="00C05216">
        <w:rPr>
          <w:rFonts w:asciiTheme="minorHAnsi" w:hAnsiTheme="minorHAnsi" w:cstheme="minorHAnsi"/>
          <w:i/>
          <w:iCs/>
        </w:rPr>
        <w:t xml:space="preserve"> με το εισαγωγικό βίντεο</w:t>
      </w:r>
      <w:bookmarkEnd w:id="50"/>
    </w:p>
    <w:p w14:paraId="4EE068EB" w14:textId="77777777" w:rsidR="00B40C8E" w:rsidRDefault="00B40C8E" w:rsidP="005E172A">
      <w:pPr>
        <w:keepNext/>
        <w:spacing w:line="360" w:lineRule="auto"/>
        <w:jc w:val="both"/>
      </w:pPr>
    </w:p>
    <w:p w14:paraId="1CC31973" w14:textId="394B69BC" w:rsidR="00CA4204" w:rsidRDefault="006A76D5" w:rsidP="00CA4204">
      <w:pPr>
        <w:keepNext/>
        <w:spacing w:line="360" w:lineRule="auto"/>
        <w:jc w:val="both"/>
      </w:pPr>
      <w:r>
        <w:rPr>
          <w:rFonts w:ascii="Times New Roman" w:hAnsi="Times New Roman" w:cs="Times New Roman"/>
          <w:sz w:val="24"/>
          <w:szCs w:val="24"/>
          <w:lang w:eastAsia="el-GR"/>
        </w:rPr>
        <w:t>Κ</w:t>
      </w:r>
      <w:r w:rsidR="00C063A2" w:rsidRPr="00C063A2">
        <w:rPr>
          <w:rFonts w:ascii="Times New Roman" w:hAnsi="Times New Roman" w:cs="Times New Roman"/>
          <w:sz w:val="24"/>
          <w:szCs w:val="24"/>
          <w:lang w:eastAsia="el-GR"/>
        </w:rPr>
        <w:t>άτω από το εισαγωγικό βίντεο, ο μαθητής μπορεί να ξεκινήσει τη μαθησιακή του διαδρομή επιλέγοντας το εικονίδιο «Μονοπάτι γνώσης»</w:t>
      </w:r>
      <w:r w:rsidR="004D530C">
        <w:rPr>
          <w:rFonts w:ascii="Times New Roman" w:hAnsi="Times New Roman" w:cs="Times New Roman"/>
          <w:sz w:val="24"/>
          <w:szCs w:val="24"/>
          <w:lang w:eastAsia="el-GR"/>
        </w:rPr>
        <w:t xml:space="preserve">. </w:t>
      </w:r>
      <w:r w:rsidR="00396468" w:rsidRPr="006B06CE">
        <w:rPr>
          <w:rFonts w:ascii="Times New Roman" w:hAnsi="Times New Roman" w:cs="Times New Roman"/>
          <w:sz w:val="24"/>
          <w:szCs w:val="24"/>
          <w:lang w:eastAsia="el-GR"/>
        </w:rPr>
        <w:t xml:space="preserve">Επιπλέον </w:t>
      </w:r>
      <w:r w:rsidR="00F2146B" w:rsidRPr="006B06CE">
        <w:rPr>
          <w:rFonts w:ascii="Times New Roman" w:hAnsi="Times New Roman" w:cs="Times New Roman"/>
          <w:sz w:val="24"/>
          <w:szCs w:val="24"/>
          <w:lang w:eastAsia="el-GR"/>
        </w:rPr>
        <w:t>όπως μπορούμε να δούμε στην Εικόνα</w:t>
      </w:r>
      <w:r>
        <w:rPr>
          <w:rFonts w:ascii="Times New Roman" w:hAnsi="Times New Roman" w:cs="Times New Roman"/>
          <w:sz w:val="24"/>
          <w:szCs w:val="24"/>
          <w:lang w:eastAsia="el-GR"/>
        </w:rPr>
        <w:t xml:space="preserve"> 2, </w:t>
      </w:r>
      <w:r w:rsidR="00F2146B" w:rsidRPr="006B06CE">
        <w:rPr>
          <w:rFonts w:ascii="Times New Roman" w:hAnsi="Times New Roman" w:cs="Times New Roman"/>
          <w:sz w:val="24"/>
          <w:szCs w:val="24"/>
          <w:lang w:eastAsia="el-GR"/>
        </w:rPr>
        <w:t xml:space="preserve"> </w:t>
      </w:r>
      <w:r w:rsidR="00620573" w:rsidRPr="006B06CE">
        <w:rPr>
          <w:rFonts w:ascii="Times New Roman" w:hAnsi="Times New Roman" w:cs="Times New Roman"/>
          <w:sz w:val="24"/>
          <w:szCs w:val="24"/>
          <w:lang w:eastAsia="el-GR"/>
        </w:rPr>
        <w:t>σ</w:t>
      </w:r>
      <w:r w:rsidR="00804C35" w:rsidRPr="006B06CE">
        <w:rPr>
          <w:rFonts w:ascii="Times New Roman" w:hAnsi="Times New Roman" w:cs="Times New Roman"/>
          <w:sz w:val="24"/>
          <w:szCs w:val="24"/>
          <w:lang w:eastAsia="el-GR"/>
        </w:rPr>
        <w:t xml:space="preserve">το περιβάλλον του μαθήματος υπάρχουν ξεχωριστά εργαλεία που βοηθούν τον μαθητή να προσανατολιστεί και να επικοινωνήσει. </w:t>
      </w:r>
      <w:r w:rsidR="00F2146B" w:rsidRPr="006B06CE">
        <w:rPr>
          <w:rFonts w:ascii="Times New Roman" w:hAnsi="Times New Roman" w:cs="Times New Roman"/>
          <w:sz w:val="24"/>
          <w:szCs w:val="24"/>
          <w:lang w:eastAsia="el-GR"/>
        </w:rPr>
        <w:t>Αρχικά α</w:t>
      </w:r>
      <w:r w:rsidR="00804C35" w:rsidRPr="006B06CE">
        <w:rPr>
          <w:rFonts w:ascii="Times New Roman" w:hAnsi="Times New Roman" w:cs="Times New Roman"/>
          <w:sz w:val="24"/>
          <w:szCs w:val="24"/>
          <w:lang w:eastAsia="el-GR"/>
        </w:rPr>
        <w:t xml:space="preserve">πό την επιλογή «Περιγραφή μαθήματος» </w:t>
      </w:r>
      <w:r w:rsidR="00620573" w:rsidRPr="006B06CE">
        <w:rPr>
          <w:rFonts w:ascii="Times New Roman" w:hAnsi="Times New Roman" w:cs="Times New Roman"/>
          <w:sz w:val="24"/>
          <w:szCs w:val="24"/>
          <w:lang w:eastAsia="el-GR"/>
        </w:rPr>
        <w:t xml:space="preserve">ο εκπαιδευόμενος </w:t>
      </w:r>
      <w:r w:rsidR="00804C35" w:rsidRPr="006B06CE">
        <w:rPr>
          <w:rFonts w:ascii="Times New Roman" w:hAnsi="Times New Roman" w:cs="Times New Roman"/>
          <w:sz w:val="24"/>
          <w:szCs w:val="24"/>
          <w:lang w:eastAsia="el-GR"/>
        </w:rPr>
        <w:t xml:space="preserve">μπορεί να δει με απλό τρόπο τι αφορά το μάθημα, ποιος </w:t>
      </w:r>
      <w:r w:rsidR="007966A9" w:rsidRPr="006B06CE">
        <w:rPr>
          <w:rFonts w:ascii="Times New Roman" w:hAnsi="Times New Roman"/>
          <w:sz w:val="24"/>
          <w:szCs w:val="24"/>
        </w:rPr>
        <w:t>ο σκοπός του και τα προσδοκώμενα μαθησιακά αποτελέσματα</w:t>
      </w:r>
      <w:r w:rsidR="00804C35" w:rsidRPr="006B06CE">
        <w:rPr>
          <w:rFonts w:ascii="Times New Roman" w:hAnsi="Times New Roman" w:cs="Times New Roman"/>
          <w:sz w:val="24"/>
          <w:szCs w:val="24"/>
          <w:lang w:eastAsia="el-GR"/>
        </w:rPr>
        <w:t>. Επιπλέον, μέσα από τις επιλογές «Forums» και «Chat» δίνεται η δυνατότητα ανταλλαγής μηνυμάτων και ιδεών</w:t>
      </w:r>
      <w:r w:rsidR="007966A9" w:rsidRPr="006B06CE">
        <w:rPr>
          <w:rFonts w:ascii="Times New Roman" w:hAnsi="Times New Roman" w:cs="Times New Roman"/>
          <w:sz w:val="24"/>
          <w:szCs w:val="24"/>
          <w:lang w:eastAsia="el-GR"/>
        </w:rPr>
        <w:t xml:space="preserve">. Συμμετέχει σε συζητήσεις και </w:t>
      </w:r>
      <w:r w:rsidR="00620573" w:rsidRPr="006B06CE">
        <w:rPr>
          <w:rFonts w:ascii="Times New Roman" w:hAnsi="Times New Roman" w:cs="Times New Roman"/>
          <w:sz w:val="24"/>
          <w:szCs w:val="24"/>
          <w:lang w:eastAsia="el-GR"/>
        </w:rPr>
        <w:t>δραστηριότητες</w:t>
      </w:r>
      <w:r w:rsidR="007966A9" w:rsidRPr="006B06CE">
        <w:rPr>
          <w:rFonts w:ascii="Times New Roman" w:hAnsi="Times New Roman" w:cs="Times New Roman"/>
          <w:sz w:val="24"/>
          <w:szCs w:val="24"/>
          <w:lang w:eastAsia="el-GR"/>
        </w:rPr>
        <w:t xml:space="preserve"> που θα </w:t>
      </w:r>
      <w:r w:rsidR="00620573" w:rsidRPr="006B06CE">
        <w:rPr>
          <w:rFonts w:ascii="Times New Roman" w:hAnsi="Times New Roman" w:cs="Times New Roman"/>
          <w:sz w:val="24"/>
          <w:szCs w:val="24"/>
          <w:lang w:eastAsia="el-GR"/>
        </w:rPr>
        <w:t>πραγματοποιήσει</w:t>
      </w:r>
      <w:r w:rsidR="007966A9" w:rsidRPr="006B06CE">
        <w:rPr>
          <w:rFonts w:ascii="Times New Roman" w:hAnsi="Times New Roman" w:cs="Times New Roman"/>
          <w:sz w:val="24"/>
          <w:szCs w:val="24"/>
          <w:lang w:eastAsia="el-GR"/>
        </w:rPr>
        <w:t xml:space="preserve"> κατά τη διάρκεια της μελέτης. </w:t>
      </w:r>
      <w:r w:rsidR="00971C66">
        <w:rPr>
          <w:noProof/>
          <w:lang w:eastAsia="el-GR"/>
        </w:rPr>
        <w:drawing>
          <wp:inline distT="0" distB="0" distL="0" distR="0" wp14:anchorId="339FDCC4" wp14:editId="273341F8">
            <wp:extent cx="4901723" cy="1506855"/>
            <wp:effectExtent l="0" t="0" r="0" b="0"/>
            <wp:docPr id="131252382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23827" name="Εικόνα 13125238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4884" cy="1513975"/>
                    </a:xfrm>
                    <a:prstGeom prst="rect">
                      <a:avLst/>
                    </a:prstGeom>
                  </pic:spPr>
                </pic:pic>
              </a:graphicData>
            </a:graphic>
          </wp:inline>
        </w:drawing>
      </w:r>
    </w:p>
    <w:p w14:paraId="35B127BD" w14:textId="7A22CA0C" w:rsidR="005141B5" w:rsidRPr="00C05216" w:rsidRDefault="00CA4204" w:rsidP="005C065B">
      <w:pPr>
        <w:pStyle w:val="af4"/>
        <w:jc w:val="center"/>
        <w:rPr>
          <w:rFonts w:asciiTheme="minorHAnsi" w:hAnsiTheme="minorHAnsi" w:cstheme="minorHAnsi"/>
        </w:rPr>
      </w:pPr>
      <w:bookmarkStart w:id="51" w:name="_Toc220490784"/>
      <w:r w:rsidRPr="00C05216">
        <w:rPr>
          <w:rFonts w:asciiTheme="minorHAnsi" w:hAnsiTheme="minorHAnsi" w:cstheme="minorHAnsi"/>
        </w:rPr>
        <w:t xml:space="preserve">Εικόνα </w:t>
      </w:r>
      <w:r w:rsidRPr="00C05216">
        <w:rPr>
          <w:rFonts w:asciiTheme="minorHAnsi" w:hAnsiTheme="minorHAnsi" w:cstheme="minorHAnsi"/>
        </w:rPr>
        <w:fldChar w:fldCharType="begin"/>
      </w:r>
      <w:r w:rsidRPr="00C05216">
        <w:rPr>
          <w:rFonts w:asciiTheme="minorHAnsi" w:hAnsiTheme="minorHAnsi" w:cstheme="minorHAnsi"/>
        </w:rPr>
        <w:instrText xml:space="preserve"> SEQ Εικόνα \* ARABIC </w:instrText>
      </w:r>
      <w:r w:rsidRPr="00C05216">
        <w:rPr>
          <w:rFonts w:asciiTheme="minorHAnsi" w:hAnsiTheme="minorHAnsi" w:cstheme="minorHAnsi"/>
        </w:rPr>
        <w:fldChar w:fldCharType="separate"/>
      </w:r>
      <w:r w:rsidR="003374FB">
        <w:rPr>
          <w:rFonts w:asciiTheme="minorHAnsi" w:hAnsiTheme="minorHAnsi" w:cstheme="minorHAnsi"/>
          <w:noProof/>
        </w:rPr>
        <w:t>2</w:t>
      </w:r>
      <w:r w:rsidRPr="00C05216">
        <w:rPr>
          <w:rFonts w:asciiTheme="minorHAnsi" w:hAnsiTheme="minorHAnsi" w:cstheme="minorHAnsi"/>
        </w:rPr>
        <w:fldChar w:fldCharType="end"/>
      </w:r>
      <w:r w:rsidRPr="00C05216">
        <w:rPr>
          <w:rFonts w:asciiTheme="minorHAnsi" w:hAnsiTheme="minorHAnsi" w:cstheme="minorHAnsi"/>
          <w:i/>
          <w:iCs/>
        </w:rPr>
        <w:t xml:space="preserve"> Εργαλεία πλοήγησης και επικοινωνίας στο περιβάλλον του μαθήματος</w:t>
      </w:r>
      <w:bookmarkEnd w:id="51"/>
    </w:p>
    <w:p w14:paraId="1C666A61" w14:textId="77777777" w:rsidR="005141B5" w:rsidRDefault="005141B5" w:rsidP="007828D0">
      <w:pPr>
        <w:spacing w:line="360" w:lineRule="auto"/>
        <w:jc w:val="both"/>
        <w:rPr>
          <w:rFonts w:ascii="Times New Roman" w:hAnsi="Times New Roman" w:cs="Times New Roman"/>
          <w:sz w:val="24"/>
          <w:szCs w:val="24"/>
          <w:lang w:eastAsia="el-GR"/>
        </w:rPr>
      </w:pPr>
    </w:p>
    <w:p w14:paraId="4BAFA3B9" w14:textId="6E8929E9" w:rsidR="004707BC" w:rsidRDefault="006E04E9" w:rsidP="007828D0">
      <w:pPr>
        <w:spacing w:line="360"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04320" behindDoc="0" locked="0" layoutInCell="1" allowOverlap="1" wp14:anchorId="47B01C19" wp14:editId="7805DEE6">
                <wp:simplePos x="0" y="0"/>
                <wp:positionH relativeFrom="margin">
                  <wp:posOffset>-16933</wp:posOffset>
                </wp:positionH>
                <wp:positionV relativeFrom="paragraph">
                  <wp:posOffset>2453217</wp:posOffset>
                </wp:positionV>
                <wp:extent cx="4963160" cy="635"/>
                <wp:effectExtent l="0" t="0" r="8890" b="0"/>
                <wp:wrapTopAndBottom/>
                <wp:docPr id="1747526034" name="Πλαίσιο κειμένου 1"/>
                <wp:cNvGraphicFramePr/>
                <a:graphic xmlns:a="http://schemas.openxmlformats.org/drawingml/2006/main">
                  <a:graphicData uri="http://schemas.microsoft.com/office/word/2010/wordprocessingShape">
                    <wps:wsp>
                      <wps:cNvSpPr txBox="1"/>
                      <wps:spPr>
                        <a:xfrm>
                          <a:off x="0" y="0"/>
                          <a:ext cx="4963160" cy="635"/>
                        </a:xfrm>
                        <a:prstGeom prst="rect">
                          <a:avLst/>
                        </a:prstGeom>
                        <a:solidFill>
                          <a:prstClr val="white"/>
                        </a:solidFill>
                        <a:ln>
                          <a:noFill/>
                        </a:ln>
                      </wps:spPr>
                      <wps:txbx>
                        <w:txbxContent>
                          <w:p w14:paraId="4435BE2A" w14:textId="2E972699" w:rsidR="00EC3B9B" w:rsidRPr="00E16A70" w:rsidRDefault="00EC3B9B" w:rsidP="005C065B">
                            <w:pPr>
                              <w:pStyle w:val="af4"/>
                              <w:jc w:val="center"/>
                              <w:rPr>
                                <w:rFonts w:asciiTheme="minorHAnsi" w:eastAsiaTheme="minorHAnsi" w:hAnsiTheme="minorHAnsi" w:cstheme="minorHAnsi"/>
                                <w:noProof/>
                              </w:rPr>
                            </w:pPr>
                            <w:bookmarkStart w:id="52" w:name="_Toc220490785"/>
                            <w:r w:rsidRPr="00E16A70">
                              <w:rPr>
                                <w:rFonts w:asciiTheme="minorHAnsi" w:hAnsiTheme="minorHAnsi" w:cstheme="minorHAnsi"/>
                              </w:rPr>
                              <w:t xml:space="preserve">Εικόνα </w:t>
                            </w:r>
                            <w:r w:rsidRPr="00E16A70">
                              <w:rPr>
                                <w:rFonts w:asciiTheme="minorHAnsi" w:hAnsiTheme="minorHAnsi" w:cstheme="minorHAnsi"/>
                              </w:rPr>
                              <w:fldChar w:fldCharType="begin"/>
                            </w:r>
                            <w:r w:rsidRPr="00E16A70">
                              <w:rPr>
                                <w:rFonts w:asciiTheme="minorHAnsi" w:hAnsiTheme="minorHAnsi" w:cstheme="minorHAnsi"/>
                              </w:rPr>
                              <w:instrText xml:space="preserve"> SEQ Εικόνα \* ARABIC </w:instrText>
                            </w:r>
                            <w:r w:rsidRPr="00E16A70">
                              <w:rPr>
                                <w:rFonts w:asciiTheme="minorHAnsi" w:hAnsiTheme="minorHAnsi" w:cstheme="minorHAnsi"/>
                              </w:rPr>
                              <w:fldChar w:fldCharType="separate"/>
                            </w:r>
                            <w:r w:rsidR="003374FB">
                              <w:rPr>
                                <w:rFonts w:asciiTheme="minorHAnsi" w:hAnsiTheme="minorHAnsi" w:cstheme="minorHAnsi"/>
                                <w:noProof/>
                              </w:rPr>
                              <w:t>3</w:t>
                            </w:r>
                            <w:r w:rsidRPr="00E16A70">
                              <w:rPr>
                                <w:rFonts w:asciiTheme="minorHAnsi" w:hAnsiTheme="minorHAnsi" w:cstheme="minorHAnsi"/>
                              </w:rPr>
                              <w:fldChar w:fldCharType="end"/>
                            </w:r>
                            <w:r w:rsidRPr="00E16A70">
                              <w:rPr>
                                <w:rFonts w:asciiTheme="minorHAnsi" w:hAnsiTheme="minorHAnsi" w:cstheme="minorHAnsi"/>
                              </w:rPr>
                              <w:t>:</w:t>
                            </w:r>
                            <w:r w:rsidRPr="00E16A70">
                              <w:rPr>
                                <w:rFonts w:asciiTheme="minorHAnsi" w:hAnsiTheme="minorHAnsi" w:cstheme="minorHAnsi"/>
                                <w:i/>
                                <w:iCs/>
                              </w:rPr>
                              <w:t xml:space="preserve"> Οι τέσσερις διδακτικές ενότητες στο περιβάλλον του «Μονοπατιού γνώσης».</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01C19" id="Πλαίσιο κειμένου 1" o:spid="_x0000_s1027" type="#_x0000_t202" style="position:absolute;left:0;text-align:left;margin-left:-1.35pt;margin-top:193.15pt;width:390.8pt;height:.05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LvGAIAAD8EAAAOAAAAZHJzL2Uyb0RvYy54bWysU8Fu2zAMvQ/YPwi6L07aLViN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wfb+bXszmFJMXm1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" stroked="f">
                <v:textbox style="mso-fit-shape-to-text:t" inset="0,0,0,0">
                  <w:txbxContent>
                    <w:p w14:paraId="4435BE2A" w14:textId="2E972699" w:rsidR="00EC3B9B" w:rsidRPr="00E16A70" w:rsidRDefault="00EC3B9B" w:rsidP="005C065B">
                      <w:pPr>
                        <w:pStyle w:val="af4"/>
                        <w:jc w:val="center"/>
                        <w:rPr>
                          <w:rFonts w:asciiTheme="minorHAnsi" w:eastAsiaTheme="minorHAnsi" w:hAnsiTheme="minorHAnsi" w:cstheme="minorHAnsi"/>
                          <w:noProof/>
                        </w:rPr>
                      </w:pPr>
                      <w:bookmarkStart w:id="53" w:name="_Toc220490785"/>
                      <w:r w:rsidRPr="00E16A70">
                        <w:rPr>
                          <w:rFonts w:asciiTheme="minorHAnsi" w:hAnsiTheme="minorHAnsi" w:cstheme="minorHAnsi"/>
                        </w:rPr>
                        <w:t xml:space="preserve">Εικόνα </w:t>
                      </w:r>
                      <w:r w:rsidRPr="00E16A70">
                        <w:rPr>
                          <w:rFonts w:asciiTheme="minorHAnsi" w:hAnsiTheme="minorHAnsi" w:cstheme="minorHAnsi"/>
                        </w:rPr>
                        <w:fldChar w:fldCharType="begin"/>
                      </w:r>
                      <w:r w:rsidRPr="00E16A70">
                        <w:rPr>
                          <w:rFonts w:asciiTheme="minorHAnsi" w:hAnsiTheme="minorHAnsi" w:cstheme="minorHAnsi"/>
                        </w:rPr>
                        <w:instrText xml:space="preserve"> SEQ Εικόνα \* ARABIC </w:instrText>
                      </w:r>
                      <w:r w:rsidRPr="00E16A70">
                        <w:rPr>
                          <w:rFonts w:asciiTheme="minorHAnsi" w:hAnsiTheme="minorHAnsi" w:cstheme="minorHAnsi"/>
                        </w:rPr>
                        <w:fldChar w:fldCharType="separate"/>
                      </w:r>
                      <w:r w:rsidR="003374FB">
                        <w:rPr>
                          <w:rFonts w:asciiTheme="minorHAnsi" w:hAnsiTheme="minorHAnsi" w:cstheme="minorHAnsi"/>
                          <w:noProof/>
                        </w:rPr>
                        <w:t>3</w:t>
                      </w:r>
                      <w:r w:rsidRPr="00E16A70">
                        <w:rPr>
                          <w:rFonts w:asciiTheme="minorHAnsi" w:hAnsiTheme="minorHAnsi" w:cstheme="minorHAnsi"/>
                        </w:rPr>
                        <w:fldChar w:fldCharType="end"/>
                      </w:r>
                      <w:r w:rsidRPr="00E16A70">
                        <w:rPr>
                          <w:rFonts w:asciiTheme="minorHAnsi" w:hAnsiTheme="minorHAnsi" w:cstheme="minorHAnsi"/>
                        </w:rPr>
                        <w:t>:</w:t>
                      </w:r>
                      <w:r w:rsidRPr="00E16A70">
                        <w:rPr>
                          <w:rFonts w:asciiTheme="minorHAnsi" w:hAnsiTheme="minorHAnsi" w:cstheme="minorHAnsi"/>
                          <w:i/>
                          <w:iCs/>
                        </w:rPr>
                        <w:t xml:space="preserve"> Οι τέσσερις διδακτικές ενότητες στο περιβάλλον του «Μονοπατιού γνώσης».</w:t>
                      </w:r>
                      <w:bookmarkEnd w:id="53"/>
                    </w:p>
                  </w:txbxContent>
                </v:textbox>
                <w10:wrap type="topAndBottom" anchorx="margin"/>
              </v:shape>
            </w:pict>
          </mc:Fallback>
        </mc:AlternateContent>
      </w:r>
      <w:r>
        <w:rPr>
          <w:rFonts w:ascii="Times New Roman" w:hAnsi="Times New Roman" w:cs="Times New Roman"/>
          <w:noProof/>
          <w:sz w:val="24"/>
          <w:szCs w:val="24"/>
          <w:lang w:eastAsia="el-GR"/>
        </w:rPr>
        <w:drawing>
          <wp:anchor distT="0" distB="0" distL="114300" distR="114300" simplePos="0" relativeHeight="251667456" behindDoc="0" locked="0" layoutInCell="1" allowOverlap="1" wp14:anchorId="079E25E7" wp14:editId="78B493AD">
            <wp:simplePos x="0" y="0"/>
            <wp:positionH relativeFrom="margin">
              <wp:posOffset>33655</wp:posOffset>
            </wp:positionH>
            <wp:positionV relativeFrom="page">
              <wp:posOffset>2512483</wp:posOffset>
            </wp:positionV>
            <wp:extent cx="4861560" cy="1473200"/>
            <wp:effectExtent l="0" t="0" r="0" b="0"/>
            <wp:wrapTopAndBottom/>
            <wp:docPr id="152600676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06769" name="Εικόνα 15260067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1560" cy="1473200"/>
                    </a:xfrm>
                    <a:prstGeom prst="rect">
                      <a:avLst/>
                    </a:prstGeom>
                  </pic:spPr>
                </pic:pic>
              </a:graphicData>
            </a:graphic>
            <wp14:sizeRelH relativeFrom="margin">
              <wp14:pctWidth>0</wp14:pctWidth>
            </wp14:sizeRelH>
            <wp14:sizeRelV relativeFrom="margin">
              <wp14:pctHeight>0</wp14:pctHeight>
            </wp14:sizeRelV>
          </wp:anchor>
        </w:drawing>
      </w:r>
      <w:r w:rsidR="004A7D01" w:rsidRPr="007828D0">
        <w:rPr>
          <w:rFonts w:ascii="Times New Roman" w:hAnsi="Times New Roman" w:cs="Times New Roman"/>
          <w:sz w:val="24"/>
          <w:szCs w:val="24"/>
          <w:lang w:eastAsia="el-GR"/>
        </w:rPr>
        <w:t>Μόλις ο εκπαιδευόμενος εισέλθει στο «Μονοπάτι γνώσης», εμφανίζονται οι τέσσερις διδακτικές ενότητες του μαθήματος, οργανωμένες σε διακριτές ενότητες με συγκεκριμένους τίτλους (Εικόνα 3).</w:t>
      </w:r>
    </w:p>
    <w:p w14:paraId="5EF97368" w14:textId="507F93FD" w:rsidR="004707BC" w:rsidRPr="0029634D" w:rsidRDefault="004707BC" w:rsidP="0029634D">
      <w:pPr>
        <w:spacing w:line="360" w:lineRule="auto"/>
        <w:jc w:val="center"/>
        <w:rPr>
          <w:rFonts w:ascii="Times New Roman" w:hAnsi="Times New Roman" w:cs="Times New Roman"/>
          <w:i/>
          <w:iCs/>
          <w:lang w:eastAsia="el-GR"/>
        </w:rPr>
      </w:pPr>
    </w:p>
    <w:p w14:paraId="6324824E" w14:textId="6DA1AD7B" w:rsidR="0066466F" w:rsidRPr="006E04E9" w:rsidRDefault="00C32E23" w:rsidP="007828D0">
      <w:pPr>
        <w:spacing w:line="360" w:lineRule="auto"/>
        <w:jc w:val="both"/>
        <w:rPr>
          <w:rFonts w:ascii="Times New Roman" w:hAnsi="Times New Roman" w:cs="Times New Roman"/>
          <w:sz w:val="24"/>
          <w:szCs w:val="24"/>
          <w:lang w:eastAsia="el-GR"/>
        </w:rPr>
      </w:pPr>
      <w:r w:rsidRPr="00C32E23">
        <w:rPr>
          <w:rFonts w:ascii="Times New Roman" w:hAnsi="Times New Roman" w:cs="Times New Roman"/>
          <w:sz w:val="24"/>
          <w:szCs w:val="24"/>
          <w:lang w:eastAsia="el-GR"/>
        </w:rPr>
        <w:t>Οι τέσσερις διδακτικές ενότητες του μαθήματος είναι οι εξής:</w:t>
      </w:r>
      <w:r w:rsidRPr="00C32E23">
        <w:rPr>
          <w:rFonts w:ascii="Times New Roman" w:hAnsi="Times New Roman" w:cs="Times New Roman"/>
          <w:sz w:val="24"/>
          <w:szCs w:val="24"/>
          <w:lang w:eastAsia="el-GR"/>
        </w:rPr>
        <w:br/>
        <w:t xml:space="preserve">α) </w:t>
      </w:r>
      <w:r w:rsidRPr="00C32E23">
        <w:rPr>
          <w:rFonts w:ascii="Times New Roman" w:hAnsi="Times New Roman" w:cs="Times New Roman"/>
          <w:b/>
          <w:bCs/>
          <w:sz w:val="24"/>
          <w:szCs w:val="24"/>
          <w:lang w:eastAsia="el-GR"/>
        </w:rPr>
        <w:t>1η Διδακτική Ενότητα: Πώς μιλούν οι φίλοι που δεν ακούν;</w:t>
      </w:r>
      <w:r w:rsidRPr="00C32E23">
        <w:rPr>
          <w:rFonts w:ascii="Times New Roman" w:hAnsi="Times New Roman" w:cs="Times New Roman"/>
          <w:sz w:val="24"/>
          <w:szCs w:val="24"/>
          <w:lang w:eastAsia="el-GR"/>
        </w:rPr>
        <w:t>, όπου οι μαθητές έρχονται σε πρώτη επαφή με τη νοηματική γλώσσα και τον τρόπο επικοινωνίας των κωφών ατόμων,</w:t>
      </w:r>
      <w:r w:rsidRPr="00C32E23">
        <w:rPr>
          <w:rFonts w:ascii="Times New Roman" w:hAnsi="Times New Roman" w:cs="Times New Roman"/>
          <w:sz w:val="24"/>
          <w:szCs w:val="24"/>
          <w:lang w:eastAsia="el-GR"/>
        </w:rPr>
        <w:br/>
        <w:t xml:space="preserve">β) </w:t>
      </w:r>
      <w:r w:rsidRPr="00C32E23">
        <w:rPr>
          <w:rFonts w:ascii="Times New Roman" w:hAnsi="Times New Roman" w:cs="Times New Roman"/>
          <w:b/>
          <w:bCs/>
          <w:sz w:val="24"/>
          <w:szCs w:val="24"/>
          <w:lang w:eastAsia="el-GR"/>
        </w:rPr>
        <w:t>2η Διδακτική Ενότητα: Μαθαίνω τα χρώματα στη Νοηματική Γλώσσα</w:t>
      </w:r>
      <w:r w:rsidRPr="00C32E23">
        <w:rPr>
          <w:rFonts w:ascii="Times New Roman" w:hAnsi="Times New Roman" w:cs="Times New Roman"/>
          <w:sz w:val="24"/>
          <w:szCs w:val="24"/>
          <w:lang w:eastAsia="el-GR"/>
        </w:rPr>
        <w:t>, η οποία εστιάζει στην εκμάθηση βασικού λεξιλογίου χρωμάτων μέσω νοημάτων,</w:t>
      </w:r>
    </w:p>
    <w:p w14:paraId="64FA6DCE" w14:textId="3BF5E37A" w:rsidR="00C32E23" w:rsidRDefault="00C32E23" w:rsidP="007828D0">
      <w:pPr>
        <w:spacing w:line="360" w:lineRule="auto"/>
        <w:jc w:val="both"/>
        <w:rPr>
          <w:rFonts w:ascii="Times New Roman" w:hAnsi="Times New Roman" w:cs="Times New Roman"/>
          <w:sz w:val="24"/>
          <w:szCs w:val="24"/>
          <w:lang w:eastAsia="el-GR"/>
        </w:rPr>
      </w:pPr>
      <w:r w:rsidRPr="00C32E23">
        <w:rPr>
          <w:rFonts w:ascii="Times New Roman" w:hAnsi="Times New Roman" w:cs="Times New Roman"/>
          <w:sz w:val="24"/>
          <w:szCs w:val="24"/>
          <w:lang w:eastAsia="el-GR"/>
        </w:rPr>
        <w:t xml:space="preserve">γ) </w:t>
      </w:r>
      <w:r w:rsidRPr="00C32E23">
        <w:rPr>
          <w:rFonts w:ascii="Times New Roman" w:hAnsi="Times New Roman" w:cs="Times New Roman"/>
          <w:b/>
          <w:bCs/>
          <w:sz w:val="24"/>
          <w:szCs w:val="24"/>
          <w:lang w:eastAsia="el-GR"/>
        </w:rPr>
        <w:t>3η Διδακτική Ενότητα: Δείχνω αυτό που νιώθω με νοήματα</w:t>
      </w:r>
      <w:r w:rsidRPr="00C32E23">
        <w:rPr>
          <w:rFonts w:ascii="Times New Roman" w:hAnsi="Times New Roman" w:cs="Times New Roman"/>
          <w:sz w:val="24"/>
          <w:szCs w:val="24"/>
          <w:lang w:eastAsia="el-GR"/>
        </w:rPr>
        <w:t>, με στόχο την αναγνώριση και έκφραση βασικών συναισθημάτων στη νοηματική γλώσσα, και</w:t>
      </w:r>
      <w:r w:rsidRPr="00C32E23">
        <w:rPr>
          <w:rFonts w:ascii="Times New Roman" w:hAnsi="Times New Roman" w:cs="Times New Roman"/>
          <w:sz w:val="24"/>
          <w:szCs w:val="24"/>
          <w:lang w:eastAsia="el-GR"/>
        </w:rPr>
        <w:br/>
        <w:t xml:space="preserve">δ) </w:t>
      </w:r>
      <w:r w:rsidRPr="00C32E23">
        <w:rPr>
          <w:rFonts w:ascii="Times New Roman" w:hAnsi="Times New Roman" w:cs="Times New Roman"/>
          <w:b/>
          <w:bCs/>
          <w:sz w:val="24"/>
          <w:szCs w:val="24"/>
          <w:lang w:eastAsia="el-GR"/>
        </w:rPr>
        <w:t>4η Διδακτική Ενότητα: Χαιρετώ τους φίλους μου με τα χέρια</w:t>
      </w:r>
      <w:r w:rsidRPr="00C32E23">
        <w:rPr>
          <w:rFonts w:ascii="Times New Roman" w:hAnsi="Times New Roman" w:cs="Times New Roman"/>
          <w:sz w:val="24"/>
          <w:szCs w:val="24"/>
          <w:lang w:eastAsia="el-GR"/>
        </w:rPr>
        <w:t>, η οποία αφορά τη χρήση βασικών χαιρετισμών και εκφράσεων στη νοηματική γλώσσα.</w:t>
      </w:r>
    </w:p>
    <w:p w14:paraId="20F57593" w14:textId="539E65D5" w:rsidR="00FC304E" w:rsidRPr="00952F4E" w:rsidRDefault="004A7D01" w:rsidP="005C17F3">
      <w:pPr>
        <w:spacing w:line="360" w:lineRule="auto"/>
        <w:jc w:val="both"/>
        <w:rPr>
          <w:rFonts w:ascii="Times New Roman" w:hAnsi="Times New Roman" w:cs="Times New Roman"/>
          <w:sz w:val="24"/>
          <w:szCs w:val="24"/>
          <w:lang w:eastAsia="el-GR"/>
        </w:rPr>
      </w:pPr>
      <w:r w:rsidRPr="007828D0">
        <w:rPr>
          <w:rFonts w:ascii="Times New Roman" w:hAnsi="Times New Roman" w:cs="Times New Roman"/>
          <w:sz w:val="24"/>
          <w:szCs w:val="24"/>
          <w:lang w:eastAsia="el-GR"/>
        </w:rPr>
        <w:t xml:space="preserve"> Κάθε διδακτική ενότητα αντιστοιχεί σε μια θεματική περιοχή και αποτελεί έναν ξεχωριστό «σταθμό» της μαθησιακής διαδρομής. Παράλληλα, στο ίδιο περιβάλλον προβάλλεται η πρόοδος μελέτης του εκπαιδευόμενου, δίνοντάς του τη δυνατότητα να παρακολουθεί την εξέλιξή του και να γνωρίζει ποιες ενότητες έχει ολοκληρώσει.</w:t>
      </w:r>
    </w:p>
    <w:p w14:paraId="18354DBB" w14:textId="0CD61090" w:rsidR="004843D5" w:rsidRPr="00E86D2E" w:rsidRDefault="00E86D2E" w:rsidP="005C17F3">
      <w:pPr>
        <w:spacing w:line="360" w:lineRule="auto"/>
        <w:jc w:val="both"/>
        <w:rPr>
          <w:rFonts w:ascii="Times New Roman" w:hAnsi="Times New Roman" w:cs="Times New Roman"/>
          <w:sz w:val="24"/>
          <w:szCs w:val="24"/>
          <w:lang w:eastAsia="el-GR"/>
        </w:rPr>
      </w:pPr>
      <w:r>
        <w:rPr>
          <w:rFonts w:ascii="Times New Roman" w:hAnsi="Times New Roman" w:cs="Times New Roman"/>
          <w:sz w:val="24"/>
          <w:szCs w:val="24"/>
          <w:lang w:eastAsia="el-GR"/>
        </w:rPr>
        <w:t xml:space="preserve">Μόλις ο μαθητής </w:t>
      </w:r>
      <w:r w:rsidR="00754514">
        <w:rPr>
          <w:rFonts w:ascii="Times New Roman" w:hAnsi="Times New Roman" w:cs="Times New Roman"/>
          <w:sz w:val="24"/>
          <w:szCs w:val="24"/>
          <w:lang w:eastAsia="el-GR"/>
        </w:rPr>
        <w:t xml:space="preserve">εισέλθει σε </w:t>
      </w:r>
      <w:r w:rsidR="0014473F" w:rsidRPr="0014473F">
        <w:rPr>
          <w:rFonts w:ascii="Times New Roman" w:hAnsi="Times New Roman" w:cs="Times New Roman"/>
          <w:sz w:val="24"/>
          <w:szCs w:val="24"/>
          <w:lang w:eastAsia="el-GR"/>
        </w:rPr>
        <w:t>κάθε διδακτική</w:t>
      </w:r>
      <w:r w:rsidR="00754514">
        <w:rPr>
          <w:rFonts w:ascii="Times New Roman" w:hAnsi="Times New Roman" w:cs="Times New Roman"/>
          <w:sz w:val="24"/>
          <w:szCs w:val="24"/>
          <w:lang w:eastAsia="el-GR"/>
        </w:rPr>
        <w:t xml:space="preserve"> </w:t>
      </w:r>
      <w:r w:rsidR="0014473F" w:rsidRPr="0014473F">
        <w:rPr>
          <w:rFonts w:ascii="Times New Roman" w:hAnsi="Times New Roman" w:cs="Times New Roman"/>
          <w:sz w:val="24"/>
          <w:szCs w:val="24"/>
          <w:lang w:eastAsia="el-GR"/>
        </w:rPr>
        <w:t>ενότητα</w:t>
      </w:r>
      <w:r w:rsidR="00754514">
        <w:rPr>
          <w:rFonts w:ascii="Times New Roman" w:hAnsi="Times New Roman" w:cs="Times New Roman"/>
          <w:sz w:val="24"/>
          <w:szCs w:val="24"/>
          <w:lang w:eastAsia="el-GR"/>
        </w:rPr>
        <w:t xml:space="preserve"> θα παρατηρήσει </w:t>
      </w:r>
      <w:r w:rsidR="0014473F" w:rsidRPr="0014473F">
        <w:rPr>
          <w:rFonts w:ascii="Times New Roman" w:hAnsi="Times New Roman" w:cs="Times New Roman"/>
          <w:sz w:val="24"/>
          <w:szCs w:val="24"/>
          <w:lang w:eastAsia="el-GR"/>
        </w:rPr>
        <w:t xml:space="preserve">ότι αυτή είναι δομημένη σε σαφή και επαναλαμβανόμενα μέρη που διευκολύνουν τη μελέτη της. Αρχικά </w:t>
      </w:r>
      <w:r w:rsidR="00F92932">
        <w:rPr>
          <w:rFonts w:ascii="Times New Roman" w:hAnsi="Times New Roman" w:cs="Times New Roman"/>
          <w:sz w:val="24"/>
          <w:szCs w:val="24"/>
          <w:lang w:eastAsia="el-GR"/>
        </w:rPr>
        <w:t xml:space="preserve">σε όλες τις διδακτικές ενότητες, υπάρχει μια υποενότητα στην οποία </w:t>
      </w:r>
      <w:r w:rsidR="0014473F" w:rsidRPr="0014473F">
        <w:rPr>
          <w:rFonts w:ascii="Times New Roman" w:hAnsi="Times New Roman" w:cs="Times New Roman"/>
          <w:sz w:val="24"/>
          <w:szCs w:val="24"/>
          <w:lang w:eastAsia="el-GR"/>
        </w:rPr>
        <w:t>παρουσιάζονται τα εισαγωγικά στοιχεία της ενότητας</w:t>
      </w:r>
      <w:r w:rsidR="00B83DC7">
        <w:rPr>
          <w:rFonts w:ascii="Times New Roman" w:hAnsi="Times New Roman" w:cs="Times New Roman"/>
          <w:sz w:val="24"/>
          <w:szCs w:val="24"/>
          <w:lang w:eastAsia="el-GR"/>
        </w:rPr>
        <w:t xml:space="preserve">. Όπως βλέπουμε και στην Εικόνα </w:t>
      </w:r>
      <w:r w:rsidR="00B83DC7">
        <w:rPr>
          <w:rFonts w:ascii="Times New Roman" w:hAnsi="Times New Roman" w:cs="Times New Roman"/>
          <w:sz w:val="24"/>
          <w:szCs w:val="24"/>
          <w:lang w:eastAsia="el-GR"/>
        </w:rPr>
        <w:lastRenderedPageBreak/>
        <w:t xml:space="preserve">4, μέσα σε </w:t>
      </w:r>
      <w:r w:rsidR="00F92932">
        <w:rPr>
          <w:rFonts w:ascii="Times New Roman" w:hAnsi="Times New Roman" w:cs="Times New Roman"/>
          <w:sz w:val="24"/>
          <w:szCs w:val="24"/>
          <w:lang w:eastAsia="el-GR"/>
        </w:rPr>
        <w:t xml:space="preserve">αυτήν </w:t>
      </w:r>
      <w:r w:rsidR="0014473F" w:rsidRPr="0014473F">
        <w:rPr>
          <w:rFonts w:ascii="Times New Roman" w:hAnsi="Times New Roman" w:cs="Times New Roman"/>
          <w:sz w:val="24"/>
          <w:szCs w:val="24"/>
          <w:lang w:eastAsia="el-GR"/>
        </w:rPr>
        <w:t xml:space="preserve">περιλαμβάνονται ο σκοπός, τα προσδοκώμενα μαθησιακά αποτελέσματα, οι βασικές λέξεις-κλειδιά και ο εκτιμώμενος χρόνος μελέτης. συνέχεια ακολουθεί το κύριο μέρος της ενότητας, στο οποίο αναπτύσσεται το εκπαιδευτικό </w:t>
      </w:r>
      <w:r w:rsidR="009A3CF9">
        <w:rPr>
          <w:rFonts w:ascii="Times New Roman" w:hAnsi="Times New Roman" w:cs="Times New Roman"/>
          <w:noProof/>
          <w:sz w:val="24"/>
          <w:szCs w:val="24"/>
          <w:lang w:eastAsia="el-GR"/>
        </w:rPr>
        <w:drawing>
          <wp:anchor distT="0" distB="0" distL="114300" distR="114300" simplePos="0" relativeHeight="251668480" behindDoc="0" locked="0" layoutInCell="1" allowOverlap="1" wp14:anchorId="7762B71C" wp14:editId="61AF78D7">
            <wp:simplePos x="0" y="0"/>
            <wp:positionH relativeFrom="page">
              <wp:posOffset>1295400</wp:posOffset>
            </wp:positionH>
            <wp:positionV relativeFrom="page">
              <wp:posOffset>2454063</wp:posOffset>
            </wp:positionV>
            <wp:extent cx="5189220" cy="2192867"/>
            <wp:effectExtent l="0" t="0" r="0" b="0"/>
            <wp:wrapTopAndBottom/>
            <wp:docPr id="159300667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06679" name="Εικόνα 1593006679"/>
                    <pic:cNvPicPr/>
                  </pic:nvPicPr>
                  <pic:blipFill>
                    <a:blip r:embed="rId17">
                      <a:extLst>
                        <a:ext uri="{28A0092B-C50C-407E-A947-70E740481C1C}">
                          <a14:useLocalDpi xmlns:a14="http://schemas.microsoft.com/office/drawing/2010/main" val="0"/>
                        </a:ext>
                      </a:extLst>
                    </a:blip>
                    <a:stretch>
                      <a:fillRect/>
                    </a:stretch>
                  </pic:blipFill>
                  <pic:spPr>
                    <a:xfrm>
                      <a:off x="0" y="0"/>
                      <a:ext cx="5189220" cy="2192867"/>
                    </a:xfrm>
                    <a:prstGeom prst="rect">
                      <a:avLst/>
                    </a:prstGeom>
                  </pic:spPr>
                </pic:pic>
              </a:graphicData>
            </a:graphic>
            <wp14:sizeRelH relativeFrom="margin">
              <wp14:pctWidth>0</wp14:pctWidth>
            </wp14:sizeRelH>
            <wp14:sizeRelV relativeFrom="margin">
              <wp14:pctHeight>0</wp14:pctHeight>
            </wp14:sizeRelV>
          </wp:anchor>
        </w:drawing>
      </w:r>
      <w:r w:rsidR="009A3CF9">
        <w:rPr>
          <w:noProof/>
        </w:rPr>
        <mc:AlternateContent>
          <mc:Choice Requires="wps">
            <w:drawing>
              <wp:anchor distT="0" distB="0" distL="114300" distR="114300" simplePos="0" relativeHeight="251706368" behindDoc="0" locked="0" layoutInCell="1" allowOverlap="1" wp14:anchorId="2AD5EF38" wp14:editId="6E99D86D">
                <wp:simplePos x="0" y="0"/>
                <wp:positionH relativeFrom="column">
                  <wp:posOffset>152400</wp:posOffset>
                </wp:positionH>
                <wp:positionV relativeFrom="paragraph">
                  <wp:posOffset>3578225</wp:posOffset>
                </wp:positionV>
                <wp:extent cx="5189220" cy="635"/>
                <wp:effectExtent l="0" t="0" r="0" b="0"/>
                <wp:wrapTopAndBottom/>
                <wp:docPr id="867159128" name="Πλαίσιο κειμένου 1"/>
                <wp:cNvGraphicFramePr/>
                <a:graphic xmlns:a="http://schemas.openxmlformats.org/drawingml/2006/main">
                  <a:graphicData uri="http://schemas.microsoft.com/office/word/2010/wordprocessingShape">
                    <wps:wsp>
                      <wps:cNvSpPr txBox="1"/>
                      <wps:spPr>
                        <a:xfrm>
                          <a:off x="0" y="0"/>
                          <a:ext cx="5189220" cy="635"/>
                        </a:xfrm>
                        <a:prstGeom prst="rect">
                          <a:avLst/>
                        </a:prstGeom>
                        <a:solidFill>
                          <a:prstClr val="white"/>
                        </a:solidFill>
                        <a:ln>
                          <a:noFill/>
                        </a:ln>
                      </wps:spPr>
                      <wps:txbx>
                        <w:txbxContent>
                          <w:p w14:paraId="105F1017" w14:textId="365C642B" w:rsidR="009A3CF9" w:rsidRPr="00082E0A" w:rsidRDefault="009A3CF9" w:rsidP="005C065B">
                            <w:pPr>
                              <w:pStyle w:val="af4"/>
                              <w:jc w:val="center"/>
                              <w:rPr>
                                <w:rFonts w:ascii="Times New Roman" w:eastAsiaTheme="minorHAnsi" w:hAnsi="Times New Roman"/>
                              </w:rPr>
                            </w:pPr>
                            <w:bookmarkStart w:id="53" w:name="_Toc220490786"/>
                            <w:r>
                              <w:t xml:space="preserve">Εικόνα </w:t>
                            </w:r>
                            <w:fldSimple w:instr=" SEQ Εικόνα \* ARABIC ">
                              <w:r w:rsidR="003374FB">
                                <w:rPr>
                                  <w:noProof/>
                                </w:rPr>
                                <w:t>4</w:t>
                              </w:r>
                            </w:fldSimple>
                            <w:r>
                              <w:rPr>
                                <w:rFonts w:ascii="Times New Roman" w:hAnsi="Times New Roman"/>
                                <w:i/>
                                <w:iCs/>
                              </w:rPr>
                              <w:t xml:space="preserve">: </w:t>
                            </w:r>
                            <w:r w:rsidRPr="005254C1">
                              <w:rPr>
                                <w:rFonts w:ascii="Times New Roman" w:hAnsi="Times New Roman"/>
                                <w:i/>
                                <w:iCs/>
                              </w:rPr>
                              <w:t>Εισαγωγικά στοιχεία διδακτικής ενότητας.</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D5EF38" id="_x0000_s1028" type="#_x0000_t202" style="position:absolute;left:0;text-align:left;margin-left:12pt;margin-top:281.75pt;width:408.6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90GQIAAD8EAAAOAAAAZHJzL2Uyb0RvYy54bWysU8Fu2zAMvQ/YPwi6L04ytOi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" stroked="f">
                <v:textbox style="mso-fit-shape-to-text:t" inset="0,0,0,0">
                  <w:txbxContent>
                    <w:p w14:paraId="105F1017" w14:textId="365C642B" w:rsidR="009A3CF9" w:rsidRPr="00082E0A" w:rsidRDefault="009A3CF9" w:rsidP="005C065B">
                      <w:pPr>
                        <w:pStyle w:val="af4"/>
                        <w:jc w:val="center"/>
                        <w:rPr>
                          <w:rFonts w:ascii="Times New Roman" w:eastAsiaTheme="minorHAnsi" w:hAnsi="Times New Roman"/>
                        </w:rPr>
                      </w:pPr>
                      <w:bookmarkStart w:id="55" w:name="_Toc220490786"/>
                      <w:r>
                        <w:t xml:space="preserve">Εικόνα </w:t>
                      </w:r>
                      <w:fldSimple w:instr=" SEQ Εικόνα \* ARABIC ">
                        <w:r w:rsidR="003374FB">
                          <w:rPr>
                            <w:noProof/>
                          </w:rPr>
                          <w:t>4</w:t>
                        </w:r>
                      </w:fldSimple>
                      <w:r>
                        <w:rPr>
                          <w:rFonts w:ascii="Times New Roman" w:hAnsi="Times New Roman"/>
                          <w:i/>
                          <w:iCs/>
                        </w:rPr>
                        <w:t xml:space="preserve">: </w:t>
                      </w:r>
                      <w:r w:rsidRPr="005254C1">
                        <w:rPr>
                          <w:rFonts w:ascii="Times New Roman" w:hAnsi="Times New Roman"/>
                          <w:i/>
                          <w:iCs/>
                        </w:rPr>
                        <w:t>Εισαγωγικά στοιχεία διδακτικής ενότητας.</w:t>
                      </w:r>
                      <w:bookmarkEnd w:id="55"/>
                    </w:p>
                  </w:txbxContent>
                </v:textbox>
                <w10:wrap type="topAndBottom"/>
              </v:shape>
            </w:pict>
          </mc:Fallback>
        </mc:AlternateContent>
      </w:r>
      <w:r w:rsidR="0014473F" w:rsidRPr="0014473F">
        <w:rPr>
          <w:rFonts w:ascii="Times New Roman" w:hAnsi="Times New Roman" w:cs="Times New Roman"/>
          <w:sz w:val="24"/>
          <w:szCs w:val="24"/>
          <w:lang w:eastAsia="el-GR"/>
        </w:rPr>
        <w:t>υλικό και το θεματικό της περιεχόμενο.</w:t>
      </w:r>
    </w:p>
    <w:p w14:paraId="35C1ADCC" w14:textId="330AF810" w:rsidR="00FE1F74" w:rsidRPr="009A3CF9" w:rsidRDefault="00FE1F74" w:rsidP="009A3CF9">
      <w:pPr>
        <w:rPr>
          <w:rFonts w:ascii="Times New Roman" w:hAnsi="Times New Roman" w:cs="Times New Roman"/>
          <w:i/>
          <w:iCs/>
          <w:lang w:eastAsia="el-GR"/>
        </w:rPr>
      </w:pPr>
    </w:p>
    <w:p w14:paraId="41944A68" w14:textId="3E34E5C5" w:rsidR="00542D5A" w:rsidRDefault="00E22CA2" w:rsidP="00674437">
      <w:pPr>
        <w:spacing w:line="360"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08416" behindDoc="0" locked="0" layoutInCell="1" allowOverlap="1" wp14:anchorId="721AEE61" wp14:editId="0E5F9415">
                <wp:simplePos x="0" y="0"/>
                <wp:positionH relativeFrom="margin">
                  <wp:align>center</wp:align>
                </wp:positionH>
                <wp:positionV relativeFrom="paragraph">
                  <wp:posOffset>3536738</wp:posOffset>
                </wp:positionV>
                <wp:extent cx="4899660" cy="635"/>
                <wp:effectExtent l="0" t="0" r="0" b="0"/>
                <wp:wrapTopAndBottom/>
                <wp:docPr id="562493211" name="Πλαίσιο κειμένου 1"/>
                <wp:cNvGraphicFramePr/>
                <a:graphic xmlns:a="http://schemas.openxmlformats.org/drawingml/2006/main">
                  <a:graphicData uri="http://schemas.microsoft.com/office/word/2010/wordprocessingShape">
                    <wps:wsp>
                      <wps:cNvSpPr txBox="1"/>
                      <wps:spPr>
                        <a:xfrm>
                          <a:off x="0" y="0"/>
                          <a:ext cx="4899660" cy="635"/>
                        </a:xfrm>
                        <a:prstGeom prst="rect">
                          <a:avLst/>
                        </a:prstGeom>
                        <a:solidFill>
                          <a:prstClr val="white"/>
                        </a:solidFill>
                        <a:ln>
                          <a:noFill/>
                        </a:ln>
                      </wps:spPr>
                      <wps:txbx>
                        <w:txbxContent>
                          <w:p w14:paraId="3E9F2393" w14:textId="19094806" w:rsidR="005C065B" w:rsidRPr="00C05216" w:rsidRDefault="005C065B" w:rsidP="002D5C9F">
                            <w:pPr>
                              <w:pStyle w:val="af4"/>
                              <w:jc w:val="center"/>
                              <w:rPr>
                                <w:rFonts w:asciiTheme="minorHAnsi" w:eastAsiaTheme="minorHAnsi" w:hAnsiTheme="minorHAnsi" w:cstheme="minorHAnsi"/>
                                <w:noProof/>
                              </w:rPr>
                            </w:pPr>
                            <w:bookmarkStart w:id="54" w:name="_Toc220490787"/>
                            <w:r w:rsidRPr="00C05216">
                              <w:rPr>
                                <w:rFonts w:asciiTheme="minorHAnsi" w:hAnsiTheme="minorHAnsi" w:cstheme="minorHAnsi"/>
                              </w:rPr>
                              <w:t xml:space="preserve">Εικόνα </w:t>
                            </w:r>
                            <w:r w:rsidRPr="00C05216">
                              <w:rPr>
                                <w:rFonts w:asciiTheme="minorHAnsi" w:hAnsiTheme="minorHAnsi" w:cstheme="minorHAnsi"/>
                              </w:rPr>
                              <w:fldChar w:fldCharType="begin"/>
                            </w:r>
                            <w:r w:rsidRPr="00C05216">
                              <w:rPr>
                                <w:rFonts w:asciiTheme="minorHAnsi" w:hAnsiTheme="minorHAnsi" w:cstheme="minorHAnsi"/>
                              </w:rPr>
                              <w:instrText xml:space="preserve"> SEQ Εικόνα \* ARABIC </w:instrText>
                            </w:r>
                            <w:r w:rsidRPr="00C05216">
                              <w:rPr>
                                <w:rFonts w:asciiTheme="minorHAnsi" w:hAnsiTheme="minorHAnsi" w:cstheme="minorHAnsi"/>
                              </w:rPr>
                              <w:fldChar w:fldCharType="separate"/>
                            </w:r>
                            <w:r w:rsidR="003374FB">
                              <w:rPr>
                                <w:rFonts w:asciiTheme="minorHAnsi" w:hAnsiTheme="minorHAnsi" w:cstheme="minorHAnsi"/>
                                <w:noProof/>
                              </w:rPr>
                              <w:t>5</w:t>
                            </w:r>
                            <w:r w:rsidRPr="00C05216">
                              <w:rPr>
                                <w:rFonts w:asciiTheme="minorHAnsi" w:hAnsiTheme="minorHAnsi" w:cstheme="minorHAnsi"/>
                              </w:rPr>
                              <w:fldChar w:fldCharType="end"/>
                            </w:r>
                            <w:r w:rsidR="002D5C9F" w:rsidRPr="00C05216">
                              <w:rPr>
                                <w:rFonts w:asciiTheme="minorHAnsi" w:hAnsiTheme="minorHAnsi" w:cstheme="minorHAnsi"/>
                                <w:i/>
                                <w:iCs/>
                              </w:rPr>
                              <w:t xml:space="preserve"> Πρώτη διαφάνεια της 1</w:t>
                            </w:r>
                            <w:r w:rsidR="002D5C9F" w:rsidRPr="00C05216">
                              <w:rPr>
                                <w:rFonts w:asciiTheme="minorHAnsi" w:hAnsiTheme="minorHAnsi" w:cstheme="minorHAnsi"/>
                                <w:i/>
                                <w:iCs/>
                                <w:vertAlign w:val="superscript"/>
                              </w:rPr>
                              <w:t xml:space="preserve">ης </w:t>
                            </w:r>
                            <w:r w:rsidR="002D5C9F" w:rsidRPr="00C05216">
                              <w:rPr>
                                <w:rFonts w:asciiTheme="minorHAnsi" w:hAnsiTheme="minorHAnsi" w:cstheme="minorHAnsi"/>
                                <w:i/>
                                <w:iCs/>
                              </w:rPr>
                              <w:t>ΔΕ.</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1AEE61" id="_x0000_s1029" type="#_x0000_t202" style="position:absolute;left:0;text-align:left;margin-left:0;margin-top:278.5pt;width:385.8pt;height:.05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4GgIAAD8EAAAOAAAAZHJzL2Uyb0RvYy54bWysU8Fu2zAMvQ/YPwi6L07aLWi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" stroked="f">
                <v:textbox style="mso-fit-shape-to-text:t" inset="0,0,0,0">
                  <w:txbxContent>
                    <w:p w14:paraId="3E9F2393" w14:textId="19094806" w:rsidR="005C065B" w:rsidRPr="00C05216" w:rsidRDefault="005C065B" w:rsidP="002D5C9F">
                      <w:pPr>
                        <w:pStyle w:val="af4"/>
                        <w:jc w:val="center"/>
                        <w:rPr>
                          <w:rFonts w:asciiTheme="minorHAnsi" w:eastAsiaTheme="minorHAnsi" w:hAnsiTheme="minorHAnsi" w:cstheme="minorHAnsi"/>
                          <w:noProof/>
                        </w:rPr>
                      </w:pPr>
                      <w:bookmarkStart w:id="57" w:name="_Toc220490787"/>
                      <w:r w:rsidRPr="00C05216">
                        <w:rPr>
                          <w:rFonts w:asciiTheme="minorHAnsi" w:hAnsiTheme="minorHAnsi" w:cstheme="minorHAnsi"/>
                        </w:rPr>
                        <w:t xml:space="preserve">Εικόνα </w:t>
                      </w:r>
                      <w:r w:rsidRPr="00C05216">
                        <w:rPr>
                          <w:rFonts w:asciiTheme="minorHAnsi" w:hAnsiTheme="minorHAnsi" w:cstheme="minorHAnsi"/>
                        </w:rPr>
                        <w:fldChar w:fldCharType="begin"/>
                      </w:r>
                      <w:r w:rsidRPr="00C05216">
                        <w:rPr>
                          <w:rFonts w:asciiTheme="minorHAnsi" w:hAnsiTheme="minorHAnsi" w:cstheme="minorHAnsi"/>
                        </w:rPr>
                        <w:instrText xml:space="preserve"> SEQ Εικόνα \* ARABIC </w:instrText>
                      </w:r>
                      <w:r w:rsidRPr="00C05216">
                        <w:rPr>
                          <w:rFonts w:asciiTheme="minorHAnsi" w:hAnsiTheme="minorHAnsi" w:cstheme="minorHAnsi"/>
                        </w:rPr>
                        <w:fldChar w:fldCharType="separate"/>
                      </w:r>
                      <w:r w:rsidR="003374FB">
                        <w:rPr>
                          <w:rFonts w:asciiTheme="minorHAnsi" w:hAnsiTheme="minorHAnsi" w:cstheme="minorHAnsi"/>
                          <w:noProof/>
                        </w:rPr>
                        <w:t>5</w:t>
                      </w:r>
                      <w:r w:rsidRPr="00C05216">
                        <w:rPr>
                          <w:rFonts w:asciiTheme="minorHAnsi" w:hAnsiTheme="minorHAnsi" w:cstheme="minorHAnsi"/>
                        </w:rPr>
                        <w:fldChar w:fldCharType="end"/>
                      </w:r>
                      <w:r w:rsidR="002D5C9F" w:rsidRPr="00C05216">
                        <w:rPr>
                          <w:rFonts w:asciiTheme="minorHAnsi" w:hAnsiTheme="minorHAnsi" w:cstheme="minorHAnsi"/>
                          <w:i/>
                          <w:iCs/>
                        </w:rPr>
                        <w:t xml:space="preserve"> Πρώτη διαφάνεια της 1</w:t>
                      </w:r>
                      <w:r w:rsidR="002D5C9F" w:rsidRPr="00C05216">
                        <w:rPr>
                          <w:rFonts w:asciiTheme="minorHAnsi" w:hAnsiTheme="minorHAnsi" w:cstheme="minorHAnsi"/>
                          <w:i/>
                          <w:iCs/>
                          <w:vertAlign w:val="superscript"/>
                        </w:rPr>
                        <w:t xml:space="preserve">ης </w:t>
                      </w:r>
                      <w:r w:rsidR="002D5C9F" w:rsidRPr="00C05216">
                        <w:rPr>
                          <w:rFonts w:asciiTheme="minorHAnsi" w:hAnsiTheme="minorHAnsi" w:cstheme="minorHAnsi"/>
                          <w:i/>
                          <w:iCs/>
                        </w:rPr>
                        <w:t>ΔΕ.</w:t>
                      </w:r>
                      <w:bookmarkEnd w:id="57"/>
                    </w:p>
                  </w:txbxContent>
                </v:textbox>
                <w10:wrap type="topAndBottom" anchorx="margin"/>
              </v:shape>
            </w:pict>
          </mc:Fallback>
        </mc:AlternateContent>
      </w:r>
      <w:r>
        <w:rPr>
          <w:rFonts w:ascii="Times New Roman" w:hAnsi="Times New Roman" w:cs="Times New Roman"/>
          <w:noProof/>
          <w:sz w:val="24"/>
          <w:szCs w:val="24"/>
          <w:lang w:eastAsia="el-GR"/>
        </w:rPr>
        <w:drawing>
          <wp:anchor distT="0" distB="0" distL="114300" distR="114300" simplePos="0" relativeHeight="251669504" behindDoc="0" locked="0" layoutInCell="1" allowOverlap="1" wp14:anchorId="32814A9C" wp14:editId="5C1E871C">
            <wp:simplePos x="0" y="0"/>
            <wp:positionH relativeFrom="margin">
              <wp:posOffset>498898</wp:posOffset>
            </wp:positionH>
            <wp:positionV relativeFrom="page">
              <wp:posOffset>6603577</wp:posOffset>
            </wp:positionV>
            <wp:extent cx="4540250" cy="2073910"/>
            <wp:effectExtent l="0" t="0" r="0" b="2540"/>
            <wp:wrapTopAndBottom/>
            <wp:docPr id="109177468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74682" name="Εικόνα 10917746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0250" cy="2073910"/>
                    </a:xfrm>
                    <a:prstGeom prst="rect">
                      <a:avLst/>
                    </a:prstGeom>
                  </pic:spPr>
                </pic:pic>
              </a:graphicData>
            </a:graphic>
            <wp14:sizeRelH relativeFrom="margin">
              <wp14:pctWidth>0</wp14:pctWidth>
            </wp14:sizeRelH>
            <wp14:sizeRelV relativeFrom="margin">
              <wp14:pctHeight>0</wp14:pctHeight>
            </wp14:sizeRelV>
          </wp:anchor>
        </w:drawing>
      </w:r>
      <w:r w:rsidR="003A0DD6" w:rsidRPr="00674437">
        <w:rPr>
          <w:rFonts w:ascii="Times New Roman" w:hAnsi="Times New Roman" w:cs="Times New Roman"/>
          <w:sz w:val="24"/>
          <w:szCs w:val="24"/>
          <w:lang w:eastAsia="el-GR"/>
        </w:rPr>
        <w:t>Έπειτα, στη δεύτερη υποενότητα κάθε διδακτικής ενότητας παρουσιάζεται το εκπαιδευτικό υλικό, μέσα από το οποίο αναπτύσσεται το θέμα της ενότητας</w:t>
      </w:r>
      <w:r w:rsidR="0008794E" w:rsidRPr="00674437">
        <w:rPr>
          <w:rFonts w:ascii="Times New Roman" w:hAnsi="Times New Roman" w:cs="Times New Roman"/>
          <w:sz w:val="24"/>
          <w:szCs w:val="24"/>
          <w:lang w:eastAsia="el-GR"/>
        </w:rPr>
        <w:t xml:space="preserve"> με διαδραστικό τρόπο. </w:t>
      </w:r>
      <w:r w:rsidR="003A0DD6" w:rsidRPr="00674437">
        <w:rPr>
          <w:rFonts w:ascii="Times New Roman" w:hAnsi="Times New Roman" w:cs="Times New Roman"/>
          <w:sz w:val="24"/>
          <w:szCs w:val="24"/>
          <w:lang w:eastAsia="el-GR"/>
        </w:rPr>
        <w:t xml:space="preserve">Η είσοδος στο υλικό γίνεται </w:t>
      </w:r>
      <w:r w:rsidR="0008794E" w:rsidRPr="00674437">
        <w:rPr>
          <w:rFonts w:ascii="Times New Roman" w:hAnsi="Times New Roman" w:cs="Times New Roman"/>
          <w:sz w:val="24"/>
          <w:szCs w:val="24"/>
          <w:lang w:eastAsia="el-GR"/>
        </w:rPr>
        <w:t xml:space="preserve">μόλις ο μαθητής πατήσει το </w:t>
      </w:r>
      <w:r w:rsidR="003A0DD6" w:rsidRPr="00674437">
        <w:rPr>
          <w:rFonts w:ascii="Times New Roman" w:hAnsi="Times New Roman" w:cs="Times New Roman"/>
          <w:sz w:val="24"/>
          <w:szCs w:val="24"/>
          <w:lang w:eastAsia="el-GR"/>
        </w:rPr>
        <w:t>κουμπί εκκίνησης.</w:t>
      </w:r>
      <w:r w:rsidR="00674437">
        <w:rPr>
          <w:rFonts w:ascii="Times New Roman" w:hAnsi="Times New Roman" w:cs="Times New Roman"/>
          <w:sz w:val="24"/>
          <w:szCs w:val="24"/>
          <w:lang w:eastAsia="el-GR"/>
        </w:rPr>
        <w:t xml:space="preserve"> (Εικόνα 5). </w:t>
      </w:r>
    </w:p>
    <w:p w14:paraId="6A7FF800" w14:textId="77777777" w:rsidR="00E22CA2" w:rsidRPr="004968B1" w:rsidRDefault="00E22CA2" w:rsidP="00725AAD">
      <w:pPr>
        <w:spacing w:line="360" w:lineRule="auto"/>
        <w:jc w:val="both"/>
        <w:rPr>
          <w:rFonts w:ascii="Times New Roman" w:hAnsi="Times New Roman" w:cs="Times New Roman"/>
          <w:sz w:val="24"/>
          <w:szCs w:val="24"/>
          <w:lang w:eastAsia="el-GR"/>
        </w:rPr>
      </w:pPr>
      <w:r>
        <w:rPr>
          <w:noProof/>
        </w:rPr>
        <w:lastRenderedPageBreak/>
        <mc:AlternateContent>
          <mc:Choice Requires="wps">
            <w:drawing>
              <wp:anchor distT="0" distB="0" distL="114300" distR="114300" simplePos="0" relativeHeight="251710464" behindDoc="0" locked="0" layoutInCell="1" allowOverlap="1" wp14:anchorId="47509DA5" wp14:editId="71179522">
                <wp:simplePos x="0" y="0"/>
                <wp:positionH relativeFrom="margin">
                  <wp:align>center</wp:align>
                </wp:positionH>
                <wp:positionV relativeFrom="paragraph">
                  <wp:posOffset>2439035</wp:posOffset>
                </wp:positionV>
                <wp:extent cx="5274310" cy="635"/>
                <wp:effectExtent l="0" t="0" r="2540" b="0"/>
                <wp:wrapTopAndBottom/>
                <wp:docPr id="627304362" name="Πλαίσιο κειμένου 1"/>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7CB5F1DE" w14:textId="3CB184B1" w:rsidR="00725AAD" w:rsidRPr="00C05216" w:rsidRDefault="00725AAD" w:rsidP="00725AAD">
                            <w:pPr>
                              <w:pStyle w:val="af4"/>
                              <w:jc w:val="center"/>
                              <w:rPr>
                                <w:rFonts w:asciiTheme="minorHAnsi" w:eastAsiaTheme="minorHAnsi" w:hAnsiTheme="minorHAnsi" w:cstheme="minorHAnsi"/>
                                <w:noProof/>
                              </w:rPr>
                            </w:pPr>
                            <w:bookmarkStart w:id="55" w:name="_Toc220490788"/>
                            <w:r w:rsidRPr="00C05216">
                              <w:rPr>
                                <w:rFonts w:asciiTheme="minorHAnsi" w:hAnsiTheme="minorHAnsi" w:cstheme="minorHAnsi"/>
                              </w:rPr>
                              <w:t xml:space="preserve">Εικόνα </w:t>
                            </w:r>
                            <w:r w:rsidRPr="00C05216">
                              <w:rPr>
                                <w:rFonts w:asciiTheme="minorHAnsi" w:hAnsiTheme="minorHAnsi" w:cstheme="minorHAnsi"/>
                              </w:rPr>
                              <w:fldChar w:fldCharType="begin"/>
                            </w:r>
                            <w:r w:rsidRPr="00C05216">
                              <w:rPr>
                                <w:rFonts w:asciiTheme="minorHAnsi" w:hAnsiTheme="minorHAnsi" w:cstheme="minorHAnsi"/>
                              </w:rPr>
                              <w:instrText xml:space="preserve"> SEQ Εικόνα \* ARABIC </w:instrText>
                            </w:r>
                            <w:r w:rsidRPr="00C05216">
                              <w:rPr>
                                <w:rFonts w:asciiTheme="minorHAnsi" w:hAnsiTheme="minorHAnsi" w:cstheme="minorHAnsi"/>
                              </w:rPr>
                              <w:fldChar w:fldCharType="separate"/>
                            </w:r>
                            <w:r w:rsidR="003374FB">
                              <w:rPr>
                                <w:rFonts w:asciiTheme="minorHAnsi" w:hAnsiTheme="minorHAnsi" w:cstheme="minorHAnsi"/>
                                <w:noProof/>
                              </w:rPr>
                              <w:t>6</w:t>
                            </w:r>
                            <w:r w:rsidRPr="00C05216">
                              <w:rPr>
                                <w:rFonts w:asciiTheme="minorHAnsi" w:hAnsiTheme="minorHAnsi" w:cstheme="minorHAnsi"/>
                              </w:rPr>
                              <w:fldChar w:fldCharType="end"/>
                            </w:r>
                            <w:r w:rsidRPr="00C05216">
                              <w:rPr>
                                <w:rFonts w:asciiTheme="minorHAnsi" w:hAnsiTheme="minorHAnsi" w:cstheme="minorHAnsi"/>
                                <w:lang w:val="en-US"/>
                              </w:rPr>
                              <w:t>:</w:t>
                            </w:r>
                            <w:r w:rsidRPr="00C05216">
                              <w:rPr>
                                <w:rFonts w:asciiTheme="minorHAnsi" w:hAnsiTheme="minorHAnsi" w:cstheme="minorHAnsi"/>
                                <w:i/>
                                <w:iCs/>
                              </w:rPr>
                              <w:t xml:space="preserve"> Επεξήγηση Εικονιδίων</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09DA5" id="_x0000_s1030" type="#_x0000_t202" style="position:absolute;left:0;text-align:left;margin-left:0;margin-top:192.05pt;width:415.3pt;height:.05pt;z-index:2517104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" stroked="f">
                <v:textbox style="mso-fit-shape-to-text:t" inset="0,0,0,0">
                  <w:txbxContent>
                    <w:p w14:paraId="7CB5F1DE" w14:textId="3CB184B1" w:rsidR="00725AAD" w:rsidRPr="00C05216" w:rsidRDefault="00725AAD" w:rsidP="00725AAD">
                      <w:pPr>
                        <w:pStyle w:val="af4"/>
                        <w:jc w:val="center"/>
                        <w:rPr>
                          <w:rFonts w:asciiTheme="minorHAnsi" w:eastAsiaTheme="minorHAnsi" w:hAnsiTheme="minorHAnsi" w:cstheme="minorHAnsi"/>
                          <w:noProof/>
                        </w:rPr>
                      </w:pPr>
                      <w:bookmarkStart w:id="59" w:name="_Toc220490788"/>
                      <w:r w:rsidRPr="00C05216">
                        <w:rPr>
                          <w:rFonts w:asciiTheme="minorHAnsi" w:hAnsiTheme="minorHAnsi" w:cstheme="minorHAnsi"/>
                        </w:rPr>
                        <w:t xml:space="preserve">Εικόνα </w:t>
                      </w:r>
                      <w:r w:rsidRPr="00C05216">
                        <w:rPr>
                          <w:rFonts w:asciiTheme="minorHAnsi" w:hAnsiTheme="minorHAnsi" w:cstheme="minorHAnsi"/>
                        </w:rPr>
                        <w:fldChar w:fldCharType="begin"/>
                      </w:r>
                      <w:r w:rsidRPr="00C05216">
                        <w:rPr>
                          <w:rFonts w:asciiTheme="minorHAnsi" w:hAnsiTheme="minorHAnsi" w:cstheme="minorHAnsi"/>
                        </w:rPr>
                        <w:instrText xml:space="preserve"> SEQ Εικόνα \* ARABIC </w:instrText>
                      </w:r>
                      <w:r w:rsidRPr="00C05216">
                        <w:rPr>
                          <w:rFonts w:asciiTheme="minorHAnsi" w:hAnsiTheme="minorHAnsi" w:cstheme="minorHAnsi"/>
                        </w:rPr>
                        <w:fldChar w:fldCharType="separate"/>
                      </w:r>
                      <w:r w:rsidR="003374FB">
                        <w:rPr>
                          <w:rFonts w:asciiTheme="minorHAnsi" w:hAnsiTheme="minorHAnsi" w:cstheme="minorHAnsi"/>
                          <w:noProof/>
                        </w:rPr>
                        <w:t>6</w:t>
                      </w:r>
                      <w:r w:rsidRPr="00C05216">
                        <w:rPr>
                          <w:rFonts w:asciiTheme="minorHAnsi" w:hAnsiTheme="minorHAnsi" w:cstheme="minorHAnsi"/>
                        </w:rPr>
                        <w:fldChar w:fldCharType="end"/>
                      </w:r>
                      <w:r w:rsidRPr="00C05216">
                        <w:rPr>
                          <w:rFonts w:asciiTheme="minorHAnsi" w:hAnsiTheme="minorHAnsi" w:cstheme="minorHAnsi"/>
                          <w:lang w:val="en-US"/>
                        </w:rPr>
                        <w:t>:</w:t>
                      </w:r>
                      <w:r w:rsidRPr="00C05216">
                        <w:rPr>
                          <w:rFonts w:asciiTheme="minorHAnsi" w:hAnsiTheme="minorHAnsi" w:cstheme="minorHAnsi"/>
                          <w:i/>
                          <w:iCs/>
                        </w:rPr>
                        <w:t xml:space="preserve"> Επεξήγηση Εικονιδίων</w:t>
                      </w:r>
                      <w:bookmarkEnd w:id="59"/>
                    </w:p>
                  </w:txbxContent>
                </v:textbox>
                <w10:wrap type="topAndBottom" anchorx="margin"/>
              </v:shape>
            </w:pict>
          </mc:Fallback>
        </mc:AlternateContent>
      </w:r>
      <w:r>
        <w:rPr>
          <w:rFonts w:ascii="Times New Roman" w:hAnsi="Times New Roman" w:cs="Times New Roman"/>
          <w:noProof/>
          <w:sz w:val="24"/>
          <w:szCs w:val="24"/>
          <w:lang w:eastAsia="el-GR"/>
        </w:rPr>
        <w:drawing>
          <wp:anchor distT="0" distB="0" distL="114300" distR="114300" simplePos="0" relativeHeight="251670528" behindDoc="0" locked="0" layoutInCell="1" allowOverlap="1" wp14:anchorId="27A27789" wp14:editId="3F797205">
            <wp:simplePos x="0" y="0"/>
            <wp:positionH relativeFrom="margin">
              <wp:posOffset>363855</wp:posOffset>
            </wp:positionH>
            <wp:positionV relativeFrom="page">
              <wp:posOffset>1303655</wp:posOffset>
            </wp:positionV>
            <wp:extent cx="4909820" cy="2303780"/>
            <wp:effectExtent l="0" t="0" r="5080" b="1270"/>
            <wp:wrapTopAndBottom/>
            <wp:docPr id="27203018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30180" name="Εικόνα 2720301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9820" cy="2303780"/>
                    </a:xfrm>
                    <a:prstGeom prst="rect">
                      <a:avLst/>
                    </a:prstGeom>
                  </pic:spPr>
                </pic:pic>
              </a:graphicData>
            </a:graphic>
            <wp14:sizeRelH relativeFrom="margin">
              <wp14:pctWidth>0</wp14:pctWidth>
            </wp14:sizeRelH>
            <wp14:sizeRelV relativeFrom="margin">
              <wp14:pctHeight>0</wp14:pctHeight>
            </wp14:sizeRelV>
          </wp:anchor>
        </w:drawing>
      </w:r>
      <w:r w:rsidR="00ED28C9" w:rsidRPr="00ED28C9">
        <w:rPr>
          <w:rFonts w:ascii="Times New Roman" w:hAnsi="Times New Roman" w:cs="Times New Roman"/>
          <w:sz w:val="24"/>
          <w:szCs w:val="24"/>
          <w:lang w:eastAsia="el-GR"/>
        </w:rPr>
        <w:t xml:space="preserve"> </w:t>
      </w:r>
    </w:p>
    <w:p w14:paraId="6CFC9D91" w14:textId="5902A168" w:rsidR="00D72F33" w:rsidRPr="004968B1" w:rsidRDefault="0039024F" w:rsidP="009E370A">
      <w:pPr>
        <w:spacing w:line="360" w:lineRule="auto"/>
        <w:jc w:val="both"/>
        <w:rPr>
          <w:rFonts w:ascii="Times New Roman" w:hAnsi="Times New Roman" w:cs="Times New Roman"/>
          <w:sz w:val="24"/>
          <w:szCs w:val="24"/>
          <w:lang w:eastAsia="el-GR"/>
        </w:rPr>
      </w:pPr>
      <w:r w:rsidRPr="0039024F">
        <w:rPr>
          <w:rFonts w:ascii="Times New Roman" w:hAnsi="Times New Roman" w:cs="Times New Roman"/>
          <w:sz w:val="24"/>
          <w:szCs w:val="24"/>
          <w:lang w:eastAsia="el-GR"/>
        </w:rPr>
        <w:t>Στη διαφάνεια που ακολουθεί παρουσιάζονται και εξηγούνται τα εικονίδια που θα χρησιμοποιήσει ο εκπαιδευόμενος κατά την πλοήγησή του στο εκπαιδευτικό υλικό</w:t>
      </w:r>
      <w:r w:rsidR="00117E0E">
        <w:rPr>
          <w:rFonts w:ascii="Times New Roman" w:hAnsi="Times New Roman" w:cs="Times New Roman"/>
          <w:sz w:val="24"/>
          <w:szCs w:val="24"/>
          <w:lang w:eastAsia="el-GR"/>
        </w:rPr>
        <w:t>, με απλό τρόπο. (Εικόνα 6)</w:t>
      </w:r>
    </w:p>
    <w:p w14:paraId="795E83E5" w14:textId="20A3B8C1" w:rsidR="00A56FD1" w:rsidRPr="004968B1" w:rsidRDefault="009A2492" w:rsidP="009E370A">
      <w:pPr>
        <w:spacing w:line="360"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12512" behindDoc="0" locked="0" layoutInCell="1" allowOverlap="1" wp14:anchorId="05B74692" wp14:editId="5CF68292">
                <wp:simplePos x="0" y="0"/>
                <wp:positionH relativeFrom="column">
                  <wp:posOffset>456777</wp:posOffset>
                </wp:positionH>
                <wp:positionV relativeFrom="paragraph">
                  <wp:posOffset>3253740</wp:posOffset>
                </wp:positionV>
                <wp:extent cx="4236720" cy="177800"/>
                <wp:effectExtent l="0" t="0" r="0" b="0"/>
                <wp:wrapTopAndBottom/>
                <wp:docPr id="880487820" name="Πλαίσιο κειμένου 1"/>
                <wp:cNvGraphicFramePr/>
                <a:graphic xmlns:a="http://schemas.openxmlformats.org/drawingml/2006/main">
                  <a:graphicData uri="http://schemas.microsoft.com/office/word/2010/wordprocessingShape">
                    <wps:wsp>
                      <wps:cNvSpPr txBox="1"/>
                      <wps:spPr>
                        <a:xfrm>
                          <a:off x="0" y="0"/>
                          <a:ext cx="4236720" cy="177800"/>
                        </a:xfrm>
                        <a:prstGeom prst="rect">
                          <a:avLst/>
                        </a:prstGeom>
                        <a:solidFill>
                          <a:prstClr val="white"/>
                        </a:solidFill>
                        <a:ln>
                          <a:noFill/>
                        </a:ln>
                      </wps:spPr>
                      <wps:txbx>
                        <w:txbxContent>
                          <w:p w14:paraId="7CE0FD1D" w14:textId="484DA760" w:rsidR="00A56FD1" w:rsidRPr="009A2492" w:rsidRDefault="00A56FD1" w:rsidP="009A2492">
                            <w:pPr>
                              <w:jc w:val="center"/>
                              <w:rPr>
                                <w:rFonts w:cstheme="minorHAnsi"/>
                                <w:b/>
                                <w:bCs/>
                                <w:i/>
                                <w:iCs/>
                                <w:sz w:val="20"/>
                                <w:szCs w:val="20"/>
                                <w:lang w:val="en-US" w:eastAsia="el-GR"/>
                              </w:rPr>
                            </w:pPr>
                            <w:bookmarkStart w:id="56" w:name="_Toc220490789"/>
                            <w:r w:rsidRPr="009A2492">
                              <w:rPr>
                                <w:rFonts w:cstheme="minorHAnsi"/>
                                <w:b/>
                                <w:bCs/>
                                <w:sz w:val="20"/>
                                <w:szCs w:val="20"/>
                              </w:rPr>
                              <w:t xml:space="preserve">Εικόνα </w:t>
                            </w:r>
                            <w:r w:rsidRPr="009A2492">
                              <w:rPr>
                                <w:rFonts w:cstheme="minorHAnsi"/>
                                <w:b/>
                                <w:bCs/>
                                <w:sz w:val="20"/>
                                <w:szCs w:val="20"/>
                              </w:rPr>
                              <w:fldChar w:fldCharType="begin"/>
                            </w:r>
                            <w:r w:rsidRPr="009A2492">
                              <w:rPr>
                                <w:rFonts w:cstheme="minorHAnsi"/>
                                <w:b/>
                                <w:bCs/>
                                <w:sz w:val="20"/>
                                <w:szCs w:val="20"/>
                              </w:rPr>
                              <w:instrText xml:space="preserve"> SEQ Εικόνα \* ARABIC </w:instrText>
                            </w:r>
                            <w:r w:rsidRPr="009A2492">
                              <w:rPr>
                                <w:rFonts w:cstheme="minorHAnsi"/>
                                <w:b/>
                                <w:bCs/>
                                <w:sz w:val="20"/>
                                <w:szCs w:val="20"/>
                              </w:rPr>
                              <w:fldChar w:fldCharType="separate"/>
                            </w:r>
                            <w:r w:rsidR="003374FB">
                              <w:rPr>
                                <w:rFonts w:cstheme="minorHAnsi"/>
                                <w:b/>
                                <w:bCs/>
                                <w:noProof/>
                                <w:sz w:val="20"/>
                                <w:szCs w:val="20"/>
                              </w:rPr>
                              <w:t>7</w:t>
                            </w:r>
                            <w:r w:rsidRPr="009A2492">
                              <w:rPr>
                                <w:rFonts w:cstheme="minorHAnsi"/>
                                <w:b/>
                                <w:bCs/>
                                <w:sz w:val="20"/>
                                <w:szCs w:val="20"/>
                              </w:rPr>
                              <w:fldChar w:fldCharType="end"/>
                            </w:r>
                            <w:r w:rsidRPr="009A2492">
                              <w:rPr>
                                <w:rFonts w:cstheme="minorHAnsi"/>
                                <w:b/>
                                <w:bCs/>
                                <w:i/>
                                <w:iCs/>
                                <w:sz w:val="20"/>
                                <w:szCs w:val="20"/>
                                <w:lang w:eastAsia="el-GR"/>
                              </w:rPr>
                              <w:t>: Περιεχόμενα Διδακτικής Ενότητας</w:t>
                            </w:r>
                            <w:bookmarkEnd w:id="56"/>
                          </w:p>
                          <w:p w14:paraId="6A7A9689" w14:textId="77777777" w:rsidR="00AD4D65" w:rsidRDefault="00AD4D65" w:rsidP="00A56FD1">
                            <w:pPr>
                              <w:jc w:val="center"/>
                              <w:rPr>
                                <w:rFonts w:cstheme="minorHAnsi"/>
                                <w:b/>
                                <w:bCs/>
                                <w:i/>
                                <w:iCs/>
                                <w:sz w:val="20"/>
                                <w:szCs w:val="20"/>
                                <w:lang w:val="en-US" w:eastAsia="el-GR"/>
                              </w:rPr>
                            </w:pPr>
                          </w:p>
                          <w:p w14:paraId="464FFF5B" w14:textId="77777777" w:rsidR="00AD4D65" w:rsidRDefault="00AD4D65" w:rsidP="00A56FD1">
                            <w:pPr>
                              <w:jc w:val="center"/>
                              <w:rPr>
                                <w:rFonts w:cstheme="minorHAnsi"/>
                                <w:b/>
                                <w:bCs/>
                                <w:i/>
                                <w:iCs/>
                                <w:sz w:val="20"/>
                                <w:szCs w:val="20"/>
                                <w:lang w:val="en-US" w:eastAsia="el-GR"/>
                              </w:rPr>
                            </w:pPr>
                          </w:p>
                          <w:p w14:paraId="65B33E76" w14:textId="77777777" w:rsidR="00AD4D65" w:rsidRDefault="00AD4D65" w:rsidP="00A56FD1">
                            <w:pPr>
                              <w:jc w:val="center"/>
                              <w:rPr>
                                <w:rFonts w:cstheme="minorHAnsi"/>
                                <w:b/>
                                <w:bCs/>
                                <w:i/>
                                <w:iCs/>
                                <w:sz w:val="20"/>
                                <w:szCs w:val="20"/>
                                <w:lang w:val="en-US" w:eastAsia="el-GR"/>
                              </w:rPr>
                            </w:pPr>
                          </w:p>
                          <w:p w14:paraId="6EB75E80" w14:textId="77777777" w:rsidR="00AD4D65" w:rsidRPr="00AD4D65" w:rsidRDefault="00AD4D65" w:rsidP="00A56FD1">
                            <w:pPr>
                              <w:jc w:val="center"/>
                              <w:rPr>
                                <w:rFonts w:cstheme="minorHAnsi"/>
                                <w:b/>
                                <w:bCs/>
                                <w:i/>
                                <w:iCs/>
                                <w:sz w:val="20"/>
                                <w:szCs w:val="20"/>
                                <w:lang w:val="en-US" w:eastAsia="el-GR"/>
                              </w:rPr>
                            </w:pPr>
                          </w:p>
                          <w:p w14:paraId="19EBFE66" w14:textId="5E5B4A5A" w:rsidR="00A56FD1" w:rsidRPr="009227F0" w:rsidRDefault="00A56FD1" w:rsidP="00A56FD1">
                            <w:pPr>
                              <w:pStyle w:val="af4"/>
                              <w:rPr>
                                <w:rFonts w:ascii="Times New Roman" w:eastAsiaTheme="minorHAnsi" w:hAnsi="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74692" id="_x0000_s1031" type="#_x0000_t202" style="position:absolute;left:0;text-align:left;margin-left:35.95pt;margin-top:256.2pt;width:333.6pt;height:1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" stroked="f">
                <v:textbox inset="0,0,0,0">
                  <w:txbxContent>
                    <w:p w14:paraId="7CE0FD1D" w14:textId="484DA760" w:rsidR="00A56FD1" w:rsidRPr="009A2492" w:rsidRDefault="00A56FD1" w:rsidP="009A2492">
                      <w:pPr>
                        <w:jc w:val="center"/>
                        <w:rPr>
                          <w:rFonts w:cstheme="minorHAnsi"/>
                          <w:b/>
                          <w:bCs/>
                          <w:i/>
                          <w:iCs/>
                          <w:sz w:val="20"/>
                          <w:szCs w:val="20"/>
                          <w:lang w:val="en-US" w:eastAsia="el-GR"/>
                        </w:rPr>
                      </w:pPr>
                      <w:bookmarkStart w:id="61" w:name="_Toc220490789"/>
                      <w:r w:rsidRPr="009A2492">
                        <w:rPr>
                          <w:rFonts w:cstheme="minorHAnsi"/>
                          <w:b/>
                          <w:bCs/>
                          <w:sz w:val="20"/>
                          <w:szCs w:val="20"/>
                        </w:rPr>
                        <w:t xml:space="preserve">Εικόνα </w:t>
                      </w:r>
                      <w:r w:rsidRPr="009A2492">
                        <w:rPr>
                          <w:rFonts w:cstheme="minorHAnsi"/>
                          <w:b/>
                          <w:bCs/>
                          <w:sz w:val="20"/>
                          <w:szCs w:val="20"/>
                        </w:rPr>
                        <w:fldChar w:fldCharType="begin"/>
                      </w:r>
                      <w:r w:rsidRPr="009A2492">
                        <w:rPr>
                          <w:rFonts w:cstheme="minorHAnsi"/>
                          <w:b/>
                          <w:bCs/>
                          <w:sz w:val="20"/>
                          <w:szCs w:val="20"/>
                        </w:rPr>
                        <w:instrText xml:space="preserve"> SEQ Εικόνα \* ARABIC </w:instrText>
                      </w:r>
                      <w:r w:rsidRPr="009A2492">
                        <w:rPr>
                          <w:rFonts w:cstheme="minorHAnsi"/>
                          <w:b/>
                          <w:bCs/>
                          <w:sz w:val="20"/>
                          <w:szCs w:val="20"/>
                        </w:rPr>
                        <w:fldChar w:fldCharType="separate"/>
                      </w:r>
                      <w:r w:rsidR="003374FB">
                        <w:rPr>
                          <w:rFonts w:cstheme="minorHAnsi"/>
                          <w:b/>
                          <w:bCs/>
                          <w:noProof/>
                          <w:sz w:val="20"/>
                          <w:szCs w:val="20"/>
                        </w:rPr>
                        <w:t>7</w:t>
                      </w:r>
                      <w:r w:rsidRPr="009A2492">
                        <w:rPr>
                          <w:rFonts w:cstheme="minorHAnsi"/>
                          <w:b/>
                          <w:bCs/>
                          <w:sz w:val="20"/>
                          <w:szCs w:val="20"/>
                        </w:rPr>
                        <w:fldChar w:fldCharType="end"/>
                      </w:r>
                      <w:r w:rsidRPr="009A2492">
                        <w:rPr>
                          <w:rFonts w:cstheme="minorHAnsi"/>
                          <w:b/>
                          <w:bCs/>
                          <w:i/>
                          <w:iCs/>
                          <w:sz w:val="20"/>
                          <w:szCs w:val="20"/>
                          <w:lang w:eastAsia="el-GR"/>
                        </w:rPr>
                        <w:t>: Περιεχόμενα Διδακτικής Ενότητας</w:t>
                      </w:r>
                      <w:bookmarkEnd w:id="61"/>
                    </w:p>
                    <w:p w14:paraId="6A7A9689" w14:textId="77777777" w:rsidR="00AD4D65" w:rsidRDefault="00AD4D65" w:rsidP="00A56FD1">
                      <w:pPr>
                        <w:jc w:val="center"/>
                        <w:rPr>
                          <w:rFonts w:cstheme="minorHAnsi"/>
                          <w:b/>
                          <w:bCs/>
                          <w:i/>
                          <w:iCs/>
                          <w:sz w:val="20"/>
                          <w:szCs w:val="20"/>
                          <w:lang w:val="en-US" w:eastAsia="el-GR"/>
                        </w:rPr>
                      </w:pPr>
                    </w:p>
                    <w:p w14:paraId="464FFF5B" w14:textId="77777777" w:rsidR="00AD4D65" w:rsidRDefault="00AD4D65" w:rsidP="00A56FD1">
                      <w:pPr>
                        <w:jc w:val="center"/>
                        <w:rPr>
                          <w:rFonts w:cstheme="minorHAnsi"/>
                          <w:b/>
                          <w:bCs/>
                          <w:i/>
                          <w:iCs/>
                          <w:sz w:val="20"/>
                          <w:szCs w:val="20"/>
                          <w:lang w:val="en-US" w:eastAsia="el-GR"/>
                        </w:rPr>
                      </w:pPr>
                    </w:p>
                    <w:p w14:paraId="65B33E76" w14:textId="77777777" w:rsidR="00AD4D65" w:rsidRDefault="00AD4D65" w:rsidP="00A56FD1">
                      <w:pPr>
                        <w:jc w:val="center"/>
                        <w:rPr>
                          <w:rFonts w:cstheme="minorHAnsi"/>
                          <w:b/>
                          <w:bCs/>
                          <w:i/>
                          <w:iCs/>
                          <w:sz w:val="20"/>
                          <w:szCs w:val="20"/>
                          <w:lang w:val="en-US" w:eastAsia="el-GR"/>
                        </w:rPr>
                      </w:pPr>
                    </w:p>
                    <w:p w14:paraId="6EB75E80" w14:textId="77777777" w:rsidR="00AD4D65" w:rsidRPr="00AD4D65" w:rsidRDefault="00AD4D65" w:rsidP="00A56FD1">
                      <w:pPr>
                        <w:jc w:val="center"/>
                        <w:rPr>
                          <w:rFonts w:cstheme="minorHAnsi"/>
                          <w:b/>
                          <w:bCs/>
                          <w:i/>
                          <w:iCs/>
                          <w:sz w:val="20"/>
                          <w:szCs w:val="20"/>
                          <w:lang w:val="en-US" w:eastAsia="el-GR"/>
                        </w:rPr>
                      </w:pPr>
                    </w:p>
                    <w:p w14:paraId="19EBFE66" w14:textId="5E5B4A5A" w:rsidR="00A56FD1" w:rsidRPr="009227F0" w:rsidRDefault="00A56FD1" w:rsidP="00A56FD1">
                      <w:pPr>
                        <w:pStyle w:val="af4"/>
                        <w:rPr>
                          <w:rFonts w:ascii="Times New Roman" w:eastAsiaTheme="minorHAnsi" w:hAnsi="Times New Roman"/>
                          <w:noProof/>
                        </w:rPr>
                      </w:pPr>
                    </w:p>
                  </w:txbxContent>
                </v:textbox>
                <w10:wrap type="topAndBottom"/>
              </v:shape>
            </w:pict>
          </mc:Fallback>
        </mc:AlternateContent>
      </w:r>
      <w:r>
        <w:rPr>
          <w:rFonts w:ascii="Times New Roman" w:hAnsi="Times New Roman" w:cs="Times New Roman"/>
          <w:noProof/>
          <w:sz w:val="24"/>
          <w:szCs w:val="24"/>
          <w:lang w:eastAsia="el-GR"/>
        </w:rPr>
        <w:drawing>
          <wp:anchor distT="0" distB="0" distL="114300" distR="114300" simplePos="0" relativeHeight="251671552" behindDoc="0" locked="0" layoutInCell="1" allowOverlap="1" wp14:anchorId="79822643" wp14:editId="75BD92C2">
            <wp:simplePos x="0" y="0"/>
            <wp:positionH relativeFrom="margin">
              <wp:posOffset>499110</wp:posOffset>
            </wp:positionH>
            <wp:positionV relativeFrom="page">
              <wp:posOffset>5960110</wp:posOffset>
            </wp:positionV>
            <wp:extent cx="4236720" cy="2268855"/>
            <wp:effectExtent l="0" t="0" r="0" b="0"/>
            <wp:wrapTopAndBottom/>
            <wp:docPr id="205485177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51774" name="Εικόνα 20548517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6720" cy="2268855"/>
                    </a:xfrm>
                    <a:prstGeom prst="rect">
                      <a:avLst/>
                    </a:prstGeom>
                  </pic:spPr>
                </pic:pic>
              </a:graphicData>
            </a:graphic>
            <wp14:sizeRelH relativeFrom="margin">
              <wp14:pctWidth>0</wp14:pctWidth>
            </wp14:sizeRelH>
            <wp14:sizeRelV relativeFrom="margin">
              <wp14:pctHeight>0</wp14:pctHeight>
            </wp14:sizeRelV>
          </wp:anchor>
        </w:drawing>
      </w:r>
      <w:r w:rsidR="006F4357" w:rsidRPr="006F4357">
        <w:rPr>
          <w:rFonts w:ascii="Times New Roman" w:hAnsi="Times New Roman" w:cs="Times New Roman"/>
          <w:sz w:val="24"/>
          <w:szCs w:val="24"/>
          <w:lang w:eastAsia="el-GR"/>
        </w:rPr>
        <w:t>Στη συνέχεια, ακολουθούν δύο διαφάνειες με σταθερή δομή σε όλες τις διδακτικές ενότητες. Η πρώτη παρουσιάζει τα περιεχόμενα της ενότητας</w:t>
      </w:r>
      <w:r w:rsidR="00053BC8">
        <w:rPr>
          <w:rFonts w:ascii="Times New Roman" w:hAnsi="Times New Roman" w:cs="Times New Roman"/>
          <w:sz w:val="24"/>
          <w:szCs w:val="24"/>
          <w:lang w:eastAsia="el-GR"/>
        </w:rPr>
        <w:t xml:space="preserve"> (Εικόνα 7) </w:t>
      </w:r>
      <w:r w:rsidR="006F4357">
        <w:rPr>
          <w:rFonts w:ascii="Times New Roman" w:hAnsi="Times New Roman" w:cs="Times New Roman"/>
          <w:sz w:val="24"/>
          <w:szCs w:val="24"/>
          <w:lang w:eastAsia="el-GR"/>
        </w:rPr>
        <w:t xml:space="preserve"> και πατώντας πάνω σε αυτά ο εκπαιδευόμενος </w:t>
      </w:r>
      <w:r w:rsidR="00053BC8">
        <w:rPr>
          <w:rFonts w:ascii="Times New Roman" w:hAnsi="Times New Roman" w:cs="Times New Roman"/>
          <w:sz w:val="24"/>
          <w:szCs w:val="24"/>
          <w:lang w:eastAsia="el-GR"/>
        </w:rPr>
        <w:t>κατευθύνεται</w:t>
      </w:r>
      <w:r w:rsidR="006F4357">
        <w:rPr>
          <w:rFonts w:ascii="Times New Roman" w:hAnsi="Times New Roman" w:cs="Times New Roman"/>
          <w:sz w:val="24"/>
          <w:szCs w:val="24"/>
          <w:lang w:eastAsia="el-GR"/>
        </w:rPr>
        <w:t xml:space="preserve"> στην ανάλογη διαφάνεια. </w:t>
      </w:r>
    </w:p>
    <w:p w14:paraId="71FA0297" w14:textId="77777777" w:rsidR="009A2492" w:rsidRPr="004968B1" w:rsidRDefault="009A2492" w:rsidP="009E370A">
      <w:pPr>
        <w:spacing w:line="360" w:lineRule="auto"/>
        <w:jc w:val="both"/>
        <w:rPr>
          <w:rFonts w:ascii="Times New Roman" w:hAnsi="Times New Roman" w:cs="Times New Roman"/>
          <w:sz w:val="24"/>
          <w:szCs w:val="24"/>
          <w:lang w:eastAsia="el-GR"/>
        </w:rPr>
      </w:pPr>
    </w:p>
    <w:p w14:paraId="57FDDFA6" w14:textId="4EB17064" w:rsidR="00053BC8" w:rsidRDefault="006F4357" w:rsidP="009E370A">
      <w:pPr>
        <w:spacing w:line="360" w:lineRule="auto"/>
        <w:jc w:val="both"/>
        <w:rPr>
          <w:rFonts w:ascii="Times New Roman" w:hAnsi="Times New Roman" w:cs="Times New Roman"/>
          <w:sz w:val="24"/>
          <w:szCs w:val="24"/>
          <w:lang w:eastAsia="el-GR"/>
        </w:rPr>
      </w:pPr>
      <w:r>
        <w:rPr>
          <w:rFonts w:ascii="Times New Roman" w:hAnsi="Times New Roman" w:cs="Times New Roman"/>
          <w:sz w:val="24"/>
          <w:szCs w:val="24"/>
          <w:lang w:eastAsia="el-GR"/>
        </w:rPr>
        <w:t>Η</w:t>
      </w:r>
      <w:r w:rsidRPr="006F4357">
        <w:rPr>
          <w:rFonts w:ascii="Times New Roman" w:hAnsi="Times New Roman" w:cs="Times New Roman"/>
          <w:sz w:val="24"/>
          <w:szCs w:val="24"/>
          <w:lang w:eastAsia="el-GR"/>
        </w:rPr>
        <w:t xml:space="preserve"> δεύτερη </w:t>
      </w:r>
      <w:r>
        <w:rPr>
          <w:rFonts w:ascii="Times New Roman" w:hAnsi="Times New Roman" w:cs="Times New Roman"/>
          <w:sz w:val="24"/>
          <w:szCs w:val="24"/>
          <w:lang w:eastAsia="el-GR"/>
        </w:rPr>
        <w:t xml:space="preserve">διαφάνεια </w:t>
      </w:r>
      <w:r w:rsidRPr="006F4357">
        <w:rPr>
          <w:rFonts w:ascii="Times New Roman" w:hAnsi="Times New Roman" w:cs="Times New Roman"/>
          <w:sz w:val="24"/>
          <w:szCs w:val="24"/>
          <w:lang w:eastAsia="el-GR"/>
        </w:rPr>
        <w:t>περιλαμβάνει ένα σύντομο βίντεο</w:t>
      </w:r>
      <w:r w:rsidR="00CA5A21">
        <w:rPr>
          <w:rFonts w:ascii="Times New Roman" w:hAnsi="Times New Roman" w:cs="Times New Roman"/>
          <w:sz w:val="24"/>
          <w:szCs w:val="24"/>
          <w:lang w:eastAsia="el-GR"/>
        </w:rPr>
        <w:t xml:space="preserve"> </w:t>
      </w:r>
      <w:r w:rsidR="00725374">
        <w:rPr>
          <w:rFonts w:ascii="Times New Roman" w:hAnsi="Times New Roman" w:cs="Times New Roman"/>
          <w:sz w:val="24"/>
          <w:szCs w:val="24"/>
          <w:lang w:eastAsia="el-GR"/>
        </w:rPr>
        <w:t xml:space="preserve">που έχει δημιουργηθεί </w:t>
      </w:r>
      <w:r w:rsidRPr="006F4357">
        <w:rPr>
          <w:rFonts w:ascii="Times New Roman" w:hAnsi="Times New Roman" w:cs="Times New Roman"/>
          <w:sz w:val="24"/>
          <w:szCs w:val="24"/>
          <w:lang w:eastAsia="el-GR"/>
        </w:rPr>
        <w:t>με τη βοήθεια του Doodly, το οποίο</w:t>
      </w:r>
      <w:r w:rsidR="00CA5A21" w:rsidRPr="00CA5A21">
        <w:rPr>
          <w:rFonts w:ascii="Times New Roman" w:hAnsi="Times New Roman" w:cs="Times New Roman"/>
          <w:sz w:val="24"/>
          <w:szCs w:val="24"/>
          <w:lang w:eastAsia="el-GR"/>
        </w:rPr>
        <w:t xml:space="preserve"> </w:t>
      </w:r>
      <w:r w:rsidR="00CA5A21">
        <w:rPr>
          <w:rFonts w:ascii="Times New Roman" w:hAnsi="Times New Roman" w:cs="Times New Roman"/>
          <w:sz w:val="24"/>
          <w:szCs w:val="24"/>
          <w:lang w:eastAsia="el-GR"/>
        </w:rPr>
        <w:t xml:space="preserve">με την </w:t>
      </w:r>
      <w:r w:rsidR="00280CE0">
        <w:rPr>
          <w:rFonts w:ascii="Times New Roman" w:hAnsi="Times New Roman" w:cs="Times New Roman"/>
          <w:sz w:val="24"/>
          <w:szCs w:val="24"/>
          <w:lang w:eastAsia="el-GR"/>
        </w:rPr>
        <w:t xml:space="preserve">βοήθεια του </w:t>
      </w:r>
      <w:r w:rsidR="00280CE0">
        <w:rPr>
          <w:rFonts w:ascii="Times New Roman" w:hAnsi="Times New Roman" w:cs="Times New Roman"/>
          <w:sz w:val="24"/>
          <w:szCs w:val="24"/>
          <w:lang w:val="en-US" w:eastAsia="el-GR"/>
        </w:rPr>
        <w:t>avatar</w:t>
      </w:r>
      <w:r w:rsidR="00280CE0" w:rsidRPr="00280CE0">
        <w:rPr>
          <w:rFonts w:ascii="Times New Roman" w:hAnsi="Times New Roman" w:cs="Times New Roman"/>
          <w:sz w:val="24"/>
          <w:szCs w:val="24"/>
          <w:lang w:eastAsia="el-GR"/>
        </w:rPr>
        <w:t>,</w:t>
      </w:r>
      <w:r w:rsidRPr="006F4357">
        <w:rPr>
          <w:rFonts w:ascii="Times New Roman" w:hAnsi="Times New Roman" w:cs="Times New Roman"/>
          <w:sz w:val="24"/>
          <w:szCs w:val="24"/>
          <w:lang w:eastAsia="el-GR"/>
        </w:rPr>
        <w:t xml:space="preserve"> παρουσιάζει συνοπτικά και αναλύει το</w:t>
      </w:r>
      <w:r w:rsidR="00280CE0">
        <w:rPr>
          <w:rFonts w:ascii="Times New Roman" w:hAnsi="Times New Roman" w:cs="Times New Roman"/>
          <w:sz w:val="24"/>
          <w:szCs w:val="24"/>
          <w:lang w:eastAsia="el-GR"/>
        </w:rPr>
        <w:t xml:space="preserve"> θέμα και τη δομή</w:t>
      </w:r>
      <w:r w:rsidRPr="006F4357">
        <w:rPr>
          <w:rFonts w:ascii="Times New Roman" w:hAnsi="Times New Roman" w:cs="Times New Roman"/>
          <w:sz w:val="24"/>
          <w:szCs w:val="24"/>
          <w:lang w:eastAsia="el-GR"/>
        </w:rPr>
        <w:t xml:space="preserve"> της </w:t>
      </w:r>
      <w:r w:rsidR="00725374">
        <w:rPr>
          <w:rFonts w:ascii="Times New Roman" w:hAnsi="Times New Roman" w:cs="Times New Roman"/>
          <w:sz w:val="24"/>
          <w:szCs w:val="24"/>
          <w:lang w:eastAsia="el-GR"/>
        </w:rPr>
        <w:t>κάθε ε</w:t>
      </w:r>
      <w:r w:rsidRPr="006F4357">
        <w:rPr>
          <w:rFonts w:ascii="Times New Roman" w:hAnsi="Times New Roman" w:cs="Times New Roman"/>
          <w:sz w:val="24"/>
          <w:szCs w:val="24"/>
          <w:lang w:eastAsia="el-GR"/>
        </w:rPr>
        <w:t>νότητας</w:t>
      </w:r>
      <w:r w:rsidR="00053BC8">
        <w:rPr>
          <w:rFonts w:ascii="Times New Roman" w:hAnsi="Times New Roman" w:cs="Times New Roman"/>
          <w:sz w:val="24"/>
          <w:szCs w:val="24"/>
          <w:lang w:eastAsia="el-GR"/>
        </w:rPr>
        <w:t xml:space="preserve"> (Εικόνα 8). </w:t>
      </w:r>
    </w:p>
    <w:p w14:paraId="39413417" w14:textId="4A07107A" w:rsidR="004E7C93" w:rsidRPr="009A2492" w:rsidRDefault="00AD4D65" w:rsidP="00AD4D65">
      <w:pPr>
        <w:rPr>
          <w:rFonts w:ascii="Times New Roman" w:hAnsi="Times New Roman" w:cs="Times New Roman"/>
          <w:b/>
          <w:bCs/>
          <w:lang w:eastAsia="el-GR"/>
        </w:rPr>
      </w:pPr>
      <w:r>
        <w:rPr>
          <w:noProof/>
        </w:rPr>
        <w:lastRenderedPageBreak/>
        <mc:AlternateContent>
          <mc:Choice Requires="wps">
            <w:drawing>
              <wp:anchor distT="0" distB="0" distL="114300" distR="114300" simplePos="0" relativeHeight="251714560" behindDoc="0" locked="0" layoutInCell="1" allowOverlap="1" wp14:anchorId="0C0FE606" wp14:editId="639F3764">
                <wp:simplePos x="0" y="0"/>
                <wp:positionH relativeFrom="column">
                  <wp:posOffset>133985</wp:posOffset>
                </wp:positionH>
                <wp:positionV relativeFrom="paragraph">
                  <wp:posOffset>3668395</wp:posOffset>
                </wp:positionV>
                <wp:extent cx="4869180" cy="635"/>
                <wp:effectExtent l="0" t="0" r="0" b="0"/>
                <wp:wrapTopAndBottom/>
                <wp:docPr id="293662050" name="Πλαίσιο κειμένου 1"/>
                <wp:cNvGraphicFramePr/>
                <a:graphic xmlns:a="http://schemas.openxmlformats.org/drawingml/2006/main">
                  <a:graphicData uri="http://schemas.microsoft.com/office/word/2010/wordprocessingShape">
                    <wps:wsp>
                      <wps:cNvSpPr txBox="1"/>
                      <wps:spPr>
                        <a:xfrm>
                          <a:off x="0" y="0"/>
                          <a:ext cx="4869180" cy="635"/>
                        </a:xfrm>
                        <a:prstGeom prst="rect">
                          <a:avLst/>
                        </a:prstGeom>
                        <a:solidFill>
                          <a:prstClr val="white"/>
                        </a:solidFill>
                        <a:ln>
                          <a:noFill/>
                        </a:ln>
                      </wps:spPr>
                      <wps:txbx>
                        <w:txbxContent>
                          <w:p w14:paraId="0D351F86" w14:textId="1A3CFCA6" w:rsidR="00AD4D65" w:rsidRPr="00AD4D65" w:rsidRDefault="00AD4D65" w:rsidP="00AD4D65">
                            <w:pPr>
                              <w:pStyle w:val="af4"/>
                              <w:jc w:val="center"/>
                              <w:rPr>
                                <w:rFonts w:asciiTheme="minorHAnsi" w:eastAsiaTheme="minorHAnsi" w:hAnsiTheme="minorHAnsi" w:cstheme="minorHAnsi"/>
                                <w:noProof/>
                              </w:rPr>
                            </w:pPr>
                            <w:bookmarkStart w:id="57" w:name="_Toc220490790"/>
                            <w:r w:rsidRPr="00AD4D65">
                              <w:rPr>
                                <w:rFonts w:asciiTheme="minorHAnsi" w:hAnsiTheme="minorHAnsi" w:cstheme="minorHAnsi"/>
                              </w:rPr>
                              <w:t xml:space="preserve">Εικόνα </w:t>
                            </w:r>
                            <w:r w:rsidRPr="00AD4D65">
                              <w:rPr>
                                <w:rFonts w:asciiTheme="minorHAnsi" w:hAnsiTheme="minorHAnsi" w:cstheme="minorHAnsi"/>
                              </w:rPr>
                              <w:fldChar w:fldCharType="begin"/>
                            </w:r>
                            <w:r w:rsidRPr="00AD4D65">
                              <w:rPr>
                                <w:rFonts w:asciiTheme="minorHAnsi" w:hAnsiTheme="minorHAnsi" w:cstheme="minorHAnsi"/>
                              </w:rPr>
                              <w:instrText xml:space="preserve"> SEQ Εικόνα \* ARABIC </w:instrText>
                            </w:r>
                            <w:r w:rsidRPr="00AD4D65">
                              <w:rPr>
                                <w:rFonts w:asciiTheme="minorHAnsi" w:hAnsiTheme="minorHAnsi" w:cstheme="minorHAnsi"/>
                              </w:rPr>
                              <w:fldChar w:fldCharType="separate"/>
                            </w:r>
                            <w:r w:rsidR="003374FB">
                              <w:rPr>
                                <w:rFonts w:asciiTheme="minorHAnsi" w:hAnsiTheme="minorHAnsi" w:cstheme="minorHAnsi"/>
                                <w:noProof/>
                              </w:rPr>
                              <w:t>8</w:t>
                            </w:r>
                            <w:r w:rsidRPr="00AD4D65">
                              <w:rPr>
                                <w:rFonts w:asciiTheme="minorHAnsi" w:hAnsiTheme="minorHAnsi" w:cstheme="minorHAnsi"/>
                              </w:rPr>
                              <w:fldChar w:fldCharType="end"/>
                            </w:r>
                            <w:r w:rsidRPr="00AD4D65">
                              <w:rPr>
                                <w:rFonts w:asciiTheme="minorHAnsi" w:hAnsiTheme="minorHAnsi" w:cstheme="minorHAnsi"/>
                                <w:i/>
                                <w:iCs/>
                              </w:rPr>
                              <w:t>: Ανάλυση της Διδακτικής Ενότητας</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FE606" id="_x0000_s1032" type="#_x0000_t202" style="position:absolute;margin-left:10.55pt;margin-top:288.85pt;width:383.4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" stroked="f">
                <v:textbox style="mso-fit-shape-to-text:t" inset="0,0,0,0">
                  <w:txbxContent>
                    <w:p w14:paraId="0D351F86" w14:textId="1A3CFCA6" w:rsidR="00AD4D65" w:rsidRPr="00AD4D65" w:rsidRDefault="00AD4D65" w:rsidP="00AD4D65">
                      <w:pPr>
                        <w:pStyle w:val="af4"/>
                        <w:jc w:val="center"/>
                        <w:rPr>
                          <w:rFonts w:asciiTheme="minorHAnsi" w:eastAsiaTheme="minorHAnsi" w:hAnsiTheme="minorHAnsi" w:cstheme="minorHAnsi"/>
                          <w:noProof/>
                        </w:rPr>
                      </w:pPr>
                      <w:bookmarkStart w:id="63" w:name="_Toc220490790"/>
                      <w:r w:rsidRPr="00AD4D65">
                        <w:rPr>
                          <w:rFonts w:asciiTheme="minorHAnsi" w:hAnsiTheme="minorHAnsi" w:cstheme="minorHAnsi"/>
                        </w:rPr>
                        <w:t xml:space="preserve">Εικόνα </w:t>
                      </w:r>
                      <w:r w:rsidRPr="00AD4D65">
                        <w:rPr>
                          <w:rFonts w:asciiTheme="minorHAnsi" w:hAnsiTheme="minorHAnsi" w:cstheme="minorHAnsi"/>
                        </w:rPr>
                        <w:fldChar w:fldCharType="begin"/>
                      </w:r>
                      <w:r w:rsidRPr="00AD4D65">
                        <w:rPr>
                          <w:rFonts w:asciiTheme="minorHAnsi" w:hAnsiTheme="minorHAnsi" w:cstheme="minorHAnsi"/>
                        </w:rPr>
                        <w:instrText xml:space="preserve"> SEQ Εικόνα \* ARABIC </w:instrText>
                      </w:r>
                      <w:r w:rsidRPr="00AD4D65">
                        <w:rPr>
                          <w:rFonts w:asciiTheme="minorHAnsi" w:hAnsiTheme="minorHAnsi" w:cstheme="minorHAnsi"/>
                        </w:rPr>
                        <w:fldChar w:fldCharType="separate"/>
                      </w:r>
                      <w:r w:rsidR="003374FB">
                        <w:rPr>
                          <w:rFonts w:asciiTheme="minorHAnsi" w:hAnsiTheme="minorHAnsi" w:cstheme="minorHAnsi"/>
                          <w:noProof/>
                        </w:rPr>
                        <w:t>8</w:t>
                      </w:r>
                      <w:r w:rsidRPr="00AD4D65">
                        <w:rPr>
                          <w:rFonts w:asciiTheme="minorHAnsi" w:hAnsiTheme="minorHAnsi" w:cstheme="minorHAnsi"/>
                        </w:rPr>
                        <w:fldChar w:fldCharType="end"/>
                      </w:r>
                      <w:r w:rsidRPr="00AD4D65">
                        <w:rPr>
                          <w:rFonts w:asciiTheme="minorHAnsi" w:hAnsiTheme="minorHAnsi" w:cstheme="minorHAnsi"/>
                          <w:i/>
                          <w:iCs/>
                        </w:rPr>
                        <w:t>: Ανάλυση της Διδακτικής Ενότητας</w:t>
                      </w:r>
                      <w:bookmarkEnd w:id="63"/>
                    </w:p>
                  </w:txbxContent>
                </v:textbox>
                <w10:wrap type="topAndBottom"/>
              </v:shape>
            </w:pict>
          </mc:Fallback>
        </mc:AlternateContent>
      </w:r>
      <w:r>
        <w:rPr>
          <w:rFonts w:ascii="Times New Roman" w:hAnsi="Times New Roman" w:cs="Times New Roman"/>
          <w:noProof/>
          <w:sz w:val="24"/>
          <w:szCs w:val="24"/>
          <w:lang w:eastAsia="el-GR"/>
        </w:rPr>
        <w:drawing>
          <wp:anchor distT="0" distB="0" distL="114300" distR="114300" simplePos="0" relativeHeight="251672576" behindDoc="0" locked="0" layoutInCell="1" allowOverlap="1" wp14:anchorId="45D685DB" wp14:editId="5D402909">
            <wp:simplePos x="0" y="0"/>
            <wp:positionH relativeFrom="margin">
              <wp:posOffset>133985</wp:posOffset>
            </wp:positionH>
            <wp:positionV relativeFrom="page">
              <wp:posOffset>1519767</wp:posOffset>
            </wp:positionV>
            <wp:extent cx="4869180" cy="3286374"/>
            <wp:effectExtent l="0" t="0" r="7620" b="9525"/>
            <wp:wrapTopAndBottom/>
            <wp:docPr id="157060682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6829" name="Εικόνα 1570606829"/>
                    <pic:cNvPicPr/>
                  </pic:nvPicPr>
                  <pic:blipFill>
                    <a:blip r:embed="rId21">
                      <a:extLst>
                        <a:ext uri="{28A0092B-C50C-407E-A947-70E740481C1C}">
                          <a14:useLocalDpi xmlns:a14="http://schemas.microsoft.com/office/drawing/2010/main" val="0"/>
                        </a:ext>
                      </a:extLst>
                    </a:blip>
                    <a:stretch>
                      <a:fillRect/>
                    </a:stretch>
                  </pic:blipFill>
                  <pic:spPr>
                    <a:xfrm>
                      <a:off x="0" y="0"/>
                      <a:ext cx="4869180" cy="3286374"/>
                    </a:xfrm>
                    <a:prstGeom prst="rect">
                      <a:avLst/>
                    </a:prstGeom>
                  </pic:spPr>
                </pic:pic>
              </a:graphicData>
            </a:graphic>
            <wp14:sizeRelH relativeFrom="margin">
              <wp14:pctWidth>0</wp14:pctWidth>
            </wp14:sizeRelH>
            <wp14:sizeRelV relativeFrom="margin">
              <wp14:pctHeight>0</wp14:pctHeight>
            </wp14:sizeRelV>
          </wp:anchor>
        </w:drawing>
      </w:r>
    </w:p>
    <w:p w14:paraId="43BC970C" w14:textId="1E9E73AA" w:rsidR="00AD4D65" w:rsidRPr="009A2492" w:rsidRDefault="00AD4D65" w:rsidP="009E370A">
      <w:pPr>
        <w:spacing w:line="360" w:lineRule="auto"/>
        <w:jc w:val="both"/>
        <w:rPr>
          <w:rFonts w:ascii="Times New Roman" w:hAnsi="Times New Roman" w:cs="Times New Roman"/>
          <w:sz w:val="24"/>
          <w:szCs w:val="24"/>
          <w:lang w:eastAsia="el-GR"/>
        </w:rPr>
      </w:pPr>
    </w:p>
    <w:p w14:paraId="3084DF09" w14:textId="421AC405" w:rsidR="00CA56CE" w:rsidRDefault="00C87BD0" w:rsidP="009E370A">
      <w:pPr>
        <w:spacing w:line="360"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16608" behindDoc="0" locked="0" layoutInCell="1" allowOverlap="1" wp14:anchorId="17DED500" wp14:editId="148B3F05">
                <wp:simplePos x="0" y="0"/>
                <wp:positionH relativeFrom="column">
                  <wp:posOffset>363855</wp:posOffset>
                </wp:positionH>
                <wp:positionV relativeFrom="paragraph">
                  <wp:posOffset>3551555</wp:posOffset>
                </wp:positionV>
                <wp:extent cx="4472305" cy="635"/>
                <wp:effectExtent l="0" t="0" r="0" b="0"/>
                <wp:wrapTopAndBottom/>
                <wp:docPr id="2096696555" name="Πλαίσιο κειμένου 1"/>
                <wp:cNvGraphicFramePr/>
                <a:graphic xmlns:a="http://schemas.openxmlformats.org/drawingml/2006/main">
                  <a:graphicData uri="http://schemas.microsoft.com/office/word/2010/wordprocessingShape">
                    <wps:wsp>
                      <wps:cNvSpPr txBox="1"/>
                      <wps:spPr>
                        <a:xfrm>
                          <a:off x="0" y="0"/>
                          <a:ext cx="4472305" cy="635"/>
                        </a:xfrm>
                        <a:prstGeom prst="rect">
                          <a:avLst/>
                        </a:prstGeom>
                        <a:solidFill>
                          <a:prstClr val="white"/>
                        </a:solidFill>
                        <a:ln>
                          <a:noFill/>
                        </a:ln>
                      </wps:spPr>
                      <wps:txbx>
                        <w:txbxContent>
                          <w:p w14:paraId="5F2AFA56" w14:textId="0A8F7D59" w:rsidR="00C87BD0" w:rsidRPr="00C87BD0" w:rsidRDefault="00C87BD0" w:rsidP="00C87BD0">
                            <w:pPr>
                              <w:pStyle w:val="af4"/>
                              <w:jc w:val="center"/>
                              <w:rPr>
                                <w:rFonts w:asciiTheme="minorHAnsi" w:eastAsiaTheme="minorHAnsi" w:hAnsiTheme="minorHAnsi" w:cstheme="minorHAnsi"/>
                                <w:noProof/>
                              </w:rPr>
                            </w:pPr>
                            <w:bookmarkStart w:id="58" w:name="_Toc220490791"/>
                            <w:r w:rsidRPr="00C87BD0">
                              <w:rPr>
                                <w:rFonts w:asciiTheme="minorHAnsi" w:hAnsiTheme="minorHAnsi" w:cstheme="minorHAnsi"/>
                              </w:rPr>
                              <w:t xml:space="preserve">Εικόνα </w:t>
                            </w:r>
                            <w:r w:rsidRPr="00C87BD0">
                              <w:rPr>
                                <w:rFonts w:asciiTheme="minorHAnsi" w:hAnsiTheme="minorHAnsi" w:cstheme="minorHAnsi"/>
                              </w:rPr>
                              <w:fldChar w:fldCharType="begin"/>
                            </w:r>
                            <w:r w:rsidRPr="00C87BD0">
                              <w:rPr>
                                <w:rFonts w:asciiTheme="minorHAnsi" w:hAnsiTheme="minorHAnsi" w:cstheme="minorHAnsi"/>
                              </w:rPr>
                              <w:instrText xml:space="preserve"> SEQ Εικόνα \* ARABIC </w:instrText>
                            </w:r>
                            <w:r w:rsidRPr="00C87BD0">
                              <w:rPr>
                                <w:rFonts w:asciiTheme="minorHAnsi" w:hAnsiTheme="minorHAnsi" w:cstheme="minorHAnsi"/>
                              </w:rPr>
                              <w:fldChar w:fldCharType="separate"/>
                            </w:r>
                            <w:r w:rsidR="003374FB">
                              <w:rPr>
                                <w:rFonts w:asciiTheme="minorHAnsi" w:hAnsiTheme="minorHAnsi" w:cstheme="minorHAnsi"/>
                                <w:noProof/>
                              </w:rPr>
                              <w:t>9</w:t>
                            </w:r>
                            <w:r w:rsidRPr="00C87BD0">
                              <w:rPr>
                                <w:rFonts w:asciiTheme="minorHAnsi" w:hAnsiTheme="minorHAnsi" w:cstheme="minorHAnsi"/>
                              </w:rPr>
                              <w:fldChar w:fldCharType="end"/>
                            </w:r>
                            <w:r w:rsidRPr="00C87BD0">
                              <w:rPr>
                                <w:rFonts w:asciiTheme="minorHAnsi" w:hAnsiTheme="minorHAnsi" w:cstheme="minorHAnsi"/>
                                <w:i/>
                                <w:iCs/>
                              </w:rPr>
                              <w:t>: Εισαγωγική Δραστηριότητα 2</w:t>
                            </w:r>
                            <w:r w:rsidRPr="00C87BD0">
                              <w:rPr>
                                <w:rFonts w:asciiTheme="minorHAnsi" w:hAnsiTheme="minorHAnsi" w:cstheme="minorHAnsi"/>
                                <w:i/>
                                <w:iCs/>
                                <w:vertAlign w:val="superscript"/>
                              </w:rPr>
                              <w:t>ης</w:t>
                            </w:r>
                            <w:r w:rsidRPr="00C87BD0">
                              <w:rPr>
                                <w:rFonts w:asciiTheme="minorHAnsi" w:hAnsiTheme="minorHAnsi" w:cstheme="minorHAnsi"/>
                                <w:i/>
                                <w:iCs/>
                              </w:rPr>
                              <w:t xml:space="preserve"> ΔΕ</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ED500" id="_x0000_s1033" type="#_x0000_t202" style="position:absolute;left:0;text-align:left;margin-left:28.65pt;margin-top:279.65pt;width:352.1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" stroked="f">
                <v:textbox style="mso-fit-shape-to-text:t" inset="0,0,0,0">
                  <w:txbxContent>
                    <w:p w14:paraId="5F2AFA56" w14:textId="0A8F7D59" w:rsidR="00C87BD0" w:rsidRPr="00C87BD0" w:rsidRDefault="00C87BD0" w:rsidP="00C87BD0">
                      <w:pPr>
                        <w:pStyle w:val="af4"/>
                        <w:jc w:val="center"/>
                        <w:rPr>
                          <w:rFonts w:asciiTheme="minorHAnsi" w:eastAsiaTheme="minorHAnsi" w:hAnsiTheme="minorHAnsi" w:cstheme="minorHAnsi"/>
                          <w:noProof/>
                        </w:rPr>
                      </w:pPr>
                      <w:bookmarkStart w:id="65" w:name="_Toc220490791"/>
                      <w:r w:rsidRPr="00C87BD0">
                        <w:rPr>
                          <w:rFonts w:asciiTheme="minorHAnsi" w:hAnsiTheme="minorHAnsi" w:cstheme="minorHAnsi"/>
                        </w:rPr>
                        <w:t xml:space="preserve">Εικόνα </w:t>
                      </w:r>
                      <w:r w:rsidRPr="00C87BD0">
                        <w:rPr>
                          <w:rFonts w:asciiTheme="minorHAnsi" w:hAnsiTheme="minorHAnsi" w:cstheme="minorHAnsi"/>
                        </w:rPr>
                        <w:fldChar w:fldCharType="begin"/>
                      </w:r>
                      <w:r w:rsidRPr="00C87BD0">
                        <w:rPr>
                          <w:rFonts w:asciiTheme="minorHAnsi" w:hAnsiTheme="minorHAnsi" w:cstheme="minorHAnsi"/>
                        </w:rPr>
                        <w:instrText xml:space="preserve"> SEQ Εικόνα \* ARABIC </w:instrText>
                      </w:r>
                      <w:r w:rsidRPr="00C87BD0">
                        <w:rPr>
                          <w:rFonts w:asciiTheme="minorHAnsi" w:hAnsiTheme="minorHAnsi" w:cstheme="minorHAnsi"/>
                        </w:rPr>
                        <w:fldChar w:fldCharType="separate"/>
                      </w:r>
                      <w:r w:rsidR="003374FB">
                        <w:rPr>
                          <w:rFonts w:asciiTheme="minorHAnsi" w:hAnsiTheme="minorHAnsi" w:cstheme="minorHAnsi"/>
                          <w:noProof/>
                        </w:rPr>
                        <w:t>9</w:t>
                      </w:r>
                      <w:r w:rsidRPr="00C87BD0">
                        <w:rPr>
                          <w:rFonts w:asciiTheme="minorHAnsi" w:hAnsiTheme="minorHAnsi" w:cstheme="minorHAnsi"/>
                        </w:rPr>
                        <w:fldChar w:fldCharType="end"/>
                      </w:r>
                      <w:r w:rsidRPr="00C87BD0">
                        <w:rPr>
                          <w:rFonts w:asciiTheme="minorHAnsi" w:hAnsiTheme="minorHAnsi" w:cstheme="minorHAnsi"/>
                          <w:i/>
                          <w:iCs/>
                        </w:rPr>
                        <w:t>: Εισαγωγική Δραστηριότητα 2</w:t>
                      </w:r>
                      <w:r w:rsidRPr="00C87BD0">
                        <w:rPr>
                          <w:rFonts w:asciiTheme="minorHAnsi" w:hAnsiTheme="minorHAnsi" w:cstheme="minorHAnsi"/>
                          <w:i/>
                          <w:iCs/>
                          <w:vertAlign w:val="superscript"/>
                        </w:rPr>
                        <w:t>ης</w:t>
                      </w:r>
                      <w:r w:rsidRPr="00C87BD0">
                        <w:rPr>
                          <w:rFonts w:asciiTheme="minorHAnsi" w:hAnsiTheme="minorHAnsi" w:cstheme="minorHAnsi"/>
                          <w:i/>
                          <w:iCs/>
                        </w:rPr>
                        <w:t xml:space="preserve"> ΔΕ</w:t>
                      </w:r>
                      <w:bookmarkEnd w:id="65"/>
                    </w:p>
                  </w:txbxContent>
                </v:textbox>
                <w10:wrap type="topAndBottom"/>
              </v:shape>
            </w:pict>
          </mc:Fallback>
        </mc:AlternateContent>
      </w:r>
      <w:r w:rsidR="00AD4D65">
        <w:rPr>
          <w:rFonts w:ascii="Times New Roman" w:hAnsi="Times New Roman" w:cs="Times New Roman"/>
          <w:noProof/>
          <w:sz w:val="24"/>
          <w:szCs w:val="24"/>
          <w:lang w:eastAsia="el-GR"/>
        </w:rPr>
        <w:drawing>
          <wp:anchor distT="0" distB="0" distL="114300" distR="114300" simplePos="0" relativeHeight="251673600" behindDoc="0" locked="0" layoutInCell="1" allowOverlap="1" wp14:anchorId="5382B9B1" wp14:editId="3E42368B">
            <wp:simplePos x="0" y="0"/>
            <wp:positionH relativeFrom="margin">
              <wp:posOffset>364278</wp:posOffset>
            </wp:positionH>
            <wp:positionV relativeFrom="page">
              <wp:posOffset>6862022</wp:posOffset>
            </wp:positionV>
            <wp:extent cx="4472305" cy="2014855"/>
            <wp:effectExtent l="0" t="0" r="4445" b="4445"/>
            <wp:wrapTopAndBottom/>
            <wp:docPr id="120355661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56612" name="Εικόνα 12035566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2305" cy="2014855"/>
                    </a:xfrm>
                    <a:prstGeom prst="rect">
                      <a:avLst/>
                    </a:prstGeom>
                  </pic:spPr>
                </pic:pic>
              </a:graphicData>
            </a:graphic>
            <wp14:sizeRelH relativeFrom="margin">
              <wp14:pctWidth>0</wp14:pctWidth>
            </wp14:sizeRelH>
            <wp14:sizeRelV relativeFrom="margin">
              <wp14:pctHeight>0</wp14:pctHeight>
            </wp14:sizeRelV>
          </wp:anchor>
        </w:drawing>
      </w:r>
      <w:r w:rsidR="008E1E4E">
        <w:rPr>
          <w:rFonts w:ascii="Times New Roman" w:hAnsi="Times New Roman" w:cs="Times New Roman"/>
          <w:sz w:val="24"/>
          <w:szCs w:val="24"/>
          <w:lang w:eastAsia="el-GR"/>
        </w:rPr>
        <w:t>Αξίζει να αναφερθεί ότι σ</w:t>
      </w:r>
      <w:r w:rsidR="008E1E4E" w:rsidRPr="008E1E4E">
        <w:rPr>
          <w:rFonts w:ascii="Times New Roman" w:hAnsi="Times New Roman" w:cs="Times New Roman"/>
          <w:sz w:val="24"/>
          <w:szCs w:val="24"/>
          <w:lang w:eastAsia="el-GR"/>
        </w:rPr>
        <w:t>ε ορισμένα σημεία</w:t>
      </w:r>
      <w:r w:rsidR="008E1E4E">
        <w:rPr>
          <w:rFonts w:ascii="Times New Roman" w:hAnsi="Times New Roman" w:cs="Times New Roman"/>
          <w:sz w:val="24"/>
          <w:szCs w:val="24"/>
          <w:lang w:eastAsia="el-GR"/>
        </w:rPr>
        <w:t>, όπως για παράδειγμα στην αρχή της 2</w:t>
      </w:r>
      <w:r w:rsidR="008E1E4E" w:rsidRPr="008E1E4E">
        <w:rPr>
          <w:rFonts w:ascii="Times New Roman" w:hAnsi="Times New Roman" w:cs="Times New Roman"/>
          <w:sz w:val="24"/>
          <w:szCs w:val="24"/>
          <w:vertAlign w:val="superscript"/>
          <w:lang w:eastAsia="el-GR"/>
        </w:rPr>
        <w:t>η</w:t>
      </w:r>
      <w:r w:rsidR="008E1E4E">
        <w:rPr>
          <w:rFonts w:ascii="Times New Roman" w:hAnsi="Times New Roman" w:cs="Times New Roman"/>
          <w:sz w:val="24"/>
          <w:szCs w:val="24"/>
          <w:lang w:eastAsia="el-GR"/>
        </w:rPr>
        <w:t>ς Διδακτικής ενότητας, περιέχονται</w:t>
      </w:r>
      <w:r w:rsidR="008E1E4E" w:rsidRPr="008E1E4E">
        <w:rPr>
          <w:rFonts w:ascii="Times New Roman" w:hAnsi="Times New Roman" w:cs="Times New Roman"/>
          <w:sz w:val="24"/>
          <w:szCs w:val="24"/>
          <w:lang w:eastAsia="el-GR"/>
        </w:rPr>
        <w:t xml:space="preserve"> εισαγωγικές δραστηριότητες, οι οποίες λειτουργούν ως υπενθύμιση και βοηθούν τον εκπαιδευόμενο να επαναφέρει βασικές έννοιες από την προηγούμενη διδακτική ενότητα</w:t>
      </w:r>
      <w:r w:rsidR="00CA56CE">
        <w:rPr>
          <w:rFonts w:ascii="Times New Roman" w:hAnsi="Times New Roman" w:cs="Times New Roman"/>
          <w:sz w:val="24"/>
          <w:szCs w:val="24"/>
          <w:lang w:eastAsia="el-GR"/>
        </w:rPr>
        <w:t xml:space="preserve"> (Εικόνα 9). </w:t>
      </w:r>
    </w:p>
    <w:p w14:paraId="3ABAADFC" w14:textId="77777777" w:rsidR="003255A2" w:rsidRPr="004968B1" w:rsidRDefault="003255A2" w:rsidP="00C87BD0">
      <w:pPr>
        <w:rPr>
          <w:rFonts w:ascii="Times New Roman" w:hAnsi="Times New Roman" w:cs="Times New Roman"/>
          <w:i/>
          <w:iCs/>
          <w:lang w:eastAsia="el-GR"/>
        </w:rPr>
      </w:pPr>
    </w:p>
    <w:p w14:paraId="0C3D7278" w14:textId="77777777" w:rsidR="00C87BD0" w:rsidRPr="004968B1" w:rsidRDefault="00C87BD0" w:rsidP="009E370A">
      <w:pPr>
        <w:spacing w:line="360" w:lineRule="auto"/>
        <w:jc w:val="both"/>
        <w:rPr>
          <w:rFonts w:ascii="Times New Roman" w:hAnsi="Times New Roman" w:cs="Times New Roman"/>
          <w:sz w:val="24"/>
          <w:szCs w:val="24"/>
          <w:lang w:eastAsia="el-GR"/>
        </w:rPr>
      </w:pPr>
    </w:p>
    <w:p w14:paraId="21F09BE7" w14:textId="0751336B" w:rsidR="00A65A77" w:rsidRDefault="00A65A77" w:rsidP="009E370A">
      <w:pPr>
        <w:spacing w:line="360" w:lineRule="auto"/>
        <w:jc w:val="both"/>
        <w:rPr>
          <w:rFonts w:ascii="Times New Roman" w:hAnsi="Times New Roman" w:cs="Times New Roman"/>
          <w:sz w:val="24"/>
          <w:szCs w:val="24"/>
          <w:lang w:eastAsia="el-GR"/>
        </w:rPr>
      </w:pPr>
      <w:r w:rsidRPr="00A65A77">
        <w:rPr>
          <w:rFonts w:ascii="Times New Roman" w:hAnsi="Times New Roman" w:cs="Times New Roman"/>
          <w:sz w:val="24"/>
          <w:szCs w:val="24"/>
          <w:lang w:eastAsia="el-GR"/>
        </w:rPr>
        <w:lastRenderedPageBreak/>
        <w:t xml:space="preserve">Στη συνέχεια παρουσιάζονται διαφάνειες που αναπτύσσουν και παρουσιάζουν το θέμα κάθε διδακτικής ενότητας. Κατά τη διάρκεια της παρουσίασης παρεμβάλλονται διαφάνειες με θεωρητικό περιεχόμενο, το οποίο αποδίδεται με παιγνιώδη και προσιτό τρόπο, καθώς και δραστηριότητες που υποστηρίζουν την κατανόηση και την εμπέδωση του περιεχομένου της κάθε ενότητας. </w:t>
      </w:r>
    </w:p>
    <w:p w14:paraId="172D722B" w14:textId="66239779" w:rsidR="00C561B2" w:rsidRPr="00F008D1" w:rsidRDefault="00F008D1" w:rsidP="00F008D1">
      <w:pPr>
        <w:spacing w:line="360"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18656" behindDoc="0" locked="0" layoutInCell="1" allowOverlap="1" wp14:anchorId="142F7E2B" wp14:editId="328DC597">
                <wp:simplePos x="0" y="0"/>
                <wp:positionH relativeFrom="column">
                  <wp:posOffset>194310</wp:posOffset>
                </wp:positionH>
                <wp:positionV relativeFrom="paragraph">
                  <wp:posOffset>3897630</wp:posOffset>
                </wp:positionV>
                <wp:extent cx="4885690" cy="635"/>
                <wp:effectExtent l="0" t="0" r="0" b="0"/>
                <wp:wrapTopAndBottom/>
                <wp:docPr id="835102860" name="Πλαίσιο κειμένου 1"/>
                <wp:cNvGraphicFramePr/>
                <a:graphic xmlns:a="http://schemas.openxmlformats.org/drawingml/2006/main">
                  <a:graphicData uri="http://schemas.microsoft.com/office/word/2010/wordprocessingShape">
                    <wps:wsp>
                      <wps:cNvSpPr txBox="1"/>
                      <wps:spPr>
                        <a:xfrm>
                          <a:off x="0" y="0"/>
                          <a:ext cx="4885690" cy="635"/>
                        </a:xfrm>
                        <a:prstGeom prst="rect">
                          <a:avLst/>
                        </a:prstGeom>
                        <a:solidFill>
                          <a:prstClr val="white"/>
                        </a:solidFill>
                        <a:ln>
                          <a:noFill/>
                        </a:ln>
                      </wps:spPr>
                      <wps:txbx>
                        <w:txbxContent>
                          <w:p w14:paraId="5B244E6E" w14:textId="4B0E9624" w:rsidR="00F008D1" w:rsidRPr="00F008D1" w:rsidRDefault="00F008D1" w:rsidP="00F008D1">
                            <w:pPr>
                              <w:pStyle w:val="af4"/>
                              <w:jc w:val="center"/>
                              <w:rPr>
                                <w:rFonts w:asciiTheme="minorHAnsi" w:eastAsiaTheme="minorHAnsi" w:hAnsiTheme="minorHAnsi" w:cstheme="minorHAnsi"/>
                                <w:noProof/>
                                <w:lang w:val="en-US"/>
                              </w:rPr>
                            </w:pPr>
                            <w:bookmarkStart w:id="59" w:name="_Toc220490792"/>
                            <w:r w:rsidRPr="00F008D1">
                              <w:rPr>
                                <w:rFonts w:asciiTheme="minorHAnsi" w:hAnsiTheme="minorHAnsi" w:cstheme="minorHAnsi"/>
                              </w:rPr>
                              <w:t xml:space="preserve">Εικόνα </w:t>
                            </w:r>
                            <w:r w:rsidRPr="00F008D1">
                              <w:rPr>
                                <w:rFonts w:asciiTheme="minorHAnsi" w:hAnsiTheme="minorHAnsi" w:cstheme="minorHAnsi"/>
                              </w:rPr>
                              <w:fldChar w:fldCharType="begin"/>
                            </w:r>
                            <w:r w:rsidRPr="00F008D1">
                              <w:rPr>
                                <w:rFonts w:asciiTheme="minorHAnsi" w:hAnsiTheme="minorHAnsi" w:cstheme="minorHAnsi"/>
                              </w:rPr>
                              <w:instrText xml:space="preserve"> SEQ Εικόνα \* ARABIC </w:instrText>
                            </w:r>
                            <w:r w:rsidRPr="00F008D1">
                              <w:rPr>
                                <w:rFonts w:asciiTheme="minorHAnsi" w:hAnsiTheme="minorHAnsi" w:cstheme="minorHAnsi"/>
                              </w:rPr>
                              <w:fldChar w:fldCharType="separate"/>
                            </w:r>
                            <w:r w:rsidR="003374FB">
                              <w:rPr>
                                <w:rFonts w:asciiTheme="minorHAnsi" w:hAnsiTheme="minorHAnsi" w:cstheme="minorHAnsi"/>
                                <w:noProof/>
                              </w:rPr>
                              <w:t>10</w:t>
                            </w:r>
                            <w:r w:rsidRPr="00F008D1">
                              <w:rPr>
                                <w:rFonts w:asciiTheme="minorHAnsi" w:hAnsiTheme="minorHAnsi" w:cstheme="minorHAnsi"/>
                              </w:rPr>
                              <w:fldChar w:fldCharType="end"/>
                            </w:r>
                            <w:r w:rsidRPr="00F008D1">
                              <w:rPr>
                                <w:rFonts w:asciiTheme="minorHAnsi" w:hAnsiTheme="minorHAnsi" w:cstheme="minorHAnsi"/>
                                <w:i/>
                                <w:iCs/>
                              </w:rPr>
                              <w:t>: Διαδραστικό Βίντεο 2</w:t>
                            </w:r>
                            <w:r w:rsidRPr="00F008D1">
                              <w:rPr>
                                <w:rFonts w:asciiTheme="minorHAnsi" w:hAnsiTheme="minorHAnsi" w:cstheme="minorHAnsi"/>
                                <w:i/>
                                <w:iCs/>
                                <w:vertAlign w:val="superscript"/>
                              </w:rPr>
                              <w:t>ης</w:t>
                            </w:r>
                            <w:r w:rsidRPr="00F008D1">
                              <w:rPr>
                                <w:rFonts w:asciiTheme="minorHAnsi" w:hAnsiTheme="minorHAnsi" w:cstheme="minorHAnsi"/>
                                <w:i/>
                                <w:iCs/>
                              </w:rPr>
                              <w:t xml:space="preserve"> ΔΕ</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2F7E2B" id="_x0000_s1034" type="#_x0000_t202" style="position:absolute;left:0;text-align:left;margin-left:15.3pt;margin-top:306.9pt;width:384.7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" stroked="f">
                <v:textbox style="mso-fit-shape-to-text:t" inset="0,0,0,0">
                  <w:txbxContent>
                    <w:p w14:paraId="5B244E6E" w14:textId="4B0E9624" w:rsidR="00F008D1" w:rsidRPr="00F008D1" w:rsidRDefault="00F008D1" w:rsidP="00F008D1">
                      <w:pPr>
                        <w:pStyle w:val="af4"/>
                        <w:jc w:val="center"/>
                        <w:rPr>
                          <w:rFonts w:asciiTheme="minorHAnsi" w:eastAsiaTheme="minorHAnsi" w:hAnsiTheme="minorHAnsi" w:cstheme="minorHAnsi"/>
                          <w:noProof/>
                          <w:lang w:val="en-US"/>
                        </w:rPr>
                      </w:pPr>
                      <w:bookmarkStart w:id="67" w:name="_Toc220490792"/>
                      <w:r w:rsidRPr="00F008D1">
                        <w:rPr>
                          <w:rFonts w:asciiTheme="minorHAnsi" w:hAnsiTheme="minorHAnsi" w:cstheme="minorHAnsi"/>
                        </w:rPr>
                        <w:t xml:space="preserve">Εικόνα </w:t>
                      </w:r>
                      <w:r w:rsidRPr="00F008D1">
                        <w:rPr>
                          <w:rFonts w:asciiTheme="minorHAnsi" w:hAnsiTheme="minorHAnsi" w:cstheme="minorHAnsi"/>
                        </w:rPr>
                        <w:fldChar w:fldCharType="begin"/>
                      </w:r>
                      <w:r w:rsidRPr="00F008D1">
                        <w:rPr>
                          <w:rFonts w:asciiTheme="minorHAnsi" w:hAnsiTheme="minorHAnsi" w:cstheme="minorHAnsi"/>
                        </w:rPr>
                        <w:instrText xml:space="preserve"> SEQ Εικόνα \* ARABIC </w:instrText>
                      </w:r>
                      <w:r w:rsidRPr="00F008D1">
                        <w:rPr>
                          <w:rFonts w:asciiTheme="minorHAnsi" w:hAnsiTheme="minorHAnsi" w:cstheme="minorHAnsi"/>
                        </w:rPr>
                        <w:fldChar w:fldCharType="separate"/>
                      </w:r>
                      <w:r w:rsidR="003374FB">
                        <w:rPr>
                          <w:rFonts w:asciiTheme="minorHAnsi" w:hAnsiTheme="minorHAnsi" w:cstheme="minorHAnsi"/>
                          <w:noProof/>
                        </w:rPr>
                        <w:t>10</w:t>
                      </w:r>
                      <w:r w:rsidRPr="00F008D1">
                        <w:rPr>
                          <w:rFonts w:asciiTheme="minorHAnsi" w:hAnsiTheme="minorHAnsi" w:cstheme="minorHAnsi"/>
                        </w:rPr>
                        <w:fldChar w:fldCharType="end"/>
                      </w:r>
                      <w:r w:rsidRPr="00F008D1">
                        <w:rPr>
                          <w:rFonts w:asciiTheme="minorHAnsi" w:hAnsiTheme="minorHAnsi" w:cstheme="minorHAnsi"/>
                          <w:i/>
                          <w:iCs/>
                        </w:rPr>
                        <w:t xml:space="preserve">: </w:t>
                      </w:r>
                      <w:proofErr w:type="spellStart"/>
                      <w:r w:rsidRPr="00F008D1">
                        <w:rPr>
                          <w:rFonts w:asciiTheme="minorHAnsi" w:hAnsiTheme="minorHAnsi" w:cstheme="minorHAnsi"/>
                          <w:i/>
                          <w:iCs/>
                        </w:rPr>
                        <w:t>Διαδραστικό</w:t>
                      </w:r>
                      <w:proofErr w:type="spellEnd"/>
                      <w:r w:rsidRPr="00F008D1">
                        <w:rPr>
                          <w:rFonts w:asciiTheme="minorHAnsi" w:hAnsiTheme="minorHAnsi" w:cstheme="minorHAnsi"/>
                          <w:i/>
                          <w:iCs/>
                        </w:rPr>
                        <w:t xml:space="preserve"> Βίντεο 2</w:t>
                      </w:r>
                      <w:r w:rsidRPr="00F008D1">
                        <w:rPr>
                          <w:rFonts w:asciiTheme="minorHAnsi" w:hAnsiTheme="minorHAnsi" w:cstheme="minorHAnsi"/>
                          <w:i/>
                          <w:iCs/>
                          <w:vertAlign w:val="superscript"/>
                        </w:rPr>
                        <w:t>ης</w:t>
                      </w:r>
                      <w:r w:rsidRPr="00F008D1">
                        <w:rPr>
                          <w:rFonts w:asciiTheme="minorHAnsi" w:hAnsiTheme="minorHAnsi" w:cstheme="minorHAnsi"/>
                          <w:i/>
                          <w:iCs/>
                        </w:rPr>
                        <w:t xml:space="preserve"> ΔΕ</w:t>
                      </w:r>
                      <w:bookmarkEnd w:id="67"/>
                    </w:p>
                  </w:txbxContent>
                </v:textbox>
                <w10:wrap type="topAndBottom"/>
              </v:shape>
            </w:pict>
          </mc:Fallback>
        </mc:AlternateContent>
      </w:r>
      <w:r>
        <w:rPr>
          <w:rFonts w:ascii="Times New Roman" w:hAnsi="Times New Roman" w:cs="Times New Roman"/>
          <w:noProof/>
          <w:sz w:val="24"/>
          <w:szCs w:val="24"/>
          <w:lang w:eastAsia="el-GR"/>
        </w:rPr>
        <w:drawing>
          <wp:anchor distT="0" distB="0" distL="114300" distR="114300" simplePos="0" relativeHeight="251674624" behindDoc="0" locked="0" layoutInCell="1" allowOverlap="1" wp14:anchorId="36474395" wp14:editId="598AA4A2">
            <wp:simplePos x="0" y="0"/>
            <wp:positionH relativeFrom="margin">
              <wp:align>center</wp:align>
            </wp:positionH>
            <wp:positionV relativeFrom="page">
              <wp:posOffset>4004310</wp:posOffset>
            </wp:positionV>
            <wp:extent cx="4885690" cy="2446962"/>
            <wp:effectExtent l="0" t="0" r="0" b="0"/>
            <wp:wrapTopAndBottom/>
            <wp:docPr id="106052876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28760" name="Εικόνα 10605287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5690" cy="2446962"/>
                    </a:xfrm>
                    <a:prstGeom prst="rect">
                      <a:avLst/>
                    </a:prstGeom>
                  </pic:spPr>
                </pic:pic>
              </a:graphicData>
            </a:graphic>
            <wp14:sizeRelH relativeFrom="margin">
              <wp14:pctWidth>0</wp14:pctWidth>
            </wp14:sizeRelH>
            <wp14:sizeRelV relativeFrom="margin">
              <wp14:pctHeight>0</wp14:pctHeight>
            </wp14:sizeRelV>
          </wp:anchor>
        </w:drawing>
      </w:r>
      <w:r w:rsidR="00A65A77" w:rsidRPr="00A65A77">
        <w:rPr>
          <w:rFonts w:ascii="Times New Roman" w:hAnsi="Times New Roman" w:cs="Times New Roman"/>
          <w:sz w:val="24"/>
          <w:szCs w:val="24"/>
          <w:lang w:eastAsia="el-GR"/>
        </w:rPr>
        <w:t>Οι δραστηριότητες είναι ποικίλες και περιλαμβάνουν, ενδεικτικά, διαδραστικά βίντεο (Εικόνα 10), ασκήσεις αντιστοίχισης νοήματος με λέξη (Εικόνα 11), καθώς και συμμετοχή του μαθητή σε σχετικές συζητήσεις και αποστολές μέσω του chat ή του forum, ενισχύοντας με τον τρόπο αυτό την ενεργή συμμετοχή και την αλληλεπίδραση του μαθητή.</w:t>
      </w:r>
    </w:p>
    <w:p w14:paraId="35BEF482" w14:textId="7C257D56" w:rsidR="00C561B2" w:rsidRPr="00A65A77" w:rsidRDefault="00F008D1" w:rsidP="00924C44">
      <w:pPr>
        <w:ind w:left="1440" w:firstLine="720"/>
        <w:rPr>
          <w:rFonts w:ascii="Times New Roman" w:hAnsi="Times New Roman" w:cs="Times New Roman"/>
          <w:i/>
          <w:iCs/>
          <w:lang w:eastAsia="el-GR"/>
        </w:rPr>
      </w:pPr>
      <w:r>
        <w:rPr>
          <w:noProof/>
        </w:rPr>
        <mc:AlternateContent>
          <mc:Choice Requires="wps">
            <w:drawing>
              <wp:anchor distT="0" distB="0" distL="114300" distR="114300" simplePos="0" relativeHeight="251720704" behindDoc="0" locked="0" layoutInCell="1" allowOverlap="1" wp14:anchorId="2148756A" wp14:editId="25B394B3">
                <wp:simplePos x="0" y="0"/>
                <wp:positionH relativeFrom="column">
                  <wp:posOffset>659977</wp:posOffset>
                </wp:positionH>
                <wp:positionV relativeFrom="paragraph">
                  <wp:posOffset>5424805</wp:posOffset>
                </wp:positionV>
                <wp:extent cx="4038600" cy="635"/>
                <wp:effectExtent l="0" t="0" r="0" b="0"/>
                <wp:wrapTopAndBottom/>
                <wp:docPr id="1505458163" name="Πλαίσιο κειμένου 1"/>
                <wp:cNvGraphicFramePr/>
                <a:graphic xmlns:a="http://schemas.openxmlformats.org/drawingml/2006/main">
                  <a:graphicData uri="http://schemas.microsoft.com/office/word/2010/wordprocessingShape">
                    <wps:wsp>
                      <wps:cNvSpPr txBox="1"/>
                      <wps:spPr>
                        <a:xfrm>
                          <a:off x="0" y="0"/>
                          <a:ext cx="4038600" cy="635"/>
                        </a:xfrm>
                        <a:prstGeom prst="rect">
                          <a:avLst/>
                        </a:prstGeom>
                        <a:solidFill>
                          <a:prstClr val="white"/>
                        </a:solidFill>
                        <a:ln>
                          <a:noFill/>
                        </a:ln>
                      </wps:spPr>
                      <wps:txbx>
                        <w:txbxContent>
                          <w:p w14:paraId="49C299B6" w14:textId="1C550F8C" w:rsidR="00F008D1" w:rsidRPr="00F008D1" w:rsidRDefault="00F008D1" w:rsidP="00F008D1">
                            <w:pPr>
                              <w:pStyle w:val="af4"/>
                              <w:jc w:val="center"/>
                              <w:rPr>
                                <w:rFonts w:asciiTheme="minorHAnsi" w:eastAsiaTheme="minorHAnsi" w:hAnsiTheme="minorHAnsi" w:cstheme="minorHAnsi"/>
                                <w:noProof/>
                              </w:rPr>
                            </w:pPr>
                            <w:bookmarkStart w:id="60" w:name="_Toc220490793"/>
                            <w:r w:rsidRPr="00F008D1">
                              <w:rPr>
                                <w:rFonts w:asciiTheme="minorHAnsi" w:hAnsiTheme="minorHAnsi" w:cstheme="minorHAnsi"/>
                              </w:rPr>
                              <w:t xml:space="preserve">Εικόνα </w:t>
                            </w:r>
                            <w:r w:rsidRPr="00F008D1">
                              <w:rPr>
                                <w:rFonts w:asciiTheme="minorHAnsi" w:hAnsiTheme="minorHAnsi" w:cstheme="minorHAnsi"/>
                              </w:rPr>
                              <w:fldChar w:fldCharType="begin"/>
                            </w:r>
                            <w:r w:rsidRPr="00F008D1">
                              <w:rPr>
                                <w:rFonts w:asciiTheme="minorHAnsi" w:hAnsiTheme="minorHAnsi" w:cstheme="minorHAnsi"/>
                              </w:rPr>
                              <w:instrText xml:space="preserve"> SEQ Εικόνα \* ARABIC </w:instrText>
                            </w:r>
                            <w:r w:rsidRPr="00F008D1">
                              <w:rPr>
                                <w:rFonts w:asciiTheme="minorHAnsi" w:hAnsiTheme="minorHAnsi" w:cstheme="minorHAnsi"/>
                              </w:rPr>
                              <w:fldChar w:fldCharType="separate"/>
                            </w:r>
                            <w:r w:rsidR="003374FB">
                              <w:rPr>
                                <w:rFonts w:asciiTheme="minorHAnsi" w:hAnsiTheme="minorHAnsi" w:cstheme="minorHAnsi"/>
                                <w:noProof/>
                              </w:rPr>
                              <w:t>11</w:t>
                            </w:r>
                            <w:r w:rsidRPr="00F008D1">
                              <w:rPr>
                                <w:rFonts w:asciiTheme="minorHAnsi" w:hAnsiTheme="minorHAnsi" w:cstheme="minorHAnsi"/>
                              </w:rPr>
                              <w:fldChar w:fldCharType="end"/>
                            </w:r>
                            <w:r w:rsidRPr="00F008D1">
                              <w:rPr>
                                <w:rFonts w:asciiTheme="minorHAnsi" w:hAnsiTheme="minorHAnsi" w:cstheme="minorHAnsi"/>
                                <w:i/>
                                <w:iCs/>
                              </w:rPr>
                              <w:t>: Δραστηριότητα Αντιστοίχισης</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48756A" id="_x0000_s1035" type="#_x0000_t202" style="position:absolute;left:0;text-align:left;margin-left:51.95pt;margin-top:427.15pt;width:318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" stroked="f">
                <v:textbox style="mso-fit-shape-to-text:t" inset="0,0,0,0">
                  <w:txbxContent>
                    <w:p w14:paraId="49C299B6" w14:textId="1C550F8C" w:rsidR="00F008D1" w:rsidRPr="00F008D1" w:rsidRDefault="00F008D1" w:rsidP="00F008D1">
                      <w:pPr>
                        <w:pStyle w:val="af4"/>
                        <w:jc w:val="center"/>
                        <w:rPr>
                          <w:rFonts w:asciiTheme="minorHAnsi" w:eastAsiaTheme="minorHAnsi" w:hAnsiTheme="minorHAnsi" w:cstheme="minorHAnsi"/>
                          <w:noProof/>
                        </w:rPr>
                      </w:pPr>
                      <w:bookmarkStart w:id="69" w:name="_Toc220490793"/>
                      <w:r w:rsidRPr="00F008D1">
                        <w:rPr>
                          <w:rFonts w:asciiTheme="minorHAnsi" w:hAnsiTheme="minorHAnsi" w:cstheme="minorHAnsi"/>
                        </w:rPr>
                        <w:t xml:space="preserve">Εικόνα </w:t>
                      </w:r>
                      <w:r w:rsidRPr="00F008D1">
                        <w:rPr>
                          <w:rFonts w:asciiTheme="minorHAnsi" w:hAnsiTheme="minorHAnsi" w:cstheme="minorHAnsi"/>
                        </w:rPr>
                        <w:fldChar w:fldCharType="begin"/>
                      </w:r>
                      <w:r w:rsidRPr="00F008D1">
                        <w:rPr>
                          <w:rFonts w:asciiTheme="minorHAnsi" w:hAnsiTheme="minorHAnsi" w:cstheme="minorHAnsi"/>
                        </w:rPr>
                        <w:instrText xml:space="preserve"> SEQ Εικόνα \* ARABIC </w:instrText>
                      </w:r>
                      <w:r w:rsidRPr="00F008D1">
                        <w:rPr>
                          <w:rFonts w:asciiTheme="minorHAnsi" w:hAnsiTheme="minorHAnsi" w:cstheme="minorHAnsi"/>
                        </w:rPr>
                        <w:fldChar w:fldCharType="separate"/>
                      </w:r>
                      <w:r w:rsidR="003374FB">
                        <w:rPr>
                          <w:rFonts w:asciiTheme="minorHAnsi" w:hAnsiTheme="minorHAnsi" w:cstheme="minorHAnsi"/>
                          <w:noProof/>
                        </w:rPr>
                        <w:t>11</w:t>
                      </w:r>
                      <w:r w:rsidRPr="00F008D1">
                        <w:rPr>
                          <w:rFonts w:asciiTheme="minorHAnsi" w:hAnsiTheme="minorHAnsi" w:cstheme="minorHAnsi"/>
                        </w:rPr>
                        <w:fldChar w:fldCharType="end"/>
                      </w:r>
                      <w:r w:rsidRPr="00F008D1">
                        <w:rPr>
                          <w:rFonts w:asciiTheme="minorHAnsi" w:hAnsiTheme="minorHAnsi" w:cstheme="minorHAnsi"/>
                          <w:i/>
                          <w:iCs/>
                        </w:rPr>
                        <w:t>: Δραστηριότητα Αντιστοίχισης</w:t>
                      </w:r>
                      <w:bookmarkEnd w:id="69"/>
                    </w:p>
                  </w:txbxContent>
                </v:textbox>
                <w10:wrap type="topAndBottom"/>
              </v:shape>
            </w:pict>
          </mc:Fallback>
        </mc:AlternateContent>
      </w:r>
      <w:r>
        <w:rPr>
          <w:rFonts w:ascii="Times New Roman" w:hAnsi="Times New Roman" w:cs="Times New Roman"/>
          <w:noProof/>
          <w:sz w:val="24"/>
          <w:szCs w:val="24"/>
          <w:lang w:eastAsia="el-GR"/>
        </w:rPr>
        <w:drawing>
          <wp:anchor distT="0" distB="0" distL="114300" distR="114300" simplePos="0" relativeHeight="251675648" behindDoc="0" locked="0" layoutInCell="1" allowOverlap="1" wp14:anchorId="30C50EE4" wp14:editId="45465476">
            <wp:simplePos x="0" y="0"/>
            <wp:positionH relativeFrom="margin">
              <wp:posOffset>431377</wp:posOffset>
            </wp:positionH>
            <wp:positionV relativeFrom="page">
              <wp:posOffset>6890809</wp:posOffset>
            </wp:positionV>
            <wp:extent cx="4038600" cy="2508885"/>
            <wp:effectExtent l="0" t="0" r="0" b="5715"/>
            <wp:wrapTopAndBottom/>
            <wp:docPr id="1260910323"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10323" name="Εικόνα 12609103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8600" cy="2508885"/>
                    </a:xfrm>
                    <a:prstGeom prst="rect">
                      <a:avLst/>
                    </a:prstGeom>
                  </pic:spPr>
                </pic:pic>
              </a:graphicData>
            </a:graphic>
            <wp14:sizeRelH relativeFrom="margin">
              <wp14:pctWidth>0</wp14:pctWidth>
            </wp14:sizeRelH>
            <wp14:sizeRelV relativeFrom="margin">
              <wp14:pctHeight>0</wp14:pctHeight>
            </wp14:sizeRelV>
          </wp:anchor>
        </w:drawing>
      </w:r>
      <w:r w:rsidR="00C561B2">
        <w:rPr>
          <w:rFonts w:ascii="Times New Roman" w:hAnsi="Times New Roman" w:cs="Times New Roman"/>
          <w:i/>
          <w:iCs/>
          <w:lang w:eastAsia="el-GR"/>
        </w:rPr>
        <w:t xml:space="preserve"> </w:t>
      </w:r>
    </w:p>
    <w:p w14:paraId="63B405BA" w14:textId="54ECB6AA" w:rsidR="008E1E4E" w:rsidRDefault="008E1E4E" w:rsidP="009E370A">
      <w:pPr>
        <w:spacing w:line="360" w:lineRule="auto"/>
        <w:jc w:val="both"/>
        <w:rPr>
          <w:rFonts w:ascii="Times New Roman" w:hAnsi="Times New Roman" w:cs="Times New Roman"/>
          <w:sz w:val="24"/>
          <w:szCs w:val="24"/>
          <w:lang w:eastAsia="el-GR"/>
        </w:rPr>
      </w:pPr>
    </w:p>
    <w:p w14:paraId="1CED6C47" w14:textId="43776FD7" w:rsidR="007F0000" w:rsidRDefault="001B609C" w:rsidP="009E370A">
      <w:pPr>
        <w:spacing w:line="360"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22752" behindDoc="0" locked="0" layoutInCell="1" allowOverlap="1" wp14:anchorId="4A2D536D" wp14:editId="1F29081C">
                <wp:simplePos x="0" y="0"/>
                <wp:positionH relativeFrom="column">
                  <wp:posOffset>338455</wp:posOffset>
                </wp:positionH>
                <wp:positionV relativeFrom="paragraph">
                  <wp:posOffset>3405505</wp:posOffset>
                </wp:positionV>
                <wp:extent cx="4766310" cy="635"/>
                <wp:effectExtent l="0" t="0" r="0" b="0"/>
                <wp:wrapTopAndBottom/>
                <wp:docPr id="417325443" name="Πλαίσιο κειμένου 1"/>
                <wp:cNvGraphicFramePr/>
                <a:graphic xmlns:a="http://schemas.openxmlformats.org/drawingml/2006/main">
                  <a:graphicData uri="http://schemas.microsoft.com/office/word/2010/wordprocessingShape">
                    <wps:wsp>
                      <wps:cNvSpPr txBox="1"/>
                      <wps:spPr>
                        <a:xfrm>
                          <a:off x="0" y="0"/>
                          <a:ext cx="4766310" cy="635"/>
                        </a:xfrm>
                        <a:prstGeom prst="rect">
                          <a:avLst/>
                        </a:prstGeom>
                        <a:solidFill>
                          <a:prstClr val="white"/>
                        </a:solidFill>
                        <a:ln>
                          <a:noFill/>
                        </a:ln>
                      </wps:spPr>
                      <wps:txbx>
                        <w:txbxContent>
                          <w:p w14:paraId="37A262D2" w14:textId="60840560" w:rsidR="001B609C" w:rsidRPr="001B609C" w:rsidRDefault="001B609C" w:rsidP="001B609C">
                            <w:pPr>
                              <w:pStyle w:val="af4"/>
                              <w:jc w:val="center"/>
                              <w:rPr>
                                <w:rFonts w:asciiTheme="minorHAnsi" w:eastAsiaTheme="minorHAnsi" w:hAnsiTheme="minorHAnsi" w:cstheme="minorHAnsi"/>
                                <w:noProof/>
                              </w:rPr>
                            </w:pPr>
                            <w:bookmarkStart w:id="61" w:name="_Toc220490794"/>
                            <w:r w:rsidRPr="001B609C">
                              <w:rPr>
                                <w:rFonts w:asciiTheme="minorHAnsi" w:hAnsiTheme="minorHAnsi" w:cstheme="minorHAnsi"/>
                              </w:rPr>
                              <w:t xml:space="preserve">Εικόνα </w:t>
                            </w:r>
                            <w:r w:rsidRPr="001B609C">
                              <w:rPr>
                                <w:rFonts w:asciiTheme="minorHAnsi" w:hAnsiTheme="minorHAnsi" w:cstheme="minorHAnsi"/>
                              </w:rPr>
                              <w:fldChar w:fldCharType="begin"/>
                            </w:r>
                            <w:r w:rsidRPr="001B609C">
                              <w:rPr>
                                <w:rFonts w:asciiTheme="minorHAnsi" w:hAnsiTheme="minorHAnsi" w:cstheme="minorHAnsi"/>
                              </w:rPr>
                              <w:instrText xml:space="preserve"> SEQ Εικόνα \* ARABIC </w:instrText>
                            </w:r>
                            <w:r w:rsidRPr="001B609C">
                              <w:rPr>
                                <w:rFonts w:asciiTheme="minorHAnsi" w:hAnsiTheme="minorHAnsi" w:cstheme="minorHAnsi"/>
                              </w:rPr>
                              <w:fldChar w:fldCharType="separate"/>
                            </w:r>
                            <w:r w:rsidR="003374FB">
                              <w:rPr>
                                <w:rFonts w:asciiTheme="minorHAnsi" w:hAnsiTheme="minorHAnsi" w:cstheme="minorHAnsi"/>
                                <w:noProof/>
                              </w:rPr>
                              <w:t>12</w:t>
                            </w:r>
                            <w:r w:rsidRPr="001B609C">
                              <w:rPr>
                                <w:rFonts w:asciiTheme="minorHAnsi" w:hAnsiTheme="minorHAnsi" w:cstheme="minorHAnsi"/>
                              </w:rPr>
                              <w:fldChar w:fldCharType="end"/>
                            </w:r>
                            <w:r w:rsidRPr="001B609C">
                              <w:rPr>
                                <w:rFonts w:asciiTheme="minorHAnsi" w:hAnsiTheme="minorHAnsi" w:cstheme="minorHAnsi"/>
                                <w:i/>
                                <w:iCs/>
                              </w:rPr>
                              <w:t>: Σύνοψη 2</w:t>
                            </w:r>
                            <w:r w:rsidRPr="001B609C">
                              <w:rPr>
                                <w:rFonts w:asciiTheme="minorHAnsi" w:hAnsiTheme="minorHAnsi" w:cstheme="minorHAnsi"/>
                                <w:i/>
                                <w:iCs/>
                                <w:vertAlign w:val="superscript"/>
                              </w:rPr>
                              <w:t>ης</w:t>
                            </w:r>
                            <w:r w:rsidRPr="001B609C">
                              <w:rPr>
                                <w:rFonts w:asciiTheme="minorHAnsi" w:hAnsiTheme="minorHAnsi" w:cstheme="minorHAnsi"/>
                                <w:i/>
                                <w:iCs/>
                              </w:rPr>
                              <w:t xml:space="preserve"> Διδακτικής Ενότητας</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2D536D" id="_x0000_s1036" type="#_x0000_t202" style="position:absolute;left:0;text-align:left;margin-left:26.65pt;margin-top:268.15pt;width:375.3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" stroked="f">
                <v:textbox style="mso-fit-shape-to-text:t" inset="0,0,0,0">
                  <w:txbxContent>
                    <w:p w14:paraId="37A262D2" w14:textId="60840560" w:rsidR="001B609C" w:rsidRPr="001B609C" w:rsidRDefault="001B609C" w:rsidP="001B609C">
                      <w:pPr>
                        <w:pStyle w:val="af4"/>
                        <w:jc w:val="center"/>
                        <w:rPr>
                          <w:rFonts w:asciiTheme="minorHAnsi" w:eastAsiaTheme="minorHAnsi" w:hAnsiTheme="minorHAnsi" w:cstheme="minorHAnsi"/>
                          <w:noProof/>
                        </w:rPr>
                      </w:pPr>
                      <w:bookmarkStart w:id="71" w:name="_Toc220490794"/>
                      <w:r w:rsidRPr="001B609C">
                        <w:rPr>
                          <w:rFonts w:asciiTheme="minorHAnsi" w:hAnsiTheme="minorHAnsi" w:cstheme="minorHAnsi"/>
                        </w:rPr>
                        <w:t xml:space="preserve">Εικόνα </w:t>
                      </w:r>
                      <w:r w:rsidRPr="001B609C">
                        <w:rPr>
                          <w:rFonts w:asciiTheme="minorHAnsi" w:hAnsiTheme="minorHAnsi" w:cstheme="minorHAnsi"/>
                        </w:rPr>
                        <w:fldChar w:fldCharType="begin"/>
                      </w:r>
                      <w:r w:rsidRPr="001B609C">
                        <w:rPr>
                          <w:rFonts w:asciiTheme="minorHAnsi" w:hAnsiTheme="minorHAnsi" w:cstheme="minorHAnsi"/>
                        </w:rPr>
                        <w:instrText xml:space="preserve"> SEQ Εικόνα \* ARABIC </w:instrText>
                      </w:r>
                      <w:r w:rsidRPr="001B609C">
                        <w:rPr>
                          <w:rFonts w:asciiTheme="minorHAnsi" w:hAnsiTheme="minorHAnsi" w:cstheme="minorHAnsi"/>
                        </w:rPr>
                        <w:fldChar w:fldCharType="separate"/>
                      </w:r>
                      <w:r w:rsidR="003374FB">
                        <w:rPr>
                          <w:rFonts w:asciiTheme="minorHAnsi" w:hAnsiTheme="minorHAnsi" w:cstheme="minorHAnsi"/>
                          <w:noProof/>
                        </w:rPr>
                        <w:t>12</w:t>
                      </w:r>
                      <w:r w:rsidRPr="001B609C">
                        <w:rPr>
                          <w:rFonts w:asciiTheme="minorHAnsi" w:hAnsiTheme="minorHAnsi" w:cstheme="minorHAnsi"/>
                        </w:rPr>
                        <w:fldChar w:fldCharType="end"/>
                      </w:r>
                      <w:r w:rsidRPr="001B609C">
                        <w:rPr>
                          <w:rFonts w:asciiTheme="minorHAnsi" w:hAnsiTheme="minorHAnsi" w:cstheme="minorHAnsi"/>
                          <w:i/>
                          <w:iCs/>
                        </w:rPr>
                        <w:t>: Σύνοψη 2</w:t>
                      </w:r>
                      <w:r w:rsidRPr="001B609C">
                        <w:rPr>
                          <w:rFonts w:asciiTheme="minorHAnsi" w:hAnsiTheme="minorHAnsi" w:cstheme="minorHAnsi"/>
                          <w:i/>
                          <w:iCs/>
                          <w:vertAlign w:val="superscript"/>
                        </w:rPr>
                        <w:t>ης</w:t>
                      </w:r>
                      <w:r w:rsidRPr="001B609C">
                        <w:rPr>
                          <w:rFonts w:asciiTheme="minorHAnsi" w:hAnsiTheme="minorHAnsi" w:cstheme="minorHAnsi"/>
                          <w:i/>
                          <w:iCs/>
                        </w:rPr>
                        <w:t xml:space="preserve"> Διδακτικής Ενότητας</w:t>
                      </w:r>
                      <w:bookmarkEnd w:id="71"/>
                    </w:p>
                  </w:txbxContent>
                </v:textbox>
                <w10:wrap type="topAndBottom"/>
              </v:shape>
            </w:pict>
          </mc:Fallback>
        </mc:AlternateContent>
      </w:r>
      <w:r>
        <w:rPr>
          <w:rFonts w:ascii="Times New Roman" w:hAnsi="Times New Roman" w:cs="Times New Roman"/>
          <w:noProof/>
          <w:sz w:val="24"/>
          <w:szCs w:val="24"/>
          <w:lang w:eastAsia="el-GR"/>
        </w:rPr>
        <w:drawing>
          <wp:anchor distT="0" distB="0" distL="114300" distR="114300" simplePos="0" relativeHeight="251676672" behindDoc="0" locked="0" layoutInCell="1" allowOverlap="1" wp14:anchorId="2DD5A8AA" wp14:editId="3D277DEA">
            <wp:simplePos x="0" y="0"/>
            <wp:positionH relativeFrom="margin">
              <wp:posOffset>338455</wp:posOffset>
            </wp:positionH>
            <wp:positionV relativeFrom="page">
              <wp:posOffset>2454910</wp:posOffset>
            </wp:positionV>
            <wp:extent cx="4766310" cy="2452370"/>
            <wp:effectExtent l="0" t="0" r="0" b="5080"/>
            <wp:wrapTopAndBottom/>
            <wp:docPr id="185420476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04761" name="Εικόνα 18542047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6310" cy="2452370"/>
                    </a:xfrm>
                    <a:prstGeom prst="rect">
                      <a:avLst/>
                    </a:prstGeom>
                  </pic:spPr>
                </pic:pic>
              </a:graphicData>
            </a:graphic>
            <wp14:sizeRelH relativeFrom="margin">
              <wp14:pctWidth>0</wp14:pctWidth>
            </wp14:sizeRelH>
            <wp14:sizeRelV relativeFrom="margin">
              <wp14:pctHeight>0</wp14:pctHeight>
            </wp14:sizeRelV>
          </wp:anchor>
        </w:drawing>
      </w:r>
      <w:r w:rsidR="00E669D4" w:rsidRPr="00E669D4">
        <w:rPr>
          <w:rFonts w:ascii="Times New Roman" w:hAnsi="Times New Roman" w:cs="Times New Roman"/>
          <w:sz w:val="24"/>
          <w:szCs w:val="24"/>
          <w:lang w:eastAsia="el-GR"/>
        </w:rPr>
        <w:t xml:space="preserve">Με την ολοκλήρωση της παρουσίασης του εκπαιδευτικού υλικού κάθε διδακτικής ενότητας, ακολουθεί ένα σύντομο βίντεο ανακεφαλαίωση, το οποίο συνοψίζει τα βασικά σημεία που παρουσιάστηκαν </w:t>
      </w:r>
      <w:r w:rsidR="002026C3">
        <w:rPr>
          <w:rFonts w:ascii="Times New Roman" w:hAnsi="Times New Roman" w:cs="Times New Roman"/>
          <w:sz w:val="24"/>
          <w:szCs w:val="24"/>
          <w:lang w:eastAsia="el-GR"/>
        </w:rPr>
        <w:t xml:space="preserve">, όπως φαίνεται στην Εικόνα 12. </w:t>
      </w:r>
    </w:p>
    <w:p w14:paraId="6F97D30C" w14:textId="6F009CF6" w:rsidR="000D2685" w:rsidRPr="004968B1" w:rsidRDefault="000D2685" w:rsidP="009E370A">
      <w:pPr>
        <w:spacing w:line="360" w:lineRule="auto"/>
        <w:jc w:val="both"/>
        <w:rPr>
          <w:rFonts w:ascii="Times New Roman" w:hAnsi="Times New Roman" w:cs="Times New Roman"/>
          <w:sz w:val="24"/>
          <w:szCs w:val="24"/>
          <w:lang w:eastAsia="el-GR"/>
        </w:rPr>
      </w:pPr>
    </w:p>
    <w:p w14:paraId="7A0CEA93" w14:textId="4A308B05" w:rsidR="003C1248" w:rsidRPr="001B609C" w:rsidRDefault="001B609C" w:rsidP="001B609C">
      <w:pPr>
        <w:spacing w:line="360"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24800" behindDoc="0" locked="0" layoutInCell="1" allowOverlap="1" wp14:anchorId="4352216C" wp14:editId="4EC87607">
                <wp:simplePos x="0" y="0"/>
                <wp:positionH relativeFrom="column">
                  <wp:posOffset>363220</wp:posOffset>
                </wp:positionH>
                <wp:positionV relativeFrom="paragraph">
                  <wp:posOffset>3550285</wp:posOffset>
                </wp:positionV>
                <wp:extent cx="4757420" cy="635"/>
                <wp:effectExtent l="0" t="0" r="0" b="0"/>
                <wp:wrapTopAndBottom/>
                <wp:docPr id="1586314824" name="Πλαίσιο κειμένου 1"/>
                <wp:cNvGraphicFramePr/>
                <a:graphic xmlns:a="http://schemas.openxmlformats.org/drawingml/2006/main">
                  <a:graphicData uri="http://schemas.microsoft.com/office/word/2010/wordprocessingShape">
                    <wps:wsp>
                      <wps:cNvSpPr txBox="1"/>
                      <wps:spPr>
                        <a:xfrm>
                          <a:off x="0" y="0"/>
                          <a:ext cx="4757420" cy="635"/>
                        </a:xfrm>
                        <a:prstGeom prst="rect">
                          <a:avLst/>
                        </a:prstGeom>
                        <a:solidFill>
                          <a:prstClr val="white"/>
                        </a:solidFill>
                        <a:ln>
                          <a:noFill/>
                        </a:ln>
                      </wps:spPr>
                      <wps:txbx>
                        <w:txbxContent>
                          <w:p w14:paraId="4A4D891D" w14:textId="1A14AC29" w:rsidR="001B609C" w:rsidRPr="001B609C" w:rsidRDefault="001B609C" w:rsidP="001B609C">
                            <w:pPr>
                              <w:pStyle w:val="af4"/>
                              <w:jc w:val="center"/>
                              <w:rPr>
                                <w:rFonts w:asciiTheme="minorHAnsi" w:eastAsiaTheme="minorHAnsi" w:hAnsiTheme="minorHAnsi" w:cstheme="minorHAnsi"/>
                                <w:noProof/>
                              </w:rPr>
                            </w:pPr>
                            <w:bookmarkStart w:id="62" w:name="_Toc220490795"/>
                            <w:r w:rsidRPr="001B609C">
                              <w:rPr>
                                <w:rFonts w:asciiTheme="minorHAnsi" w:hAnsiTheme="minorHAnsi" w:cstheme="minorHAnsi"/>
                              </w:rPr>
                              <w:t xml:space="preserve">Εικόνα </w:t>
                            </w:r>
                            <w:r w:rsidRPr="001B609C">
                              <w:rPr>
                                <w:rFonts w:asciiTheme="minorHAnsi" w:hAnsiTheme="minorHAnsi" w:cstheme="minorHAnsi"/>
                              </w:rPr>
                              <w:fldChar w:fldCharType="begin"/>
                            </w:r>
                            <w:r w:rsidRPr="001B609C">
                              <w:rPr>
                                <w:rFonts w:asciiTheme="minorHAnsi" w:hAnsiTheme="minorHAnsi" w:cstheme="minorHAnsi"/>
                              </w:rPr>
                              <w:instrText xml:space="preserve"> SEQ Εικόνα \* ARABIC </w:instrText>
                            </w:r>
                            <w:r w:rsidRPr="001B609C">
                              <w:rPr>
                                <w:rFonts w:asciiTheme="minorHAnsi" w:hAnsiTheme="minorHAnsi" w:cstheme="minorHAnsi"/>
                              </w:rPr>
                              <w:fldChar w:fldCharType="separate"/>
                            </w:r>
                            <w:r w:rsidR="003374FB">
                              <w:rPr>
                                <w:rFonts w:asciiTheme="minorHAnsi" w:hAnsiTheme="minorHAnsi" w:cstheme="minorHAnsi"/>
                                <w:noProof/>
                              </w:rPr>
                              <w:t>13</w:t>
                            </w:r>
                            <w:r w:rsidRPr="001B609C">
                              <w:rPr>
                                <w:rFonts w:asciiTheme="minorHAnsi" w:hAnsiTheme="minorHAnsi" w:cstheme="minorHAnsi"/>
                              </w:rPr>
                              <w:fldChar w:fldCharType="end"/>
                            </w:r>
                            <w:r w:rsidRPr="001B609C">
                              <w:rPr>
                                <w:rFonts w:asciiTheme="minorHAnsi" w:hAnsiTheme="minorHAnsi" w:cstheme="minorHAnsi"/>
                              </w:rPr>
                              <w:t>: Πηγές&amp; Πολυμέσα</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2216C" id="_x0000_s1037" type="#_x0000_t202" style="position:absolute;left:0;text-align:left;margin-left:28.6pt;margin-top:279.55pt;width:374.6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" stroked="f">
                <v:textbox style="mso-fit-shape-to-text:t" inset="0,0,0,0">
                  <w:txbxContent>
                    <w:p w14:paraId="4A4D891D" w14:textId="1A14AC29" w:rsidR="001B609C" w:rsidRPr="001B609C" w:rsidRDefault="001B609C" w:rsidP="001B609C">
                      <w:pPr>
                        <w:pStyle w:val="af4"/>
                        <w:jc w:val="center"/>
                        <w:rPr>
                          <w:rFonts w:asciiTheme="minorHAnsi" w:eastAsiaTheme="minorHAnsi" w:hAnsiTheme="minorHAnsi" w:cstheme="minorHAnsi"/>
                          <w:noProof/>
                        </w:rPr>
                      </w:pPr>
                      <w:bookmarkStart w:id="73" w:name="_Toc220490795"/>
                      <w:r w:rsidRPr="001B609C">
                        <w:rPr>
                          <w:rFonts w:asciiTheme="minorHAnsi" w:hAnsiTheme="minorHAnsi" w:cstheme="minorHAnsi"/>
                        </w:rPr>
                        <w:t xml:space="preserve">Εικόνα </w:t>
                      </w:r>
                      <w:r w:rsidRPr="001B609C">
                        <w:rPr>
                          <w:rFonts w:asciiTheme="minorHAnsi" w:hAnsiTheme="minorHAnsi" w:cstheme="minorHAnsi"/>
                        </w:rPr>
                        <w:fldChar w:fldCharType="begin"/>
                      </w:r>
                      <w:r w:rsidRPr="001B609C">
                        <w:rPr>
                          <w:rFonts w:asciiTheme="minorHAnsi" w:hAnsiTheme="minorHAnsi" w:cstheme="minorHAnsi"/>
                        </w:rPr>
                        <w:instrText xml:space="preserve"> SEQ Εικόνα \* ARABIC </w:instrText>
                      </w:r>
                      <w:r w:rsidRPr="001B609C">
                        <w:rPr>
                          <w:rFonts w:asciiTheme="minorHAnsi" w:hAnsiTheme="minorHAnsi" w:cstheme="minorHAnsi"/>
                        </w:rPr>
                        <w:fldChar w:fldCharType="separate"/>
                      </w:r>
                      <w:r w:rsidR="003374FB">
                        <w:rPr>
                          <w:rFonts w:asciiTheme="minorHAnsi" w:hAnsiTheme="minorHAnsi" w:cstheme="minorHAnsi"/>
                          <w:noProof/>
                        </w:rPr>
                        <w:t>13</w:t>
                      </w:r>
                      <w:r w:rsidRPr="001B609C">
                        <w:rPr>
                          <w:rFonts w:asciiTheme="minorHAnsi" w:hAnsiTheme="minorHAnsi" w:cstheme="minorHAnsi"/>
                        </w:rPr>
                        <w:fldChar w:fldCharType="end"/>
                      </w:r>
                      <w:r w:rsidRPr="001B609C">
                        <w:rPr>
                          <w:rFonts w:asciiTheme="minorHAnsi" w:hAnsiTheme="minorHAnsi" w:cstheme="minorHAnsi"/>
                        </w:rPr>
                        <w:t>: Πηγές&amp; Πολυμέσα</w:t>
                      </w:r>
                      <w:bookmarkEnd w:id="73"/>
                    </w:p>
                  </w:txbxContent>
                </v:textbox>
                <w10:wrap type="topAndBottom"/>
              </v:shape>
            </w:pict>
          </mc:Fallback>
        </mc:AlternateContent>
      </w:r>
      <w:r w:rsidRPr="003C1248">
        <w:rPr>
          <w:rFonts w:ascii="Times New Roman" w:hAnsi="Times New Roman" w:cs="Times New Roman"/>
          <w:noProof/>
          <w:sz w:val="24"/>
          <w:szCs w:val="24"/>
          <w:lang w:eastAsia="el-GR"/>
        </w:rPr>
        <w:drawing>
          <wp:anchor distT="0" distB="0" distL="114300" distR="114300" simplePos="0" relativeHeight="251678720" behindDoc="0" locked="0" layoutInCell="1" allowOverlap="1" wp14:anchorId="4DED83E1" wp14:editId="51396FE7">
            <wp:simplePos x="0" y="0"/>
            <wp:positionH relativeFrom="page">
              <wp:posOffset>1506432</wp:posOffset>
            </wp:positionH>
            <wp:positionV relativeFrom="page">
              <wp:posOffset>6019589</wp:posOffset>
            </wp:positionV>
            <wp:extent cx="4757843" cy="2958043"/>
            <wp:effectExtent l="0" t="0" r="5080" b="0"/>
            <wp:wrapTopAndBottom/>
            <wp:docPr id="19966104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10432" name=""/>
                    <pic:cNvPicPr/>
                  </pic:nvPicPr>
                  <pic:blipFill>
                    <a:blip r:embed="rId26"/>
                    <a:stretch>
                      <a:fillRect/>
                    </a:stretch>
                  </pic:blipFill>
                  <pic:spPr>
                    <a:xfrm>
                      <a:off x="0" y="0"/>
                      <a:ext cx="4757843" cy="2958043"/>
                    </a:xfrm>
                    <a:prstGeom prst="rect">
                      <a:avLst/>
                    </a:prstGeom>
                  </pic:spPr>
                </pic:pic>
              </a:graphicData>
            </a:graphic>
            <wp14:sizeRelH relativeFrom="margin">
              <wp14:pctWidth>0</wp14:pctWidth>
            </wp14:sizeRelH>
            <wp14:sizeRelV relativeFrom="margin">
              <wp14:pctHeight>0</wp14:pctHeight>
            </wp14:sizeRelV>
          </wp:anchor>
        </w:drawing>
      </w:r>
      <w:r w:rsidR="00E669D4" w:rsidRPr="00E669D4">
        <w:rPr>
          <w:rFonts w:ascii="Times New Roman" w:hAnsi="Times New Roman" w:cs="Times New Roman"/>
          <w:sz w:val="24"/>
          <w:szCs w:val="24"/>
          <w:lang w:eastAsia="el-GR"/>
        </w:rPr>
        <w:t xml:space="preserve">Στο τελευταίο μέρος της ενότητας παρατίθενται </w:t>
      </w:r>
      <w:r w:rsidR="007F0000">
        <w:rPr>
          <w:rFonts w:ascii="Times New Roman" w:hAnsi="Times New Roman" w:cs="Times New Roman"/>
          <w:sz w:val="24"/>
          <w:szCs w:val="24"/>
          <w:lang w:eastAsia="el-GR"/>
        </w:rPr>
        <w:t xml:space="preserve">οι </w:t>
      </w:r>
      <w:r w:rsidR="00E669D4" w:rsidRPr="00E669D4">
        <w:rPr>
          <w:rFonts w:ascii="Times New Roman" w:hAnsi="Times New Roman" w:cs="Times New Roman"/>
          <w:sz w:val="24"/>
          <w:szCs w:val="24"/>
          <w:lang w:eastAsia="el-GR"/>
        </w:rPr>
        <w:t>ενότητες «Βιβλιογραφία</w:t>
      </w:r>
      <w:r w:rsidR="007F0000">
        <w:rPr>
          <w:rFonts w:ascii="Times New Roman" w:hAnsi="Times New Roman" w:cs="Times New Roman"/>
          <w:sz w:val="24"/>
          <w:szCs w:val="24"/>
          <w:lang w:eastAsia="el-GR"/>
        </w:rPr>
        <w:t xml:space="preserve">» </w:t>
      </w:r>
      <w:r w:rsidR="00E669D4" w:rsidRPr="00E669D4">
        <w:rPr>
          <w:rFonts w:ascii="Times New Roman" w:hAnsi="Times New Roman" w:cs="Times New Roman"/>
          <w:sz w:val="24"/>
          <w:szCs w:val="24"/>
          <w:lang w:eastAsia="el-GR"/>
        </w:rPr>
        <w:t>καθώς και «Πηγές</w:t>
      </w:r>
      <w:r w:rsidR="000D2685">
        <w:rPr>
          <w:rFonts w:ascii="Times New Roman" w:hAnsi="Times New Roman" w:cs="Times New Roman"/>
          <w:sz w:val="24"/>
          <w:szCs w:val="24"/>
          <w:lang w:eastAsia="el-GR"/>
        </w:rPr>
        <w:t>-Πολυμέσα» (Εικόνα 13)</w:t>
      </w:r>
    </w:p>
    <w:p w14:paraId="0A10DABB" w14:textId="2D0B1EEB" w:rsidR="009E370A" w:rsidRPr="004968B1" w:rsidRDefault="009E370A" w:rsidP="009E370A">
      <w:pPr>
        <w:spacing w:line="360" w:lineRule="auto"/>
        <w:jc w:val="both"/>
        <w:rPr>
          <w:rFonts w:ascii="Times New Roman" w:hAnsi="Times New Roman" w:cs="Times New Roman"/>
          <w:sz w:val="24"/>
          <w:szCs w:val="24"/>
          <w:lang w:eastAsia="el-GR"/>
        </w:rPr>
      </w:pPr>
    </w:p>
    <w:p w14:paraId="397F2A7B" w14:textId="28A76102" w:rsidR="00F17BB3" w:rsidRPr="00891F4F" w:rsidRDefault="00F17BB3" w:rsidP="00F17BB3">
      <w:pPr>
        <w:pStyle w:val="20"/>
        <w:rPr>
          <w:lang w:eastAsia="el-GR"/>
        </w:rPr>
      </w:pPr>
      <w:bookmarkStart w:id="63" w:name="_Toc220443362"/>
      <w:r w:rsidRPr="00891F4F">
        <w:rPr>
          <w:lang w:eastAsia="el-GR"/>
        </w:rPr>
        <w:lastRenderedPageBreak/>
        <w:t>4.</w:t>
      </w:r>
      <w:r>
        <w:rPr>
          <w:lang w:eastAsia="el-GR"/>
        </w:rPr>
        <w:t>3</w:t>
      </w:r>
      <w:r w:rsidRPr="00891F4F">
        <w:rPr>
          <w:lang w:eastAsia="el-GR"/>
        </w:rPr>
        <w:t xml:space="preserve"> Τεχνολογικά Εργαλεία και Εφαρμογές που Χρησιμοποιήθηκαν</w:t>
      </w:r>
      <w:bookmarkEnd w:id="63"/>
    </w:p>
    <w:p w14:paraId="5E8D74DE" w14:textId="12E49C9C" w:rsidR="00F17BB3" w:rsidRPr="00891F4F" w:rsidRDefault="00F17BB3" w:rsidP="003A0DEF">
      <w:pPr>
        <w:spacing w:line="360" w:lineRule="auto"/>
        <w:jc w:val="both"/>
        <w:rPr>
          <w:rFonts w:ascii="Times New Roman" w:hAnsi="Times New Roman" w:cs="Times New Roman"/>
          <w:sz w:val="24"/>
          <w:szCs w:val="24"/>
          <w:lang w:eastAsia="el-GR"/>
        </w:rPr>
      </w:pPr>
      <w:r w:rsidRPr="00891F4F">
        <w:rPr>
          <w:rFonts w:ascii="Times New Roman" w:hAnsi="Times New Roman" w:cs="Times New Roman"/>
          <w:sz w:val="24"/>
          <w:szCs w:val="24"/>
          <w:lang w:eastAsia="el-GR"/>
        </w:rPr>
        <w:t xml:space="preserve">Για την ανάπτυξη του </w:t>
      </w:r>
      <w:r w:rsidRPr="003A0DEF">
        <w:rPr>
          <w:rFonts w:ascii="Times New Roman" w:hAnsi="Times New Roman" w:cs="Times New Roman"/>
          <w:sz w:val="24"/>
          <w:szCs w:val="24"/>
          <w:lang w:eastAsia="el-GR"/>
        </w:rPr>
        <w:t xml:space="preserve">εκπαιδευτικού </w:t>
      </w:r>
      <w:r w:rsidRPr="00891F4F">
        <w:rPr>
          <w:rFonts w:ascii="Times New Roman" w:hAnsi="Times New Roman" w:cs="Times New Roman"/>
          <w:sz w:val="24"/>
          <w:szCs w:val="24"/>
          <w:lang w:eastAsia="el-GR"/>
        </w:rPr>
        <w:t>υλικού αξιοποιήθηκαν τα παρακάτω εργαλεία:</w:t>
      </w:r>
    </w:p>
    <w:p w14:paraId="4ED9C990" w14:textId="5F8AD76B" w:rsidR="00E20D14" w:rsidRPr="0024509C" w:rsidRDefault="00F17BB3" w:rsidP="0024509C">
      <w:pPr>
        <w:pStyle w:val="a6"/>
        <w:numPr>
          <w:ilvl w:val="0"/>
          <w:numId w:val="23"/>
        </w:numPr>
        <w:spacing w:line="360" w:lineRule="auto"/>
        <w:jc w:val="both"/>
        <w:rPr>
          <w:rFonts w:ascii="Times New Roman" w:hAnsi="Times New Roman" w:cs="Times New Roman"/>
          <w:sz w:val="24"/>
          <w:szCs w:val="24"/>
          <w:lang w:eastAsia="el-GR"/>
        </w:rPr>
      </w:pPr>
      <w:r w:rsidRPr="0024509C">
        <w:rPr>
          <w:rFonts w:ascii="Times New Roman" w:hAnsi="Times New Roman" w:cs="Times New Roman"/>
          <w:b/>
          <w:bCs/>
          <w:sz w:val="24"/>
          <w:szCs w:val="24"/>
          <w:lang w:eastAsia="el-GR"/>
        </w:rPr>
        <w:t>H5P</w:t>
      </w:r>
      <w:r w:rsidRPr="0024509C">
        <w:rPr>
          <w:rFonts w:ascii="Times New Roman" w:hAnsi="Times New Roman" w:cs="Times New Roman"/>
          <w:sz w:val="24"/>
          <w:szCs w:val="24"/>
          <w:lang w:eastAsia="el-GR"/>
        </w:rPr>
        <w:t>:</w:t>
      </w:r>
      <w:r w:rsidR="00173ADF" w:rsidRPr="0024509C">
        <w:rPr>
          <w:rFonts w:ascii="Times New Roman" w:hAnsi="Times New Roman" w:cs="Times New Roman"/>
          <w:sz w:val="24"/>
          <w:szCs w:val="24"/>
        </w:rPr>
        <w:t xml:space="preserve"> </w:t>
      </w:r>
      <w:r w:rsidR="00173ADF" w:rsidRPr="0024509C">
        <w:rPr>
          <w:rFonts w:ascii="Times New Roman" w:hAnsi="Times New Roman" w:cs="Times New Roman"/>
          <w:sz w:val="24"/>
          <w:szCs w:val="24"/>
          <w:lang w:eastAsia="el-GR"/>
        </w:rPr>
        <w:t>Η πλατφόρμα H5P αποτελεί ένα εργαλείο δημιουργίας διαδραστικού εκπαιδευτικού περιεχομένου, το οποίο επιτρέπει στους εκπαιδευτικούς να σχεδιάζουν και να ενσωματώνουν πολυμεσικές δραστηριότητες σε ψηφιακά μαθησιακά περιβάλλοντα.</w:t>
      </w:r>
      <w:r w:rsidR="00E20D14" w:rsidRPr="0024509C">
        <w:rPr>
          <w:rFonts w:ascii="Times New Roman" w:hAnsi="Times New Roman" w:cs="Times New Roman"/>
          <w:sz w:val="24"/>
          <w:szCs w:val="24"/>
          <w:lang w:eastAsia="el-GR"/>
        </w:rPr>
        <w:t xml:space="preserve"> Συγκεκριμένα, όπως μπορούμε να δούμε και στην Εικόνα</w:t>
      </w:r>
      <w:r w:rsidR="00937D5E" w:rsidRPr="0024509C">
        <w:rPr>
          <w:rFonts w:ascii="Times New Roman" w:hAnsi="Times New Roman" w:cs="Times New Roman"/>
          <w:sz w:val="24"/>
          <w:szCs w:val="24"/>
          <w:lang w:eastAsia="el-GR"/>
        </w:rPr>
        <w:t xml:space="preserve"> </w:t>
      </w:r>
      <w:r w:rsidR="003C168B">
        <w:rPr>
          <w:rFonts w:ascii="Times New Roman" w:hAnsi="Times New Roman" w:cs="Times New Roman"/>
          <w:sz w:val="24"/>
          <w:szCs w:val="24"/>
          <w:lang w:eastAsia="el-GR"/>
        </w:rPr>
        <w:t>14</w:t>
      </w:r>
      <w:r w:rsidR="00E20D14" w:rsidRPr="0024509C">
        <w:rPr>
          <w:rFonts w:ascii="Times New Roman" w:hAnsi="Times New Roman" w:cs="Times New Roman"/>
          <w:sz w:val="24"/>
          <w:szCs w:val="24"/>
          <w:lang w:eastAsia="el-GR"/>
        </w:rPr>
        <w:t xml:space="preserve">, το </w:t>
      </w:r>
      <w:r w:rsidR="00060BEA" w:rsidRPr="0024509C">
        <w:rPr>
          <w:rFonts w:ascii="Times New Roman" w:hAnsi="Times New Roman" w:cs="Times New Roman"/>
          <w:sz w:val="24"/>
          <w:szCs w:val="24"/>
        </w:rPr>
        <w:t xml:space="preserve"> H5P υποστηρίζει τη δημιουργία διαδραστικών βίντεο, παρουσιάσεων, κουίζ, δραστηριοτήτων αντιστοίχισης, συμπλήρωσης κενών και παιχνιδιών μνήμης, καθώς και καρτών μάθησης και σύντομων δραστηριοτήτων ανατροφοδότησης.</w:t>
      </w:r>
    </w:p>
    <w:p w14:paraId="0503D8AA" w14:textId="36020A31" w:rsidR="00DD3A5A" w:rsidRPr="002E6254" w:rsidRDefault="001B609C" w:rsidP="00937D5E">
      <w:pPr>
        <w:spacing w:line="360" w:lineRule="auto"/>
        <w:ind w:left="720"/>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26848" behindDoc="0" locked="0" layoutInCell="1" allowOverlap="1" wp14:anchorId="074DCB07" wp14:editId="13445428">
                <wp:simplePos x="0" y="0"/>
                <wp:positionH relativeFrom="column">
                  <wp:posOffset>417830</wp:posOffset>
                </wp:positionH>
                <wp:positionV relativeFrom="paragraph">
                  <wp:posOffset>4143375</wp:posOffset>
                </wp:positionV>
                <wp:extent cx="4435475" cy="635"/>
                <wp:effectExtent l="0" t="0" r="0" b="0"/>
                <wp:wrapTopAndBottom/>
                <wp:docPr id="680619833" name="Πλαίσιο κειμένου 1"/>
                <wp:cNvGraphicFramePr/>
                <a:graphic xmlns:a="http://schemas.openxmlformats.org/drawingml/2006/main">
                  <a:graphicData uri="http://schemas.microsoft.com/office/word/2010/wordprocessingShape">
                    <wps:wsp>
                      <wps:cNvSpPr txBox="1"/>
                      <wps:spPr>
                        <a:xfrm>
                          <a:off x="0" y="0"/>
                          <a:ext cx="4435475" cy="635"/>
                        </a:xfrm>
                        <a:prstGeom prst="rect">
                          <a:avLst/>
                        </a:prstGeom>
                        <a:solidFill>
                          <a:prstClr val="white"/>
                        </a:solidFill>
                        <a:ln>
                          <a:noFill/>
                        </a:ln>
                      </wps:spPr>
                      <wps:txbx>
                        <w:txbxContent>
                          <w:p w14:paraId="65CF01C2" w14:textId="0FF58A1B" w:rsidR="001B609C" w:rsidRPr="00E72B93" w:rsidRDefault="001B609C" w:rsidP="001B609C">
                            <w:pPr>
                              <w:pStyle w:val="af4"/>
                              <w:jc w:val="center"/>
                              <w:rPr>
                                <w:rFonts w:eastAsiaTheme="minorHAnsi"/>
                                <w:noProof/>
                                <w:sz w:val="22"/>
                                <w:szCs w:val="22"/>
                                <w:lang w:eastAsia="en-US"/>
                              </w:rPr>
                            </w:pPr>
                            <w:bookmarkStart w:id="64" w:name="_Toc220490796"/>
                            <w:r w:rsidRPr="001B609C">
                              <w:rPr>
                                <w:rFonts w:asciiTheme="minorHAnsi" w:hAnsiTheme="minorHAnsi" w:cstheme="minorHAnsi"/>
                              </w:rPr>
                              <w:t xml:space="preserve">Εικόνα </w:t>
                            </w:r>
                            <w:r w:rsidRPr="001B609C">
                              <w:rPr>
                                <w:rFonts w:asciiTheme="minorHAnsi" w:hAnsiTheme="minorHAnsi" w:cstheme="minorHAnsi"/>
                              </w:rPr>
                              <w:fldChar w:fldCharType="begin"/>
                            </w:r>
                            <w:r w:rsidRPr="001B609C">
                              <w:rPr>
                                <w:rFonts w:asciiTheme="minorHAnsi" w:hAnsiTheme="minorHAnsi" w:cstheme="minorHAnsi"/>
                              </w:rPr>
                              <w:instrText xml:space="preserve"> SEQ Εικόνα \* ARABIC </w:instrText>
                            </w:r>
                            <w:r w:rsidRPr="001B609C">
                              <w:rPr>
                                <w:rFonts w:asciiTheme="minorHAnsi" w:hAnsiTheme="minorHAnsi" w:cstheme="minorHAnsi"/>
                              </w:rPr>
                              <w:fldChar w:fldCharType="separate"/>
                            </w:r>
                            <w:r w:rsidR="003374FB">
                              <w:rPr>
                                <w:rFonts w:asciiTheme="minorHAnsi" w:hAnsiTheme="minorHAnsi" w:cstheme="minorHAnsi"/>
                                <w:noProof/>
                              </w:rPr>
                              <w:t>14</w:t>
                            </w:r>
                            <w:r w:rsidRPr="001B609C">
                              <w:rPr>
                                <w:rFonts w:asciiTheme="minorHAnsi" w:hAnsiTheme="minorHAnsi" w:cstheme="minorHAnsi"/>
                              </w:rPr>
                              <w:fldChar w:fldCharType="end"/>
                            </w:r>
                            <w:r w:rsidRPr="001B609C">
                              <w:rPr>
                                <w:rFonts w:asciiTheme="minorHAnsi" w:hAnsiTheme="minorHAnsi" w:cstheme="minorHAnsi"/>
                              </w:rPr>
                              <w:t>: Η αρχική σελίδα της πλατφόρμας H5P</w:t>
                            </w:r>
                            <w:r w:rsidRPr="003C168B">
                              <w:rPr>
                                <w:rFonts w:ascii="Times New Roman" w:hAnsi="Times New Roman"/>
                                <w:i/>
                                <w:iCs/>
                              </w:rPr>
                              <w:t>.</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4DCB07" id="_x0000_s1038" type="#_x0000_t202" style="position:absolute;left:0;text-align:left;margin-left:32.9pt;margin-top:326.25pt;width:349.2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" stroked="f">
                <v:textbox style="mso-fit-shape-to-text:t" inset="0,0,0,0">
                  <w:txbxContent>
                    <w:p w14:paraId="65CF01C2" w14:textId="0FF58A1B" w:rsidR="001B609C" w:rsidRPr="00E72B93" w:rsidRDefault="001B609C" w:rsidP="001B609C">
                      <w:pPr>
                        <w:pStyle w:val="af4"/>
                        <w:jc w:val="center"/>
                        <w:rPr>
                          <w:rFonts w:eastAsiaTheme="minorHAnsi"/>
                          <w:noProof/>
                          <w:sz w:val="22"/>
                          <w:szCs w:val="22"/>
                          <w:lang w:eastAsia="en-US"/>
                        </w:rPr>
                      </w:pPr>
                      <w:bookmarkStart w:id="76" w:name="_Toc220490796"/>
                      <w:r w:rsidRPr="001B609C">
                        <w:rPr>
                          <w:rFonts w:asciiTheme="minorHAnsi" w:hAnsiTheme="minorHAnsi" w:cstheme="minorHAnsi"/>
                        </w:rPr>
                        <w:t xml:space="preserve">Εικόνα </w:t>
                      </w:r>
                      <w:r w:rsidRPr="001B609C">
                        <w:rPr>
                          <w:rFonts w:asciiTheme="minorHAnsi" w:hAnsiTheme="minorHAnsi" w:cstheme="minorHAnsi"/>
                        </w:rPr>
                        <w:fldChar w:fldCharType="begin"/>
                      </w:r>
                      <w:r w:rsidRPr="001B609C">
                        <w:rPr>
                          <w:rFonts w:asciiTheme="minorHAnsi" w:hAnsiTheme="minorHAnsi" w:cstheme="minorHAnsi"/>
                        </w:rPr>
                        <w:instrText xml:space="preserve"> SEQ Εικόνα \* ARABIC </w:instrText>
                      </w:r>
                      <w:r w:rsidRPr="001B609C">
                        <w:rPr>
                          <w:rFonts w:asciiTheme="minorHAnsi" w:hAnsiTheme="minorHAnsi" w:cstheme="minorHAnsi"/>
                        </w:rPr>
                        <w:fldChar w:fldCharType="separate"/>
                      </w:r>
                      <w:r w:rsidR="003374FB">
                        <w:rPr>
                          <w:rFonts w:asciiTheme="minorHAnsi" w:hAnsiTheme="minorHAnsi" w:cstheme="minorHAnsi"/>
                          <w:noProof/>
                        </w:rPr>
                        <w:t>14</w:t>
                      </w:r>
                      <w:r w:rsidRPr="001B609C">
                        <w:rPr>
                          <w:rFonts w:asciiTheme="minorHAnsi" w:hAnsiTheme="minorHAnsi" w:cstheme="minorHAnsi"/>
                        </w:rPr>
                        <w:fldChar w:fldCharType="end"/>
                      </w:r>
                      <w:r w:rsidRPr="001B609C">
                        <w:rPr>
                          <w:rFonts w:asciiTheme="minorHAnsi" w:hAnsiTheme="minorHAnsi" w:cstheme="minorHAnsi"/>
                        </w:rPr>
                        <w:t>: Η αρχική σελίδα της πλατφόρμας H5P</w:t>
                      </w:r>
                      <w:r w:rsidRPr="003C168B">
                        <w:rPr>
                          <w:rFonts w:ascii="Times New Roman" w:hAnsi="Times New Roman"/>
                          <w:i/>
                          <w:iCs/>
                        </w:rPr>
                        <w:t>.</w:t>
                      </w:r>
                      <w:bookmarkEnd w:id="76"/>
                    </w:p>
                  </w:txbxContent>
                </v:textbox>
                <w10:wrap type="topAndBottom"/>
              </v:shape>
            </w:pict>
          </mc:Fallback>
        </mc:AlternateContent>
      </w:r>
      <w:r w:rsidR="003C168B">
        <w:rPr>
          <w:noProof/>
        </w:rPr>
        <w:drawing>
          <wp:anchor distT="0" distB="0" distL="114300" distR="114300" simplePos="0" relativeHeight="251663360" behindDoc="0" locked="0" layoutInCell="1" allowOverlap="1" wp14:anchorId="41019B6A" wp14:editId="5E6C3831">
            <wp:simplePos x="0" y="0"/>
            <wp:positionH relativeFrom="margin">
              <wp:align>center</wp:align>
            </wp:positionH>
            <wp:positionV relativeFrom="paragraph">
              <wp:posOffset>1263796</wp:posOffset>
            </wp:positionV>
            <wp:extent cx="4435670" cy="2823059"/>
            <wp:effectExtent l="0" t="0" r="3175" b="0"/>
            <wp:wrapTopAndBottom/>
            <wp:docPr id="111485621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5670" cy="2823059"/>
                    </a:xfrm>
                    <a:prstGeom prst="rect">
                      <a:avLst/>
                    </a:prstGeom>
                    <a:noFill/>
                    <a:ln>
                      <a:noFill/>
                    </a:ln>
                  </pic:spPr>
                </pic:pic>
              </a:graphicData>
            </a:graphic>
            <wp14:sizeRelH relativeFrom="page">
              <wp14:pctWidth>0</wp14:pctWidth>
            </wp14:sizeRelH>
            <wp14:sizeRelV relativeFrom="page">
              <wp14:pctHeight>0</wp14:pctHeight>
            </wp14:sizeRelV>
          </wp:anchor>
        </w:drawing>
      </w:r>
      <w:r w:rsidR="00060BEA" w:rsidRPr="00B8718F">
        <w:rPr>
          <w:rFonts w:ascii="Times New Roman" w:hAnsi="Times New Roman" w:cs="Times New Roman"/>
          <w:sz w:val="24"/>
          <w:szCs w:val="24"/>
        </w:rPr>
        <w:t>Μέσα από τις παραπάνω δυνατότητες, το H5P επιτρέπει την ανάπτυξη παιγνιωδών και διαδραστικών μαθησιακών δραστηριοτήτων, ενισχύοντας την ενεργή συμμετοχή, την άμεση ανατροφοδότηση και τη μάθηση με τον προσωπικό ρυθμό του μαθητή, στοιχεία ιδιαίτερα σημαντικά στην εξ αποστάσεως εκπαίδευση και την προσχολική ηλικία.</w:t>
      </w:r>
    </w:p>
    <w:p w14:paraId="20C45107" w14:textId="77777777" w:rsidR="008D7E53" w:rsidRPr="00FC304E" w:rsidRDefault="008D7E53" w:rsidP="008D7E53">
      <w:pPr>
        <w:jc w:val="center"/>
      </w:pPr>
    </w:p>
    <w:p w14:paraId="42B740B0" w14:textId="060F440B" w:rsidR="008D7E53" w:rsidRPr="006F7ADC" w:rsidRDefault="008D7E53" w:rsidP="006F7ADC">
      <w:pPr>
        <w:pStyle w:val="a6"/>
        <w:numPr>
          <w:ilvl w:val="0"/>
          <w:numId w:val="23"/>
        </w:numPr>
        <w:spacing w:line="360" w:lineRule="auto"/>
        <w:jc w:val="both"/>
        <w:rPr>
          <w:rFonts w:ascii="Times New Roman" w:hAnsi="Times New Roman" w:cs="Times New Roman"/>
          <w:sz w:val="24"/>
          <w:szCs w:val="24"/>
        </w:rPr>
      </w:pPr>
      <w:r w:rsidRPr="006F7ADC">
        <w:rPr>
          <w:rFonts w:ascii="Times New Roman" w:hAnsi="Times New Roman" w:cs="Times New Roman"/>
          <w:b/>
          <w:bCs/>
          <w:sz w:val="24"/>
          <w:szCs w:val="24"/>
          <w:lang w:eastAsia="el-GR"/>
        </w:rPr>
        <w:t>Chamilo LMS</w:t>
      </w:r>
      <w:r w:rsidRPr="006F7ADC">
        <w:rPr>
          <w:rFonts w:ascii="Times New Roman" w:hAnsi="Times New Roman" w:cs="Times New Roman"/>
          <w:sz w:val="24"/>
          <w:szCs w:val="24"/>
          <w:lang w:eastAsia="el-GR"/>
        </w:rPr>
        <w:t xml:space="preserve">: Το </w:t>
      </w:r>
      <w:r w:rsidR="001763DB" w:rsidRPr="006F7ADC">
        <w:rPr>
          <w:rFonts w:ascii="Times New Roman" w:hAnsi="Times New Roman" w:cs="Times New Roman"/>
          <w:sz w:val="24"/>
          <w:szCs w:val="24"/>
          <w:lang w:eastAsia="el-GR"/>
        </w:rPr>
        <w:t>εκπαιδευτικό</w:t>
      </w:r>
      <w:r w:rsidRPr="006F7ADC">
        <w:rPr>
          <w:rFonts w:ascii="Times New Roman" w:hAnsi="Times New Roman" w:cs="Times New Roman"/>
          <w:sz w:val="24"/>
          <w:szCs w:val="24"/>
          <w:lang w:eastAsia="el-GR"/>
        </w:rPr>
        <w:t xml:space="preserve"> υλικό ανέβηκε στην πλατφόρμα του Chamilo σε μορφή μαθήματος . Η πλατφόρμα Chamilo χρησιμοποιείται για τη </w:t>
      </w:r>
      <w:r w:rsidRPr="006F7ADC">
        <w:rPr>
          <w:rFonts w:ascii="Times New Roman" w:hAnsi="Times New Roman" w:cs="Times New Roman"/>
          <w:sz w:val="24"/>
          <w:szCs w:val="24"/>
          <w:lang w:eastAsia="el-GR"/>
        </w:rPr>
        <w:lastRenderedPageBreak/>
        <w:t>φιλοξενία, οργάνωση και διαχείριση ψηφιακών μαθημάτων. Μέσα από το Chamilo παρέχεται η δυνατότητα δημιουργίας δομημένων μαθησιακών περιβαλλόντων, στα οποία ο εκπαιδευτικός μπορεί να ανεβάζει εκπαιδευτικό υλικό, να οργανώνει διδακτικές ενότητες και να καθοδηγεί τη μαθησιακή πορεία των μαθητών.</w:t>
      </w:r>
    </w:p>
    <w:p w14:paraId="4951A608" w14:textId="386C733E" w:rsidR="00E15183" w:rsidRPr="00891F4F" w:rsidRDefault="008D7E53" w:rsidP="006F7ADC">
      <w:pPr>
        <w:spacing w:line="360" w:lineRule="auto"/>
        <w:ind w:left="720"/>
        <w:jc w:val="both"/>
        <w:rPr>
          <w:rFonts w:ascii="Times New Roman" w:hAnsi="Times New Roman" w:cs="Times New Roman"/>
          <w:sz w:val="24"/>
          <w:szCs w:val="24"/>
          <w:lang w:eastAsia="el-GR"/>
        </w:rPr>
      </w:pPr>
      <w:r w:rsidRPr="006F7ADC">
        <w:rPr>
          <w:rFonts w:ascii="Times New Roman" w:hAnsi="Times New Roman" w:cs="Times New Roman"/>
          <w:sz w:val="24"/>
          <w:szCs w:val="24"/>
          <w:lang w:eastAsia="el-GR"/>
        </w:rPr>
        <w:t>Παράλληλα, η πλατφόρμα υποστηρίζει εργαλεία επικοινωνίας και αλληλεπίδρασης, όπως φόρουμ και chat, ενισχύοντας την επικοινωνία μεταξύ μαθητών και εκπαιδευτικού.</w:t>
      </w:r>
      <w:r w:rsidR="00192488" w:rsidRPr="006F7ADC">
        <w:rPr>
          <w:rFonts w:ascii="Times New Roman" w:hAnsi="Times New Roman" w:cs="Times New Roman"/>
          <w:sz w:val="24"/>
          <w:szCs w:val="24"/>
          <w:lang w:eastAsia="el-GR"/>
        </w:rPr>
        <w:t xml:space="preserve">Ιδιαίτερη σημασία έχει και η δυνατότητα παρακολούθησης της προόδου των μαθητών, καθώς </w:t>
      </w:r>
      <w:r w:rsidR="00CB672E" w:rsidRPr="006F7ADC">
        <w:rPr>
          <w:rFonts w:ascii="Times New Roman" w:hAnsi="Times New Roman" w:cs="Times New Roman"/>
          <w:sz w:val="24"/>
          <w:szCs w:val="24"/>
          <w:lang w:eastAsia="el-GR"/>
        </w:rPr>
        <w:t>επίσης</w:t>
      </w:r>
      <w:r w:rsidR="00192488" w:rsidRPr="006F7ADC">
        <w:rPr>
          <w:rFonts w:ascii="Times New Roman" w:hAnsi="Times New Roman" w:cs="Times New Roman"/>
          <w:sz w:val="24"/>
          <w:szCs w:val="24"/>
          <w:lang w:eastAsia="el-GR"/>
        </w:rPr>
        <w:t xml:space="preserve"> προσφέρει λειτουργίες καταγραφής της συμμετοχής, της ολοκλήρωσης δραστηριοτήτων και των επιδόσεων. </w:t>
      </w:r>
      <w:r w:rsidR="00EC1A8F" w:rsidRPr="006F7ADC">
        <w:rPr>
          <w:rFonts w:ascii="Times New Roman" w:hAnsi="Times New Roman" w:cs="Times New Roman"/>
          <w:sz w:val="24"/>
          <w:szCs w:val="24"/>
          <w:lang w:eastAsia="el-GR"/>
        </w:rPr>
        <w:t xml:space="preserve">Επιπλέον, η </w:t>
      </w:r>
      <w:r w:rsidR="00192488" w:rsidRPr="006F7ADC">
        <w:rPr>
          <w:rFonts w:ascii="Times New Roman" w:hAnsi="Times New Roman" w:cs="Times New Roman"/>
          <w:sz w:val="24"/>
          <w:szCs w:val="24"/>
          <w:lang w:eastAsia="el-GR"/>
        </w:rPr>
        <w:t>πλατφόρμα συμβάλλει στη συστηματική υποστήριξη της μάθησης και στην οργάνωση της εξ αποστάσεως εκπαιδευτικής διαδικασίας, ακόμη και για μικρές ηλικίες</w:t>
      </w:r>
      <w:r w:rsidR="007E72D3" w:rsidRPr="006F7ADC">
        <w:rPr>
          <w:rFonts w:ascii="Times New Roman" w:hAnsi="Times New Roman" w:cs="Times New Roman"/>
          <w:sz w:val="24"/>
          <w:szCs w:val="24"/>
          <w:lang w:eastAsia="el-GR"/>
        </w:rPr>
        <w:t>.</w:t>
      </w:r>
    </w:p>
    <w:p w14:paraId="62AEFDE3" w14:textId="77777777" w:rsidR="00F23EAC" w:rsidRPr="006F7ADC" w:rsidRDefault="007F1497" w:rsidP="006F7ADC">
      <w:pPr>
        <w:numPr>
          <w:ilvl w:val="0"/>
          <w:numId w:val="16"/>
        </w:numPr>
        <w:spacing w:line="360" w:lineRule="auto"/>
        <w:jc w:val="both"/>
        <w:rPr>
          <w:rFonts w:ascii="Times New Roman" w:hAnsi="Times New Roman" w:cs="Times New Roman"/>
          <w:sz w:val="24"/>
          <w:szCs w:val="24"/>
          <w:lang w:eastAsia="el-GR"/>
        </w:rPr>
      </w:pPr>
      <w:r w:rsidRPr="00891F4F">
        <w:rPr>
          <w:rFonts w:ascii="Times New Roman" w:hAnsi="Times New Roman" w:cs="Times New Roman"/>
          <w:b/>
          <w:bCs/>
          <w:sz w:val="24"/>
          <w:szCs w:val="24"/>
          <w:lang w:eastAsia="el-GR"/>
        </w:rPr>
        <w:t>Plotagon</w:t>
      </w:r>
      <w:r w:rsidRPr="00891F4F">
        <w:rPr>
          <w:rFonts w:ascii="Times New Roman" w:hAnsi="Times New Roman" w:cs="Times New Roman"/>
          <w:sz w:val="24"/>
          <w:szCs w:val="24"/>
          <w:lang w:eastAsia="el-GR"/>
        </w:rPr>
        <w:t xml:space="preserve">: </w:t>
      </w:r>
      <w:r w:rsidR="00115719" w:rsidRPr="006F7ADC">
        <w:rPr>
          <w:rFonts w:ascii="Times New Roman" w:hAnsi="Times New Roman" w:cs="Times New Roman"/>
          <w:sz w:val="24"/>
          <w:szCs w:val="24"/>
          <w:lang w:eastAsia="el-GR"/>
        </w:rPr>
        <w:t xml:space="preserve">Η εφαρμογή </w:t>
      </w:r>
      <w:r w:rsidR="00946FFE" w:rsidRPr="006F7ADC">
        <w:rPr>
          <w:rFonts w:ascii="Times New Roman" w:hAnsi="Times New Roman" w:cs="Times New Roman"/>
          <w:sz w:val="24"/>
          <w:szCs w:val="24"/>
          <w:lang w:eastAsia="el-GR"/>
        </w:rPr>
        <w:t>αυτή</w:t>
      </w:r>
      <w:r w:rsidR="00946FFE" w:rsidRPr="006F7ADC">
        <w:rPr>
          <w:rFonts w:ascii="Times New Roman" w:hAnsi="Times New Roman" w:cs="Times New Roman"/>
          <w:b/>
          <w:bCs/>
          <w:sz w:val="24"/>
          <w:szCs w:val="24"/>
          <w:lang w:eastAsia="el-GR"/>
        </w:rPr>
        <w:t xml:space="preserve"> </w:t>
      </w:r>
      <w:r w:rsidR="00115719" w:rsidRPr="006F7ADC">
        <w:rPr>
          <w:rFonts w:ascii="Times New Roman" w:hAnsi="Times New Roman" w:cs="Times New Roman"/>
          <w:sz w:val="24"/>
          <w:szCs w:val="24"/>
          <w:lang w:eastAsia="el-GR"/>
        </w:rPr>
        <w:t>αξιοποιήθηκε για τη δημιουργία κινούμενων χαρακτήρων</w:t>
      </w:r>
      <w:r w:rsidR="00946FFE" w:rsidRPr="006F7ADC">
        <w:rPr>
          <w:rFonts w:ascii="Times New Roman" w:hAnsi="Times New Roman" w:cs="Times New Roman"/>
          <w:sz w:val="24"/>
          <w:szCs w:val="24"/>
          <w:lang w:eastAsia="el-GR"/>
        </w:rPr>
        <w:t>, όπως τη Λάουρα, τον Μπρούνο και την Κική,</w:t>
      </w:r>
      <w:r w:rsidR="00115719" w:rsidRPr="006F7ADC">
        <w:rPr>
          <w:rFonts w:ascii="Times New Roman" w:hAnsi="Times New Roman" w:cs="Times New Roman"/>
          <w:sz w:val="24"/>
          <w:szCs w:val="24"/>
          <w:lang w:eastAsia="el-GR"/>
        </w:rPr>
        <w:t xml:space="preserve"> οι οποίοι χρησιμοποιήθηκαν ως παιδαγωγικοί φορείς παρουσίασης εννοιών της νοηματικής γλώσσας. Μέσα από τη χρήση ψηφιακών χαρακτήρων και απλών σεναρίων, δίνεται η δυνατότητα οπτικοποίησης της πληροφορίας με τρόπο ελκυστικό και κατανοητό για μικρές ηλικίες. Η αξιοποίηση κινούμενων χαρακτήρων συμβάλλει στη διατήρηση του ενδιαφέροντος των μαθητών και υποστηρίζει </w:t>
      </w:r>
      <w:r w:rsidRPr="00891F4F">
        <w:rPr>
          <w:rFonts w:ascii="Times New Roman" w:hAnsi="Times New Roman" w:cs="Times New Roman"/>
          <w:sz w:val="24"/>
          <w:szCs w:val="24"/>
          <w:lang w:eastAsia="el-GR"/>
        </w:rPr>
        <w:t>την παραγωγή κινούμενων χαρακτήρων που αποδίδουν έννοιες στη νοηματική</w:t>
      </w:r>
      <w:r w:rsidR="00644507" w:rsidRPr="006F7ADC">
        <w:rPr>
          <w:rFonts w:ascii="Times New Roman" w:hAnsi="Times New Roman" w:cs="Times New Roman"/>
          <w:b/>
          <w:bCs/>
          <w:sz w:val="24"/>
          <w:szCs w:val="24"/>
          <w:lang w:eastAsia="el-GR"/>
        </w:rPr>
        <w:t xml:space="preserve"> </w:t>
      </w:r>
    </w:p>
    <w:p w14:paraId="728C178C" w14:textId="4263DEE4" w:rsidR="007F1497" w:rsidRPr="006F7ADC" w:rsidRDefault="00644507" w:rsidP="006F7ADC">
      <w:pPr>
        <w:numPr>
          <w:ilvl w:val="0"/>
          <w:numId w:val="16"/>
        </w:numPr>
        <w:spacing w:line="360" w:lineRule="auto"/>
        <w:jc w:val="both"/>
        <w:rPr>
          <w:rFonts w:ascii="Times New Roman" w:hAnsi="Times New Roman" w:cs="Times New Roman"/>
          <w:sz w:val="24"/>
          <w:szCs w:val="24"/>
          <w:lang w:eastAsia="el-GR"/>
        </w:rPr>
      </w:pPr>
      <w:r w:rsidRPr="00891F4F">
        <w:rPr>
          <w:rFonts w:ascii="Times New Roman" w:hAnsi="Times New Roman" w:cs="Times New Roman"/>
          <w:b/>
          <w:bCs/>
          <w:sz w:val="24"/>
          <w:szCs w:val="24"/>
          <w:lang w:eastAsia="el-GR"/>
        </w:rPr>
        <w:t>Wordwall</w:t>
      </w:r>
      <w:r w:rsidRPr="00891F4F">
        <w:rPr>
          <w:rFonts w:ascii="Times New Roman" w:hAnsi="Times New Roman" w:cs="Times New Roman"/>
          <w:sz w:val="24"/>
          <w:szCs w:val="24"/>
          <w:lang w:eastAsia="el-GR"/>
        </w:rPr>
        <w:t>:</w:t>
      </w:r>
      <w:r w:rsidR="0092752C" w:rsidRPr="006F7ADC">
        <w:rPr>
          <w:rFonts w:ascii="Times New Roman" w:hAnsi="Times New Roman" w:cs="Times New Roman"/>
          <w:sz w:val="24"/>
          <w:szCs w:val="24"/>
        </w:rPr>
        <w:t xml:space="preserve"> </w:t>
      </w:r>
      <w:r w:rsidR="0092752C" w:rsidRPr="006F7ADC">
        <w:rPr>
          <w:rFonts w:ascii="Times New Roman" w:hAnsi="Times New Roman" w:cs="Times New Roman"/>
          <w:sz w:val="24"/>
          <w:szCs w:val="24"/>
          <w:lang w:eastAsia="el-GR"/>
        </w:rPr>
        <w:t>Το Wordwall χρησιμοποιήθηκε για τη δημιουργία εκπαιδευτικών παιχνιδιών σχετικών με το θέμα του μαθήματος. Μέσα από παιγνιώδεις δραστηριότητες, υποστηρίζεται η ενεργή συμμετοχή και η εμπέδωση των εννοιών.</w:t>
      </w:r>
      <w:r w:rsidRPr="00891F4F">
        <w:rPr>
          <w:rFonts w:ascii="Times New Roman" w:hAnsi="Times New Roman" w:cs="Times New Roman"/>
          <w:sz w:val="24"/>
          <w:szCs w:val="24"/>
          <w:lang w:eastAsia="el-GR"/>
        </w:rPr>
        <w:t xml:space="preserve"> για την παραγωγή εκπαιδευτικών παιχνιδιών</w:t>
      </w:r>
      <w:r w:rsidRPr="006F7ADC">
        <w:rPr>
          <w:rFonts w:ascii="Times New Roman" w:hAnsi="Times New Roman" w:cs="Times New Roman"/>
          <w:sz w:val="24"/>
          <w:szCs w:val="24"/>
          <w:lang w:eastAsia="el-GR"/>
        </w:rPr>
        <w:t xml:space="preserve"> σχετικών με το θέμα μας </w:t>
      </w:r>
    </w:p>
    <w:p w14:paraId="7E75159D" w14:textId="7CB6F140" w:rsidR="00F17BB3" w:rsidRPr="00891F4F" w:rsidRDefault="007F1497" w:rsidP="00F8506B">
      <w:pPr>
        <w:numPr>
          <w:ilvl w:val="0"/>
          <w:numId w:val="16"/>
        </w:numPr>
        <w:spacing w:line="360" w:lineRule="auto"/>
        <w:jc w:val="both"/>
        <w:rPr>
          <w:rFonts w:ascii="Times New Roman" w:hAnsi="Times New Roman" w:cs="Times New Roman"/>
          <w:sz w:val="24"/>
          <w:szCs w:val="24"/>
          <w:lang w:eastAsia="el-GR"/>
        </w:rPr>
      </w:pPr>
      <w:r w:rsidRPr="00F8506B">
        <w:rPr>
          <w:rFonts w:ascii="Times New Roman" w:hAnsi="Times New Roman" w:cs="Times New Roman"/>
          <w:b/>
          <w:bCs/>
          <w:sz w:val="24"/>
          <w:szCs w:val="24"/>
          <w:lang w:eastAsia="el-GR"/>
        </w:rPr>
        <w:t xml:space="preserve"> </w:t>
      </w:r>
      <w:r w:rsidR="00F17BB3" w:rsidRPr="00891F4F">
        <w:rPr>
          <w:rFonts w:ascii="Times New Roman" w:hAnsi="Times New Roman" w:cs="Times New Roman"/>
          <w:b/>
          <w:bCs/>
          <w:sz w:val="24"/>
          <w:szCs w:val="24"/>
          <w:lang w:eastAsia="el-GR"/>
        </w:rPr>
        <w:t xml:space="preserve">Doodle </w:t>
      </w:r>
      <w:r w:rsidR="00F17BB3" w:rsidRPr="00891F4F">
        <w:rPr>
          <w:rFonts w:ascii="Times New Roman" w:hAnsi="Times New Roman" w:cs="Times New Roman"/>
          <w:sz w:val="24"/>
          <w:szCs w:val="24"/>
          <w:lang w:eastAsia="el-GR"/>
        </w:rPr>
        <w:t xml:space="preserve">: </w:t>
      </w:r>
      <w:r w:rsidR="00716568" w:rsidRPr="00F8506B">
        <w:rPr>
          <w:rFonts w:ascii="Times New Roman" w:hAnsi="Times New Roman" w:cs="Times New Roman"/>
          <w:sz w:val="24"/>
          <w:szCs w:val="24"/>
          <w:lang w:eastAsia="el-GR"/>
        </w:rPr>
        <w:t>Το Doodly επιτρέπει τη δημιουργία βίντεο όπου ένας κινούμενος χαρακτήρας «γράφει» το περιεχόμενο στην οθόνη</w:t>
      </w:r>
      <w:r w:rsidR="003A76EE" w:rsidRPr="00F8506B">
        <w:rPr>
          <w:rFonts w:ascii="Times New Roman" w:hAnsi="Times New Roman" w:cs="Times New Roman"/>
          <w:sz w:val="24"/>
          <w:szCs w:val="24"/>
          <w:lang w:eastAsia="el-GR"/>
        </w:rPr>
        <w:t xml:space="preserve"> και ταυτόχρονα </w:t>
      </w:r>
      <w:r w:rsidR="006F7ADC" w:rsidRPr="00F8506B">
        <w:rPr>
          <w:rFonts w:ascii="Times New Roman" w:hAnsi="Times New Roman" w:cs="Times New Roman"/>
          <w:sz w:val="24"/>
          <w:szCs w:val="24"/>
          <w:lang w:eastAsia="el-GR"/>
        </w:rPr>
        <w:t>ακούγεται η ηχογράφηση</w:t>
      </w:r>
      <w:r w:rsidR="00716568" w:rsidRPr="00F8506B">
        <w:rPr>
          <w:rFonts w:ascii="Times New Roman" w:hAnsi="Times New Roman" w:cs="Times New Roman"/>
          <w:sz w:val="24"/>
          <w:szCs w:val="24"/>
          <w:lang w:eastAsia="el-GR"/>
        </w:rPr>
        <w:t xml:space="preserve">. Με αυτόν τον τρόπο, οι έννοιες παρουσιάζονται σταδιακά και με </w:t>
      </w:r>
      <w:r w:rsidR="00716568" w:rsidRPr="00F8506B">
        <w:rPr>
          <w:rFonts w:ascii="Times New Roman" w:hAnsi="Times New Roman" w:cs="Times New Roman"/>
          <w:sz w:val="24"/>
          <w:szCs w:val="24"/>
          <w:lang w:eastAsia="el-GR"/>
        </w:rPr>
        <w:lastRenderedPageBreak/>
        <w:t>οπτικά ελκυστικό τρόπο, βοηθώντας τους μαθητές να τις παρακολουθούν πιο εύκολα.</w:t>
      </w:r>
    </w:p>
    <w:p w14:paraId="3FE259EE" w14:textId="771D9C5D" w:rsidR="005623A4" w:rsidRDefault="00F17BB3" w:rsidP="005623A4">
      <w:pPr>
        <w:numPr>
          <w:ilvl w:val="0"/>
          <w:numId w:val="16"/>
        </w:numPr>
        <w:spacing w:line="360" w:lineRule="auto"/>
        <w:jc w:val="both"/>
        <w:rPr>
          <w:rFonts w:ascii="Times New Roman" w:hAnsi="Times New Roman" w:cs="Times New Roman"/>
          <w:sz w:val="24"/>
          <w:szCs w:val="24"/>
          <w:lang w:eastAsia="el-GR"/>
        </w:rPr>
      </w:pPr>
      <w:r w:rsidRPr="00891F4F">
        <w:rPr>
          <w:rFonts w:ascii="Times New Roman" w:hAnsi="Times New Roman" w:cs="Times New Roman"/>
          <w:b/>
          <w:bCs/>
          <w:sz w:val="24"/>
          <w:szCs w:val="24"/>
          <w:lang w:eastAsia="el-GR"/>
        </w:rPr>
        <w:t>Canva</w:t>
      </w:r>
      <w:r w:rsidRPr="00891F4F">
        <w:rPr>
          <w:rFonts w:ascii="Times New Roman" w:hAnsi="Times New Roman" w:cs="Times New Roman"/>
          <w:sz w:val="24"/>
          <w:szCs w:val="24"/>
          <w:lang w:eastAsia="el-GR"/>
        </w:rPr>
        <w:t xml:space="preserve">: </w:t>
      </w:r>
      <w:r w:rsidR="001E767B" w:rsidRPr="00F8506B">
        <w:rPr>
          <w:rFonts w:ascii="Times New Roman" w:hAnsi="Times New Roman" w:cs="Times New Roman"/>
          <w:sz w:val="24"/>
          <w:szCs w:val="24"/>
          <w:lang w:eastAsia="el-GR"/>
        </w:rPr>
        <w:t>Το Canva χρησιμοποιήθηκε για τον γραφιστικό σχεδιασμό των διαφανειών και των εικονογραφήσεων του εκπαιδευτικού υλικού. Μέσα από έτοιμα πρότυπα, εικόνες και εργαλεία, διευκολύνθηκε η δημιουργία οπτικά οργανωμένου και ελκυστικού περιεχομένου</w:t>
      </w:r>
      <w:r w:rsidR="005623A4">
        <w:rPr>
          <w:rFonts w:ascii="Times New Roman" w:hAnsi="Times New Roman" w:cs="Times New Roman"/>
          <w:sz w:val="24"/>
          <w:szCs w:val="24"/>
          <w:lang w:eastAsia="el-GR"/>
        </w:rPr>
        <w:t>.</w:t>
      </w:r>
    </w:p>
    <w:p w14:paraId="79406501" w14:textId="7841D540" w:rsidR="00B209EE" w:rsidRDefault="00D7420F" w:rsidP="005623A4">
      <w:pPr>
        <w:numPr>
          <w:ilvl w:val="0"/>
          <w:numId w:val="16"/>
        </w:numPr>
        <w:spacing w:line="360" w:lineRule="auto"/>
        <w:jc w:val="both"/>
        <w:rPr>
          <w:rFonts w:ascii="Times New Roman" w:hAnsi="Times New Roman" w:cs="Times New Roman"/>
          <w:sz w:val="24"/>
          <w:szCs w:val="24"/>
          <w:lang w:eastAsia="el-GR"/>
        </w:rPr>
      </w:pPr>
      <w:r>
        <w:rPr>
          <w:rFonts w:ascii="Times New Roman" w:hAnsi="Times New Roman" w:cs="Times New Roman"/>
          <w:noProof/>
          <w:sz w:val="24"/>
          <w:szCs w:val="24"/>
          <w:lang w:eastAsia="el-GR"/>
        </w:rPr>
        <w:drawing>
          <wp:anchor distT="0" distB="0" distL="114300" distR="114300" simplePos="0" relativeHeight="251679744" behindDoc="0" locked="0" layoutInCell="1" allowOverlap="1" wp14:anchorId="7D0E985D" wp14:editId="37515C8D">
            <wp:simplePos x="0" y="0"/>
            <wp:positionH relativeFrom="margin">
              <wp:posOffset>250190</wp:posOffset>
            </wp:positionH>
            <wp:positionV relativeFrom="page">
              <wp:posOffset>4426373</wp:posOffset>
            </wp:positionV>
            <wp:extent cx="5274310" cy="2802890"/>
            <wp:effectExtent l="0" t="0" r="2540" b="0"/>
            <wp:wrapTopAndBottom/>
            <wp:docPr id="17178955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553" name="Εικόνα 171789553"/>
                    <pic:cNvPicPr/>
                  </pic:nvPicPr>
                  <pic:blipFill>
                    <a:blip r:embed="rId28">
                      <a:extLst>
                        <a:ext uri="{28A0092B-C50C-407E-A947-70E740481C1C}">
                          <a14:useLocalDpi xmlns:a14="http://schemas.microsoft.com/office/drawing/2010/main" val="0"/>
                        </a:ext>
                      </a:extLst>
                    </a:blip>
                    <a:stretch>
                      <a:fillRect/>
                    </a:stretch>
                  </pic:blipFill>
                  <pic:spPr>
                    <a:xfrm>
                      <a:off x="0" y="0"/>
                      <a:ext cx="5274310" cy="2802890"/>
                    </a:xfrm>
                    <a:prstGeom prst="rect">
                      <a:avLst/>
                    </a:prstGeom>
                  </pic:spPr>
                </pic:pic>
              </a:graphicData>
            </a:graphic>
          </wp:anchor>
        </w:drawing>
      </w:r>
      <w:r>
        <w:rPr>
          <w:noProof/>
        </w:rPr>
        <mc:AlternateContent>
          <mc:Choice Requires="wps">
            <w:drawing>
              <wp:anchor distT="0" distB="0" distL="114300" distR="114300" simplePos="0" relativeHeight="251728896" behindDoc="0" locked="0" layoutInCell="1" allowOverlap="1" wp14:anchorId="4AE3DC40" wp14:editId="1CB5C697">
                <wp:simplePos x="0" y="0"/>
                <wp:positionH relativeFrom="column">
                  <wp:posOffset>242570</wp:posOffset>
                </wp:positionH>
                <wp:positionV relativeFrom="paragraph">
                  <wp:posOffset>4295351</wp:posOffset>
                </wp:positionV>
                <wp:extent cx="5274310" cy="635"/>
                <wp:effectExtent l="0" t="0" r="0" b="0"/>
                <wp:wrapTopAndBottom/>
                <wp:docPr id="1223193627" name="Πλαίσιο κειμένου 1"/>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658AE5AE" w14:textId="22BD2AD2" w:rsidR="00552034" w:rsidRPr="00552034" w:rsidRDefault="00552034" w:rsidP="00552034">
                            <w:pPr>
                              <w:pStyle w:val="af4"/>
                              <w:jc w:val="center"/>
                              <w:rPr>
                                <w:rFonts w:asciiTheme="minorHAnsi" w:eastAsiaTheme="minorHAnsi" w:hAnsiTheme="minorHAnsi" w:cstheme="minorHAnsi"/>
                                <w:noProof/>
                              </w:rPr>
                            </w:pPr>
                            <w:bookmarkStart w:id="65" w:name="_Toc220490797"/>
                            <w:r w:rsidRPr="00552034">
                              <w:rPr>
                                <w:rFonts w:asciiTheme="minorHAnsi" w:hAnsiTheme="minorHAnsi" w:cstheme="minorHAnsi"/>
                              </w:rPr>
                              <w:t xml:space="preserve">Εικόνα </w:t>
                            </w:r>
                            <w:r w:rsidRPr="00552034">
                              <w:rPr>
                                <w:rFonts w:asciiTheme="minorHAnsi" w:hAnsiTheme="minorHAnsi" w:cstheme="minorHAnsi"/>
                              </w:rPr>
                              <w:fldChar w:fldCharType="begin"/>
                            </w:r>
                            <w:r w:rsidRPr="00552034">
                              <w:rPr>
                                <w:rFonts w:asciiTheme="minorHAnsi" w:hAnsiTheme="minorHAnsi" w:cstheme="minorHAnsi"/>
                              </w:rPr>
                              <w:instrText xml:space="preserve"> SEQ Εικόνα \* ARABIC </w:instrText>
                            </w:r>
                            <w:r w:rsidRPr="00552034">
                              <w:rPr>
                                <w:rFonts w:asciiTheme="minorHAnsi" w:hAnsiTheme="minorHAnsi" w:cstheme="minorHAnsi"/>
                              </w:rPr>
                              <w:fldChar w:fldCharType="separate"/>
                            </w:r>
                            <w:r w:rsidR="003374FB">
                              <w:rPr>
                                <w:rFonts w:asciiTheme="minorHAnsi" w:hAnsiTheme="minorHAnsi" w:cstheme="minorHAnsi"/>
                                <w:noProof/>
                              </w:rPr>
                              <w:t>15</w:t>
                            </w:r>
                            <w:r w:rsidRPr="00552034">
                              <w:rPr>
                                <w:rFonts w:asciiTheme="minorHAnsi" w:hAnsiTheme="minorHAnsi" w:cstheme="minorHAnsi"/>
                              </w:rPr>
                              <w:fldChar w:fldCharType="end"/>
                            </w:r>
                            <w:r w:rsidRPr="00552034">
                              <w:rPr>
                                <w:rFonts w:asciiTheme="minorHAnsi" w:hAnsiTheme="minorHAnsi" w:cstheme="minorHAnsi"/>
                              </w:rPr>
                              <w:t xml:space="preserve">: Βίντεο που επεξεργάστηκε στο </w:t>
                            </w:r>
                            <w:r w:rsidRPr="00552034">
                              <w:rPr>
                                <w:rFonts w:asciiTheme="minorHAnsi" w:hAnsiTheme="minorHAnsi" w:cstheme="minorHAnsi"/>
                                <w:lang w:val="en-US"/>
                              </w:rPr>
                              <w:t>kdenlive</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E3DC40" id="_x0000_s1039" type="#_x0000_t202" style="position:absolute;left:0;text-align:left;margin-left:19.1pt;margin-top:338.2pt;width:415.3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" stroked="f">
                <v:textbox style="mso-fit-shape-to-text:t" inset="0,0,0,0">
                  <w:txbxContent>
                    <w:p w14:paraId="658AE5AE" w14:textId="22BD2AD2" w:rsidR="00552034" w:rsidRPr="00552034" w:rsidRDefault="00552034" w:rsidP="00552034">
                      <w:pPr>
                        <w:pStyle w:val="af4"/>
                        <w:jc w:val="center"/>
                        <w:rPr>
                          <w:rFonts w:asciiTheme="minorHAnsi" w:eastAsiaTheme="minorHAnsi" w:hAnsiTheme="minorHAnsi" w:cstheme="minorHAnsi"/>
                          <w:noProof/>
                        </w:rPr>
                      </w:pPr>
                      <w:bookmarkStart w:id="78" w:name="_Toc220490797"/>
                      <w:r w:rsidRPr="00552034">
                        <w:rPr>
                          <w:rFonts w:asciiTheme="minorHAnsi" w:hAnsiTheme="minorHAnsi" w:cstheme="minorHAnsi"/>
                        </w:rPr>
                        <w:t xml:space="preserve">Εικόνα </w:t>
                      </w:r>
                      <w:r w:rsidRPr="00552034">
                        <w:rPr>
                          <w:rFonts w:asciiTheme="minorHAnsi" w:hAnsiTheme="minorHAnsi" w:cstheme="minorHAnsi"/>
                        </w:rPr>
                        <w:fldChar w:fldCharType="begin"/>
                      </w:r>
                      <w:r w:rsidRPr="00552034">
                        <w:rPr>
                          <w:rFonts w:asciiTheme="minorHAnsi" w:hAnsiTheme="minorHAnsi" w:cstheme="minorHAnsi"/>
                        </w:rPr>
                        <w:instrText xml:space="preserve"> SEQ Εικόνα \* ARABIC </w:instrText>
                      </w:r>
                      <w:r w:rsidRPr="00552034">
                        <w:rPr>
                          <w:rFonts w:asciiTheme="minorHAnsi" w:hAnsiTheme="minorHAnsi" w:cstheme="minorHAnsi"/>
                        </w:rPr>
                        <w:fldChar w:fldCharType="separate"/>
                      </w:r>
                      <w:r w:rsidR="003374FB">
                        <w:rPr>
                          <w:rFonts w:asciiTheme="minorHAnsi" w:hAnsiTheme="minorHAnsi" w:cstheme="minorHAnsi"/>
                          <w:noProof/>
                        </w:rPr>
                        <w:t>15</w:t>
                      </w:r>
                      <w:r w:rsidRPr="00552034">
                        <w:rPr>
                          <w:rFonts w:asciiTheme="minorHAnsi" w:hAnsiTheme="minorHAnsi" w:cstheme="minorHAnsi"/>
                        </w:rPr>
                        <w:fldChar w:fldCharType="end"/>
                      </w:r>
                      <w:r w:rsidRPr="00552034">
                        <w:rPr>
                          <w:rFonts w:asciiTheme="minorHAnsi" w:hAnsiTheme="minorHAnsi" w:cstheme="minorHAnsi"/>
                        </w:rPr>
                        <w:t xml:space="preserve">: Βίντεο που επεξεργάστηκε στο </w:t>
                      </w:r>
                      <w:proofErr w:type="spellStart"/>
                      <w:r w:rsidRPr="00552034">
                        <w:rPr>
                          <w:rFonts w:asciiTheme="minorHAnsi" w:hAnsiTheme="minorHAnsi" w:cstheme="minorHAnsi"/>
                          <w:lang w:val="en-US"/>
                        </w:rPr>
                        <w:t>kdenlive</w:t>
                      </w:r>
                      <w:bookmarkEnd w:id="78"/>
                      <w:proofErr w:type="spellEnd"/>
                    </w:p>
                  </w:txbxContent>
                </v:textbox>
                <w10:wrap type="topAndBottom"/>
              </v:shape>
            </w:pict>
          </mc:Fallback>
        </mc:AlternateContent>
      </w:r>
      <w:r w:rsidR="005778F5" w:rsidRPr="005778F5">
        <w:rPr>
          <w:rFonts w:ascii="Times New Roman" w:hAnsi="Times New Roman" w:cs="Times New Roman"/>
          <w:b/>
          <w:bCs/>
          <w:sz w:val="24"/>
          <w:szCs w:val="24"/>
          <w:lang w:eastAsia="el-GR"/>
        </w:rPr>
        <w:t>Kdenlive</w:t>
      </w:r>
      <w:r w:rsidR="005778F5">
        <w:rPr>
          <w:rFonts w:ascii="Times New Roman" w:hAnsi="Times New Roman" w:cs="Times New Roman"/>
          <w:sz w:val="24"/>
          <w:szCs w:val="24"/>
          <w:lang w:eastAsia="el-GR"/>
        </w:rPr>
        <w:t xml:space="preserve">: </w:t>
      </w:r>
      <w:r w:rsidR="005778F5" w:rsidRPr="005778F5">
        <w:rPr>
          <w:rFonts w:ascii="Times New Roman" w:hAnsi="Times New Roman" w:cs="Times New Roman"/>
          <w:sz w:val="24"/>
          <w:szCs w:val="24"/>
          <w:lang w:eastAsia="el-GR"/>
        </w:rPr>
        <w:t>Το Kdenlive χρησιμοποιήθηκε για την επεξεργασία και τη σύνθεση των εκπαιδευτικών βίντεο. Μέσω της εφαρμογής έγινε η κοπή, η ένωση και η βασική επεξεργασία του οπτικοακουστικού υλικού</w:t>
      </w:r>
      <w:r w:rsidR="00783058">
        <w:rPr>
          <w:rFonts w:ascii="Times New Roman" w:hAnsi="Times New Roman" w:cs="Times New Roman"/>
          <w:sz w:val="24"/>
          <w:szCs w:val="24"/>
          <w:lang w:eastAsia="el-GR"/>
        </w:rPr>
        <w:t>. Ένα από αυτά ήταν</w:t>
      </w:r>
      <w:r w:rsidR="009D20E5">
        <w:rPr>
          <w:rFonts w:ascii="Times New Roman" w:hAnsi="Times New Roman" w:cs="Times New Roman"/>
          <w:sz w:val="24"/>
          <w:szCs w:val="24"/>
          <w:lang w:eastAsia="el-GR"/>
        </w:rPr>
        <w:t xml:space="preserve"> το αρχικό βίντεο που</w:t>
      </w:r>
      <w:r w:rsidR="00783058">
        <w:rPr>
          <w:rFonts w:ascii="Times New Roman" w:hAnsi="Times New Roman" w:cs="Times New Roman"/>
          <w:sz w:val="24"/>
          <w:szCs w:val="24"/>
          <w:lang w:eastAsia="el-GR"/>
        </w:rPr>
        <w:t xml:space="preserve"> βλέπουμε στην Εικόνα</w:t>
      </w:r>
      <w:r w:rsidR="00B209EE">
        <w:rPr>
          <w:rFonts w:ascii="Times New Roman" w:hAnsi="Times New Roman" w:cs="Times New Roman"/>
          <w:sz w:val="24"/>
          <w:szCs w:val="24"/>
          <w:lang w:eastAsia="el-GR"/>
        </w:rPr>
        <w:t xml:space="preserve"> 1</w:t>
      </w:r>
      <w:r w:rsidR="00C82DCD">
        <w:rPr>
          <w:rFonts w:ascii="Times New Roman" w:hAnsi="Times New Roman" w:cs="Times New Roman"/>
          <w:sz w:val="24"/>
          <w:szCs w:val="24"/>
          <w:lang w:eastAsia="el-GR"/>
        </w:rPr>
        <w:t>5</w:t>
      </w:r>
      <w:r w:rsidR="00783058">
        <w:rPr>
          <w:rFonts w:ascii="Times New Roman" w:hAnsi="Times New Roman" w:cs="Times New Roman"/>
          <w:sz w:val="24"/>
          <w:szCs w:val="24"/>
          <w:lang w:eastAsia="el-GR"/>
        </w:rPr>
        <w:t xml:space="preserve"> ,το οποίο</w:t>
      </w:r>
      <w:r w:rsidR="009D20E5">
        <w:rPr>
          <w:rFonts w:ascii="Times New Roman" w:hAnsi="Times New Roman" w:cs="Times New Roman"/>
          <w:sz w:val="24"/>
          <w:szCs w:val="24"/>
          <w:lang w:eastAsia="el-GR"/>
        </w:rPr>
        <w:t xml:space="preserve"> αποτέλε</w:t>
      </w:r>
      <w:r w:rsidR="00783058">
        <w:rPr>
          <w:rFonts w:ascii="Times New Roman" w:hAnsi="Times New Roman" w:cs="Times New Roman"/>
          <w:sz w:val="24"/>
          <w:szCs w:val="24"/>
          <w:lang w:eastAsia="el-GR"/>
        </w:rPr>
        <w:t xml:space="preserve">σε </w:t>
      </w:r>
      <w:r w:rsidR="009D20E5">
        <w:rPr>
          <w:rFonts w:ascii="Times New Roman" w:hAnsi="Times New Roman" w:cs="Times New Roman"/>
          <w:sz w:val="24"/>
          <w:szCs w:val="24"/>
          <w:lang w:eastAsia="el-GR"/>
        </w:rPr>
        <w:t>την αφόρμηση στο μάθημα μας.</w:t>
      </w:r>
    </w:p>
    <w:p w14:paraId="2271953D" w14:textId="2862005C" w:rsidR="00A80B0B" w:rsidRPr="00552034" w:rsidRDefault="00A80B0B" w:rsidP="00552034">
      <w:pPr>
        <w:spacing w:line="360" w:lineRule="auto"/>
        <w:jc w:val="both"/>
        <w:rPr>
          <w:rFonts w:ascii="Times New Roman" w:hAnsi="Times New Roman" w:cs="Times New Roman"/>
          <w:sz w:val="24"/>
          <w:szCs w:val="24"/>
          <w:lang w:eastAsia="el-GR"/>
        </w:rPr>
      </w:pPr>
    </w:p>
    <w:p w14:paraId="0C9E0ED0" w14:textId="77777777" w:rsidR="00C26558" w:rsidRDefault="000324C5" w:rsidP="001A2096">
      <w:pPr>
        <w:numPr>
          <w:ilvl w:val="0"/>
          <w:numId w:val="16"/>
        </w:numPr>
        <w:spacing w:line="360" w:lineRule="auto"/>
        <w:jc w:val="both"/>
        <w:rPr>
          <w:rFonts w:ascii="Times New Roman" w:hAnsi="Times New Roman" w:cs="Times New Roman"/>
          <w:sz w:val="24"/>
          <w:szCs w:val="24"/>
          <w:lang w:eastAsia="el-GR"/>
        </w:rPr>
      </w:pPr>
      <w:r w:rsidRPr="000324C5">
        <w:rPr>
          <w:rFonts w:ascii="Times New Roman" w:hAnsi="Times New Roman" w:cs="Times New Roman"/>
          <w:b/>
          <w:bCs/>
          <w:sz w:val="24"/>
          <w:szCs w:val="24"/>
          <w:lang w:eastAsia="el-GR"/>
        </w:rPr>
        <w:t>YouTube</w:t>
      </w:r>
      <w:r>
        <w:rPr>
          <w:rFonts w:ascii="Times New Roman" w:hAnsi="Times New Roman" w:cs="Times New Roman"/>
          <w:sz w:val="24"/>
          <w:szCs w:val="24"/>
          <w:lang w:eastAsia="el-GR"/>
        </w:rPr>
        <w:t xml:space="preserve">: </w:t>
      </w:r>
      <w:r w:rsidRPr="000324C5">
        <w:rPr>
          <w:rFonts w:ascii="Times New Roman" w:hAnsi="Times New Roman" w:cs="Times New Roman"/>
          <w:sz w:val="24"/>
          <w:szCs w:val="24"/>
          <w:lang w:eastAsia="el-GR"/>
        </w:rPr>
        <w:t xml:space="preserve">Το YouTube αξιοποιήθηκε για τη φιλοξενία και προβολή εκπαιδευτικών βίντεο που υποστηρίζουν το περιεχόμενο του μαθήματος. Μέσω της πλατφόρμας δόθηκε η δυνατότητα εύκολης πρόσβασης στο υλικό </w:t>
      </w:r>
      <w:r w:rsidR="0021038C">
        <w:rPr>
          <w:rFonts w:ascii="Times New Roman" w:hAnsi="Times New Roman" w:cs="Times New Roman"/>
          <w:sz w:val="24"/>
          <w:szCs w:val="24"/>
          <w:lang w:eastAsia="el-GR"/>
        </w:rPr>
        <w:t>καθώς και παρακολούθηση παραμυθιών και τραγουδιών σχετικών με το θέμα μας.</w:t>
      </w:r>
    </w:p>
    <w:p w14:paraId="42237784" w14:textId="7B6ED1FA" w:rsidR="006F7539" w:rsidRPr="00E7449B" w:rsidRDefault="00C26558" w:rsidP="001A2096">
      <w:pPr>
        <w:numPr>
          <w:ilvl w:val="0"/>
          <w:numId w:val="16"/>
        </w:numPr>
        <w:spacing w:line="360" w:lineRule="auto"/>
        <w:jc w:val="both"/>
        <w:rPr>
          <w:rFonts w:ascii="Times New Roman" w:hAnsi="Times New Roman" w:cs="Times New Roman"/>
          <w:sz w:val="24"/>
          <w:szCs w:val="24"/>
          <w:lang w:eastAsia="el-GR"/>
        </w:rPr>
      </w:pPr>
      <w:r w:rsidRPr="00E7449B">
        <w:rPr>
          <w:rFonts w:ascii="Times New Roman" w:hAnsi="Times New Roman" w:cs="Times New Roman"/>
          <w:b/>
          <w:bCs/>
          <w:sz w:val="24"/>
          <w:szCs w:val="24"/>
          <w:lang w:val="en-US" w:eastAsia="el-GR"/>
        </w:rPr>
        <w:t>Vimeo</w:t>
      </w:r>
      <w:r w:rsidRPr="00E7449B">
        <w:rPr>
          <w:rFonts w:ascii="Times New Roman" w:hAnsi="Times New Roman" w:cs="Times New Roman"/>
          <w:b/>
          <w:bCs/>
          <w:sz w:val="24"/>
          <w:szCs w:val="24"/>
          <w:lang w:eastAsia="el-GR"/>
        </w:rPr>
        <w:t xml:space="preserve"> </w:t>
      </w:r>
      <w:r w:rsidRPr="00E7449B">
        <w:rPr>
          <w:rFonts w:ascii="Times New Roman" w:hAnsi="Times New Roman" w:cs="Times New Roman"/>
          <w:b/>
          <w:bCs/>
          <w:sz w:val="24"/>
          <w:szCs w:val="24"/>
          <w:lang w:val="en-US" w:eastAsia="el-GR"/>
        </w:rPr>
        <w:t>Lexicon</w:t>
      </w:r>
      <w:r w:rsidRPr="00E7449B">
        <w:rPr>
          <w:rFonts w:ascii="Times New Roman" w:hAnsi="Times New Roman" w:cs="Times New Roman"/>
          <w:b/>
          <w:bCs/>
          <w:sz w:val="24"/>
          <w:szCs w:val="24"/>
          <w:lang w:eastAsia="el-GR"/>
        </w:rPr>
        <w:t xml:space="preserve"> Νοηματικής</w:t>
      </w:r>
      <w:r w:rsidR="000D62BF">
        <w:rPr>
          <w:rFonts w:ascii="Times New Roman" w:hAnsi="Times New Roman" w:cs="Times New Roman"/>
          <w:b/>
          <w:bCs/>
          <w:sz w:val="24"/>
          <w:szCs w:val="24"/>
          <w:lang w:eastAsia="el-GR"/>
        </w:rPr>
        <w:t xml:space="preserve"> &amp; </w:t>
      </w:r>
      <w:r w:rsidR="00E803E0" w:rsidRPr="00E803E0">
        <w:rPr>
          <w:rFonts w:ascii="Times New Roman" w:hAnsi="Times New Roman" w:cs="Times New Roman"/>
          <w:b/>
          <w:bCs/>
          <w:sz w:val="24"/>
          <w:szCs w:val="24"/>
          <w:lang w:eastAsia="el-GR"/>
        </w:rPr>
        <w:t>Ο Πολυχώρος Κιβωτός</w:t>
      </w:r>
      <w:r w:rsidR="000D62BF">
        <w:rPr>
          <w:rFonts w:ascii="Times New Roman" w:hAnsi="Times New Roman" w:cs="Times New Roman"/>
          <w:b/>
          <w:bCs/>
          <w:sz w:val="24"/>
          <w:szCs w:val="24"/>
          <w:lang w:eastAsia="el-GR"/>
        </w:rPr>
        <w:t xml:space="preserve">: </w:t>
      </w:r>
      <w:r w:rsidR="000D62BF">
        <w:rPr>
          <w:rFonts w:ascii="Times New Roman" w:hAnsi="Times New Roman" w:cs="Times New Roman"/>
          <w:sz w:val="24"/>
          <w:szCs w:val="24"/>
        </w:rPr>
        <w:t>Ε</w:t>
      </w:r>
      <w:r w:rsidR="00B660D1" w:rsidRPr="00E7449B">
        <w:rPr>
          <w:rFonts w:ascii="Times New Roman" w:hAnsi="Times New Roman" w:cs="Times New Roman"/>
          <w:sz w:val="24"/>
          <w:szCs w:val="24"/>
        </w:rPr>
        <w:t xml:space="preserve">ίναι </w:t>
      </w:r>
      <w:r w:rsidR="000D62BF">
        <w:rPr>
          <w:rFonts w:ascii="Times New Roman" w:hAnsi="Times New Roman" w:cs="Times New Roman"/>
          <w:sz w:val="24"/>
          <w:szCs w:val="24"/>
        </w:rPr>
        <w:t xml:space="preserve">δύο διαφορετικοί </w:t>
      </w:r>
      <w:r w:rsidR="00B660D1" w:rsidRPr="00E7449B">
        <w:rPr>
          <w:rFonts w:ascii="Times New Roman" w:hAnsi="Times New Roman" w:cs="Times New Roman"/>
          <w:sz w:val="24"/>
          <w:szCs w:val="24"/>
        </w:rPr>
        <w:t>διαδικτυακ</w:t>
      </w:r>
      <w:r w:rsidR="000D62BF">
        <w:rPr>
          <w:rFonts w:ascii="Times New Roman" w:hAnsi="Times New Roman" w:cs="Times New Roman"/>
          <w:sz w:val="24"/>
          <w:szCs w:val="24"/>
        </w:rPr>
        <w:t>οί</w:t>
      </w:r>
      <w:r w:rsidR="00B660D1" w:rsidRPr="00E7449B">
        <w:rPr>
          <w:rFonts w:ascii="Times New Roman" w:hAnsi="Times New Roman" w:cs="Times New Roman"/>
          <w:sz w:val="24"/>
          <w:szCs w:val="24"/>
        </w:rPr>
        <w:t xml:space="preserve"> χώρος φιλοξενίας, διαχείρισης και προβολής βίντεο </w:t>
      </w:r>
      <w:r w:rsidR="00B660D1" w:rsidRPr="00E7449B">
        <w:rPr>
          <w:rFonts w:ascii="Times New Roman" w:hAnsi="Times New Roman" w:cs="Times New Roman"/>
          <w:sz w:val="24"/>
          <w:szCs w:val="24"/>
        </w:rPr>
        <w:lastRenderedPageBreak/>
        <w:t>υψηλής ποιότητα, που χρησιμοποιε</w:t>
      </w:r>
      <w:r w:rsidR="000D62BF">
        <w:rPr>
          <w:rFonts w:ascii="Times New Roman" w:hAnsi="Times New Roman" w:cs="Times New Roman"/>
          <w:sz w:val="24"/>
          <w:szCs w:val="24"/>
        </w:rPr>
        <w:t xml:space="preserve">ούνται </w:t>
      </w:r>
      <w:r w:rsidR="00B660D1" w:rsidRPr="00E7449B">
        <w:rPr>
          <w:rFonts w:ascii="Times New Roman" w:hAnsi="Times New Roman" w:cs="Times New Roman"/>
          <w:sz w:val="24"/>
          <w:szCs w:val="24"/>
        </w:rPr>
        <w:t>για την αποθήκευση και παρουσίαση εκπαιδευτικού περιεχομένου</w:t>
      </w:r>
      <w:r w:rsidR="00836821" w:rsidRPr="00E7449B">
        <w:rPr>
          <w:rFonts w:ascii="Times New Roman" w:hAnsi="Times New Roman" w:cs="Times New Roman"/>
          <w:sz w:val="24"/>
          <w:szCs w:val="24"/>
        </w:rPr>
        <w:t>.</w:t>
      </w:r>
      <w:r w:rsidR="00DE6CCE">
        <w:rPr>
          <w:rFonts w:ascii="Times New Roman" w:hAnsi="Times New Roman" w:cs="Times New Roman"/>
          <w:sz w:val="24"/>
          <w:szCs w:val="24"/>
        </w:rPr>
        <w:t xml:space="preserve"> Υπάρχουν</w:t>
      </w:r>
      <w:r w:rsidR="00836821" w:rsidRPr="00E7449B">
        <w:rPr>
          <w:rFonts w:ascii="Times New Roman" w:hAnsi="Times New Roman" w:cs="Times New Roman"/>
          <w:sz w:val="24"/>
          <w:szCs w:val="24"/>
        </w:rPr>
        <w:t xml:space="preserve"> βίντεο που σχετίζονται με το εκπαιδευτικό υλικό της νοηματικής γλώσσας, παρέχοντας στους μαθητές εύκολη πρόσβαση σε σωστά οργανωμένο οπτικοακουστικό περιεχόμενο.</w:t>
      </w:r>
    </w:p>
    <w:p w14:paraId="354E5605" w14:textId="79127578" w:rsidR="006F7539" w:rsidRDefault="006F2599" w:rsidP="001A2096">
      <w:pPr>
        <w:numPr>
          <w:ilvl w:val="0"/>
          <w:numId w:val="16"/>
        </w:numPr>
        <w:spacing w:line="360" w:lineRule="auto"/>
        <w:jc w:val="both"/>
        <w:rPr>
          <w:rFonts w:ascii="Times New Roman" w:hAnsi="Times New Roman" w:cs="Times New Roman"/>
          <w:sz w:val="24"/>
          <w:szCs w:val="24"/>
        </w:rPr>
      </w:pPr>
      <w:r w:rsidRPr="00E7449B">
        <w:rPr>
          <w:rFonts w:ascii="Times New Roman" w:hAnsi="Times New Roman" w:cs="Times New Roman"/>
          <w:b/>
          <w:bCs/>
          <w:sz w:val="24"/>
          <w:szCs w:val="24"/>
          <w:lang w:eastAsia="el-GR"/>
        </w:rPr>
        <w:t>Spread the Sign</w:t>
      </w:r>
      <w:r w:rsidRPr="00E7449B">
        <w:rPr>
          <w:rFonts w:ascii="Times New Roman" w:hAnsi="Times New Roman" w:cs="Times New Roman"/>
          <w:sz w:val="24"/>
          <w:szCs w:val="24"/>
          <w:lang w:eastAsia="el-GR"/>
        </w:rPr>
        <w:t xml:space="preserve"> : Το Spread the Sign είναι ένα διαδικτυακό πολυγλωσσικό λεξικό νοηματικών γλωσσών με σκοπό να δείχνει πώς μια λέξη αποδίδεται στη νοηματική σε μορφή βίντεο. Ο χρήστης μπορεί να πληκτρολογήσει μία λέξη στο πεδίο αναζήτησης </w:t>
      </w:r>
      <w:r w:rsidR="00B73602" w:rsidRPr="00E7449B">
        <w:rPr>
          <w:rFonts w:ascii="Times New Roman" w:hAnsi="Times New Roman" w:cs="Times New Roman"/>
          <w:sz w:val="24"/>
          <w:szCs w:val="24"/>
          <w:lang w:eastAsia="el-GR"/>
        </w:rPr>
        <w:t>, όπως βλέπουμε στην Εικόνα</w:t>
      </w:r>
      <w:r w:rsidR="00A2280C">
        <w:rPr>
          <w:rFonts w:ascii="Times New Roman" w:hAnsi="Times New Roman" w:cs="Times New Roman"/>
          <w:sz w:val="24"/>
          <w:szCs w:val="24"/>
          <w:lang w:eastAsia="el-GR"/>
        </w:rPr>
        <w:t xml:space="preserve"> 1</w:t>
      </w:r>
      <w:r w:rsidR="00C82DCD">
        <w:rPr>
          <w:rFonts w:ascii="Times New Roman" w:hAnsi="Times New Roman" w:cs="Times New Roman"/>
          <w:sz w:val="24"/>
          <w:szCs w:val="24"/>
          <w:lang w:eastAsia="el-GR"/>
        </w:rPr>
        <w:t>6</w:t>
      </w:r>
      <w:r w:rsidR="00B73602" w:rsidRPr="00E7449B">
        <w:rPr>
          <w:rFonts w:ascii="Times New Roman" w:hAnsi="Times New Roman" w:cs="Times New Roman"/>
          <w:sz w:val="24"/>
          <w:szCs w:val="24"/>
          <w:lang w:eastAsia="el-GR"/>
        </w:rPr>
        <w:t xml:space="preserve"> </w:t>
      </w:r>
      <w:r w:rsidRPr="00E7449B">
        <w:rPr>
          <w:rFonts w:ascii="Times New Roman" w:hAnsi="Times New Roman" w:cs="Times New Roman"/>
          <w:sz w:val="24"/>
          <w:szCs w:val="24"/>
          <w:lang w:eastAsia="el-GR"/>
        </w:rPr>
        <w:t>και να δει το αντίστοιχο νόημα σε Ελληνική Νοηματική, καθώς και σε άλλες νοηματικές γλώσσες του κόσμου, καθιστώντας το ένα χρήσιμο εργαλείο μάθησης και σύγκρισης πραγματικών νοημάτων</w:t>
      </w:r>
      <w:r w:rsidR="00E7449B" w:rsidRPr="00E7449B">
        <w:rPr>
          <w:rFonts w:ascii="Times New Roman" w:hAnsi="Times New Roman" w:cs="Times New Roman"/>
          <w:sz w:val="24"/>
          <w:szCs w:val="24"/>
          <w:lang w:eastAsia="el-GR"/>
        </w:rPr>
        <w:t xml:space="preserve">. </w:t>
      </w:r>
      <w:r w:rsidR="00856270">
        <w:rPr>
          <w:rFonts w:ascii="Times New Roman" w:hAnsi="Times New Roman" w:cs="Times New Roman"/>
          <w:sz w:val="24"/>
          <w:szCs w:val="24"/>
          <w:lang w:eastAsia="el-GR"/>
        </w:rPr>
        <w:t xml:space="preserve"> Στο ΕΥ χρησημοποιήσαμε αρκετά βίντεο που δείχνουν νοήματα μέσα από χειρομορφές. </w:t>
      </w:r>
    </w:p>
    <w:p w14:paraId="7B7FCA4C" w14:textId="5CB743D1" w:rsidR="001828DB" w:rsidRDefault="00D7420F" w:rsidP="00A2280C">
      <w:pPr>
        <w:spacing w:line="360" w:lineRule="auto"/>
        <w:ind w:left="720"/>
        <w:jc w:val="both"/>
        <w:rPr>
          <w:rFonts w:ascii="Times New Roman" w:hAnsi="Times New Roman" w:cs="Times New Roman"/>
          <w:sz w:val="24"/>
          <w:szCs w:val="24"/>
        </w:rPr>
      </w:pPr>
      <w:r>
        <w:rPr>
          <w:noProof/>
        </w:rPr>
        <mc:AlternateContent>
          <mc:Choice Requires="wps">
            <w:drawing>
              <wp:anchor distT="0" distB="0" distL="114300" distR="114300" simplePos="0" relativeHeight="251730944" behindDoc="0" locked="0" layoutInCell="1" allowOverlap="1" wp14:anchorId="7DB18CBA" wp14:editId="24333AAF">
                <wp:simplePos x="0" y="0"/>
                <wp:positionH relativeFrom="column">
                  <wp:posOffset>147955</wp:posOffset>
                </wp:positionH>
                <wp:positionV relativeFrom="paragraph">
                  <wp:posOffset>2435860</wp:posOffset>
                </wp:positionV>
                <wp:extent cx="5274310" cy="635"/>
                <wp:effectExtent l="0" t="0" r="0" b="0"/>
                <wp:wrapTopAndBottom/>
                <wp:docPr id="1257671407" name="Πλαίσιο κειμένου 1"/>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760CD929" w14:textId="451B8629" w:rsidR="00D7420F" w:rsidRPr="00D7420F" w:rsidRDefault="00D7420F" w:rsidP="00D7420F">
                            <w:pPr>
                              <w:pStyle w:val="af4"/>
                              <w:jc w:val="center"/>
                              <w:rPr>
                                <w:rFonts w:asciiTheme="minorHAnsi" w:eastAsiaTheme="minorHAnsi" w:hAnsiTheme="minorHAnsi" w:cstheme="minorHAnsi"/>
                                <w:noProof/>
                                <w:lang w:eastAsia="en-US"/>
                              </w:rPr>
                            </w:pPr>
                            <w:bookmarkStart w:id="66" w:name="_Toc220490798"/>
                            <w:r w:rsidRPr="00D7420F">
                              <w:rPr>
                                <w:rFonts w:asciiTheme="minorHAnsi" w:hAnsiTheme="minorHAnsi" w:cstheme="minorHAnsi"/>
                              </w:rPr>
                              <w:t xml:space="preserve">Εικόνα </w:t>
                            </w:r>
                            <w:r w:rsidRPr="00D7420F">
                              <w:rPr>
                                <w:rFonts w:asciiTheme="minorHAnsi" w:hAnsiTheme="minorHAnsi" w:cstheme="minorHAnsi"/>
                              </w:rPr>
                              <w:fldChar w:fldCharType="begin"/>
                            </w:r>
                            <w:r w:rsidRPr="00D7420F">
                              <w:rPr>
                                <w:rFonts w:asciiTheme="minorHAnsi" w:hAnsiTheme="minorHAnsi" w:cstheme="minorHAnsi"/>
                              </w:rPr>
                              <w:instrText xml:space="preserve"> SEQ Εικόνα \* ARABIC </w:instrText>
                            </w:r>
                            <w:r w:rsidRPr="00D7420F">
                              <w:rPr>
                                <w:rFonts w:asciiTheme="minorHAnsi" w:hAnsiTheme="minorHAnsi" w:cstheme="minorHAnsi"/>
                              </w:rPr>
                              <w:fldChar w:fldCharType="separate"/>
                            </w:r>
                            <w:r w:rsidR="003374FB">
                              <w:rPr>
                                <w:rFonts w:asciiTheme="minorHAnsi" w:hAnsiTheme="minorHAnsi" w:cstheme="minorHAnsi"/>
                                <w:noProof/>
                              </w:rPr>
                              <w:t>16</w:t>
                            </w:r>
                            <w:r w:rsidRPr="00D7420F">
                              <w:rPr>
                                <w:rFonts w:asciiTheme="minorHAnsi" w:hAnsiTheme="minorHAnsi" w:cstheme="minorHAnsi"/>
                              </w:rPr>
                              <w:fldChar w:fldCharType="end"/>
                            </w:r>
                            <w:r w:rsidRPr="00D7420F">
                              <w:rPr>
                                <w:rFonts w:asciiTheme="minorHAnsi" w:hAnsiTheme="minorHAnsi" w:cstheme="minorHAnsi"/>
                              </w:rPr>
                              <w:t>: Αρχική σελίδα Spread the Sign</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18CBA" id="_x0000_s1040" type="#_x0000_t202" style="position:absolute;left:0;text-align:left;margin-left:11.65pt;margin-top:191.8pt;width:415.3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" stroked="f">
                <v:textbox style="mso-fit-shape-to-text:t" inset="0,0,0,0">
                  <w:txbxContent>
                    <w:p w14:paraId="760CD929" w14:textId="451B8629" w:rsidR="00D7420F" w:rsidRPr="00D7420F" w:rsidRDefault="00D7420F" w:rsidP="00D7420F">
                      <w:pPr>
                        <w:pStyle w:val="af4"/>
                        <w:jc w:val="center"/>
                        <w:rPr>
                          <w:rFonts w:asciiTheme="minorHAnsi" w:eastAsiaTheme="minorHAnsi" w:hAnsiTheme="minorHAnsi" w:cstheme="minorHAnsi"/>
                          <w:noProof/>
                          <w:lang w:eastAsia="en-US"/>
                        </w:rPr>
                      </w:pPr>
                      <w:bookmarkStart w:id="80" w:name="_Toc220490798"/>
                      <w:r w:rsidRPr="00D7420F">
                        <w:rPr>
                          <w:rFonts w:asciiTheme="minorHAnsi" w:hAnsiTheme="minorHAnsi" w:cstheme="minorHAnsi"/>
                        </w:rPr>
                        <w:t xml:space="preserve">Εικόνα </w:t>
                      </w:r>
                      <w:r w:rsidRPr="00D7420F">
                        <w:rPr>
                          <w:rFonts w:asciiTheme="minorHAnsi" w:hAnsiTheme="minorHAnsi" w:cstheme="minorHAnsi"/>
                        </w:rPr>
                        <w:fldChar w:fldCharType="begin"/>
                      </w:r>
                      <w:r w:rsidRPr="00D7420F">
                        <w:rPr>
                          <w:rFonts w:asciiTheme="minorHAnsi" w:hAnsiTheme="minorHAnsi" w:cstheme="minorHAnsi"/>
                        </w:rPr>
                        <w:instrText xml:space="preserve"> SEQ Εικόνα \* ARABIC </w:instrText>
                      </w:r>
                      <w:r w:rsidRPr="00D7420F">
                        <w:rPr>
                          <w:rFonts w:asciiTheme="minorHAnsi" w:hAnsiTheme="minorHAnsi" w:cstheme="minorHAnsi"/>
                        </w:rPr>
                        <w:fldChar w:fldCharType="separate"/>
                      </w:r>
                      <w:r w:rsidR="003374FB">
                        <w:rPr>
                          <w:rFonts w:asciiTheme="minorHAnsi" w:hAnsiTheme="minorHAnsi" w:cstheme="minorHAnsi"/>
                          <w:noProof/>
                        </w:rPr>
                        <w:t>16</w:t>
                      </w:r>
                      <w:r w:rsidRPr="00D7420F">
                        <w:rPr>
                          <w:rFonts w:asciiTheme="minorHAnsi" w:hAnsiTheme="minorHAnsi" w:cstheme="minorHAnsi"/>
                        </w:rPr>
                        <w:fldChar w:fldCharType="end"/>
                      </w:r>
                      <w:r w:rsidRPr="00D7420F">
                        <w:rPr>
                          <w:rFonts w:asciiTheme="minorHAnsi" w:hAnsiTheme="minorHAnsi" w:cstheme="minorHAnsi"/>
                        </w:rPr>
                        <w:t xml:space="preserve">: Αρχική σελίδα </w:t>
                      </w:r>
                      <w:proofErr w:type="spellStart"/>
                      <w:r w:rsidRPr="00D7420F">
                        <w:rPr>
                          <w:rFonts w:asciiTheme="minorHAnsi" w:hAnsiTheme="minorHAnsi" w:cstheme="minorHAnsi"/>
                        </w:rPr>
                        <w:t>Spread</w:t>
                      </w:r>
                      <w:proofErr w:type="spellEnd"/>
                      <w:r w:rsidRPr="00D7420F">
                        <w:rPr>
                          <w:rFonts w:asciiTheme="minorHAnsi" w:hAnsiTheme="minorHAnsi" w:cstheme="minorHAnsi"/>
                        </w:rPr>
                        <w:t xml:space="preserve"> the </w:t>
                      </w:r>
                      <w:proofErr w:type="spellStart"/>
                      <w:r w:rsidRPr="00D7420F">
                        <w:rPr>
                          <w:rFonts w:asciiTheme="minorHAnsi" w:hAnsiTheme="minorHAnsi" w:cstheme="minorHAnsi"/>
                        </w:rPr>
                        <w:t>Sign</w:t>
                      </w:r>
                      <w:bookmarkEnd w:id="80"/>
                      <w:proofErr w:type="spellEnd"/>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80768" behindDoc="0" locked="0" layoutInCell="1" allowOverlap="1" wp14:anchorId="14930E04" wp14:editId="5DA66D80">
            <wp:simplePos x="0" y="0"/>
            <wp:positionH relativeFrom="margin">
              <wp:posOffset>148167</wp:posOffset>
            </wp:positionH>
            <wp:positionV relativeFrom="page">
              <wp:posOffset>4781550</wp:posOffset>
            </wp:positionV>
            <wp:extent cx="5274310" cy="2148840"/>
            <wp:effectExtent l="0" t="0" r="2540" b="3810"/>
            <wp:wrapTopAndBottom/>
            <wp:docPr id="65644064"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4064" name="Εικόνα 6564406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148840"/>
                    </a:xfrm>
                    <a:prstGeom prst="rect">
                      <a:avLst/>
                    </a:prstGeom>
                  </pic:spPr>
                </pic:pic>
              </a:graphicData>
            </a:graphic>
          </wp:anchor>
        </w:drawing>
      </w:r>
    </w:p>
    <w:p w14:paraId="0F2EECD7" w14:textId="61FC4A86" w:rsidR="00A2280C" w:rsidRDefault="00A2280C" w:rsidP="00A2280C">
      <w:pPr>
        <w:spacing w:line="360" w:lineRule="auto"/>
        <w:ind w:left="720"/>
        <w:jc w:val="both"/>
        <w:rPr>
          <w:rFonts w:ascii="Times New Roman" w:hAnsi="Times New Roman" w:cs="Times New Roman"/>
          <w:sz w:val="24"/>
          <w:szCs w:val="24"/>
        </w:rPr>
      </w:pPr>
    </w:p>
    <w:p w14:paraId="38AA00FB" w14:textId="403A95B9" w:rsidR="00B3521B" w:rsidRDefault="001C301D" w:rsidP="00AA6AD8">
      <w:pPr>
        <w:spacing w:line="360" w:lineRule="auto"/>
        <w:jc w:val="both"/>
        <w:rPr>
          <w:rFonts w:ascii="Times New Roman" w:hAnsi="Times New Roman" w:cs="Times New Roman"/>
          <w:sz w:val="24"/>
          <w:szCs w:val="24"/>
        </w:rPr>
      </w:pPr>
      <w:r>
        <w:rPr>
          <w:rFonts w:ascii="Times New Roman" w:hAnsi="Times New Roman" w:cs="Times New Roman"/>
          <w:sz w:val="24"/>
          <w:szCs w:val="24"/>
        </w:rPr>
        <w:t>Γ</w:t>
      </w:r>
      <w:r w:rsidR="00AA6AD8" w:rsidRPr="00AA6AD8">
        <w:rPr>
          <w:rFonts w:ascii="Times New Roman" w:hAnsi="Times New Roman" w:cs="Times New Roman"/>
          <w:sz w:val="24"/>
          <w:szCs w:val="24"/>
        </w:rPr>
        <w:t xml:space="preserve">ια την υποστήριξη της ανάπτυξης του εκπαιδευτικού υλικού αξιοποιήθηκαν και επιπλέον ψηφιακά εργαλεία και διαδικτυακές πηγές. Πιο συγκεκριμένα, τα εργαλεία </w:t>
      </w:r>
      <w:r w:rsidR="00AA6AD8" w:rsidRPr="00AA6AD8">
        <w:rPr>
          <w:rFonts w:ascii="Times New Roman" w:hAnsi="Times New Roman" w:cs="Times New Roman"/>
          <w:b/>
          <w:bCs/>
          <w:sz w:val="24"/>
          <w:szCs w:val="24"/>
        </w:rPr>
        <w:t>EZGIF</w:t>
      </w:r>
      <w:r w:rsidR="00AA6AD8" w:rsidRPr="00AA6AD8">
        <w:rPr>
          <w:rFonts w:ascii="Times New Roman" w:hAnsi="Times New Roman" w:cs="Times New Roman"/>
          <w:sz w:val="24"/>
          <w:szCs w:val="24"/>
        </w:rPr>
        <w:t xml:space="preserve"> και </w:t>
      </w:r>
      <w:r w:rsidR="00AA6AD8" w:rsidRPr="00AA6AD8">
        <w:rPr>
          <w:rFonts w:ascii="Times New Roman" w:hAnsi="Times New Roman" w:cs="Times New Roman"/>
          <w:b/>
          <w:bCs/>
          <w:sz w:val="24"/>
          <w:szCs w:val="24"/>
        </w:rPr>
        <w:t>CloudConvert</w:t>
      </w:r>
      <w:r w:rsidR="00AA6AD8" w:rsidRPr="00AA6AD8">
        <w:rPr>
          <w:rFonts w:ascii="Times New Roman" w:hAnsi="Times New Roman" w:cs="Times New Roman"/>
          <w:sz w:val="24"/>
          <w:szCs w:val="24"/>
        </w:rPr>
        <w:t xml:space="preserve"> χρησιμοποιήθηκαν για τη μετατροπή και επεξεργασία αρχείων εικόνας, βίντεο και ήχου, διευκολύνοντας την προσαρμογή του υλικού στις ανάγκες του μαθήματος</w:t>
      </w:r>
      <w:r w:rsidR="00B3521B">
        <w:rPr>
          <w:rFonts w:ascii="Times New Roman" w:hAnsi="Times New Roman" w:cs="Times New Roman"/>
          <w:sz w:val="24"/>
          <w:szCs w:val="24"/>
        </w:rPr>
        <w:t>.</w:t>
      </w:r>
    </w:p>
    <w:p w14:paraId="579B2229" w14:textId="0AFF1E7F" w:rsidR="00B3521B" w:rsidRDefault="00B3521B" w:rsidP="00AA6AD8">
      <w:pPr>
        <w:spacing w:line="360" w:lineRule="auto"/>
        <w:jc w:val="both"/>
        <w:rPr>
          <w:rFonts w:ascii="Times New Roman" w:hAnsi="Times New Roman" w:cs="Times New Roman"/>
          <w:sz w:val="24"/>
          <w:szCs w:val="24"/>
        </w:rPr>
      </w:pPr>
      <w:r w:rsidRPr="00B3521B">
        <w:rPr>
          <w:rFonts w:ascii="Times New Roman" w:hAnsi="Times New Roman" w:cs="Times New Roman"/>
          <w:sz w:val="24"/>
          <w:szCs w:val="24"/>
        </w:rPr>
        <w:t xml:space="preserve">Παράλληλα, η </w:t>
      </w:r>
      <w:r w:rsidRPr="00E41197">
        <w:rPr>
          <w:rFonts w:ascii="Times New Roman" w:hAnsi="Times New Roman" w:cs="Times New Roman"/>
          <w:b/>
          <w:bCs/>
          <w:sz w:val="24"/>
          <w:szCs w:val="24"/>
        </w:rPr>
        <w:t>Wikipedia</w:t>
      </w:r>
      <w:r w:rsidRPr="00B3521B">
        <w:rPr>
          <w:rFonts w:ascii="Times New Roman" w:hAnsi="Times New Roman" w:cs="Times New Roman"/>
          <w:sz w:val="24"/>
          <w:szCs w:val="24"/>
        </w:rPr>
        <w:t xml:space="preserve"> αξιοποιήθηκε επικουρικά για τον αρχικό εντοπισμό γενικών πληροφοριών και βασικών εννοιών, λειτουργώντας ως βοηθητικό εργαλείο </w:t>
      </w:r>
      <w:r w:rsidRPr="00B3521B">
        <w:rPr>
          <w:rFonts w:ascii="Times New Roman" w:hAnsi="Times New Roman" w:cs="Times New Roman"/>
          <w:sz w:val="24"/>
          <w:szCs w:val="24"/>
        </w:rPr>
        <w:lastRenderedPageBreak/>
        <w:t>προσανατολισμού και κατανόησης. Η χρήση της περιορίστηκε στη συμπληρωματική υποστήριξη του σχεδιασμού και στη διευκρίνιση όρων και εννοιών που σχετίζονται με τη νοηματική γλώσσα και την εκπαιδευτική διαδικασία.</w:t>
      </w:r>
    </w:p>
    <w:p w14:paraId="43D074F3" w14:textId="4EAB5512" w:rsidR="005A3C1D" w:rsidRDefault="00E41197" w:rsidP="001A2096">
      <w:pPr>
        <w:spacing w:line="360" w:lineRule="auto"/>
        <w:jc w:val="both"/>
        <w:rPr>
          <w:rFonts w:ascii="Times New Roman" w:hAnsi="Times New Roman" w:cs="Times New Roman"/>
          <w:sz w:val="24"/>
          <w:szCs w:val="24"/>
        </w:rPr>
      </w:pPr>
      <w:r w:rsidRPr="0083179F">
        <w:rPr>
          <w:rFonts w:ascii="Times New Roman" w:hAnsi="Times New Roman" w:cs="Times New Roman"/>
          <w:sz w:val="24"/>
          <w:szCs w:val="24"/>
        </w:rPr>
        <w:t>Επιπλέον, κατά τον σχεδιασμό του εκπαιδευτικού υλικού αξιοποιήθηκαν παιδαγωγικές και επιστημονικές πηγές που αφορούν την εκπαίδευση κωφών μαθητών, την προσχολική αγωγή και τη διδακτική αξιοποίηση των ψηφιακών εργαλείων. Ενδεικτικά, μελετήθηκαν έργα των Κουρμπέτης και Χατζοπούλου, καθώς και το Αναλυτικό Πρόγραμμα Σπουδών για το Νηπιαγωγείο του Υπουργείο Παιδείας και Θρησκευμάτων, τα οποία αποτέλεσαν βασικά σημεία αναφοράς. Παράλληλα, διεθνείς μελέτες και έρευνες των Branson και Miller (1998), Goldin-Meadow και Butcher (2003) και των Ζαράνης και Οικονομίδης (2019) συνέβαλαν στη θεωρητική τεκμηρίωση και στον παιδαγωγικό προσανατολισμό της παρέμβασης</w:t>
      </w:r>
      <w:r w:rsidR="0083179F" w:rsidRPr="0083179F">
        <w:rPr>
          <w:rFonts w:ascii="Times New Roman" w:hAnsi="Times New Roman" w:cs="Times New Roman"/>
          <w:sz w:val="24"/>
          <w:szCs w:val="24"/>
        </w:rPr>
        <w:t>.</w:t>
      </w:r>
    </w:p>
    <w:p w14:paraId="58179C44" w14:textId="77777777" w:rsidR="005A3C1D" w:rsidRPr="001828DB" w:rsidRDefault="005A3C1D" w:rsidP="001A2096">
      <w:pPr>
        <w:spacing w:line="360" w:lineRule="auto"/>
        <w:jc w:val="both"/>
        <w:rPr>
          <w:rFonts w:ascii="Times New Roman" w:hAnsi="Times New Roman" w:cs="Times New Roman"/>
          <w:sz w:val="24"/>
          <w:szCs w:val="24"/>
        </w:rPr>
      </w:pPr>
    </w:p>
    <w:p w14:paraId="6D04CC64" w14:textId="7018C62B" w:rsidR="001A219E" w:rsidRDefault="00891F4F" w:rsidP="005A3C1D">
      <w:pPr>
        <w:pStyle w:val="20"/>
        <w:rPr>
          <w:lang w:eastAsia="el-GR"/>
        </w:rPr>
      </w:pPr>
      <w:bookmarkStart w:id="67" w:name="_Toc220443363"/>
      <w:r w:rsidRPr="00891F4F">
        <w:rPr>
          <w:lang w:eastAsia="el-GR"/>
        </w:rPr>
        <w:t>4.</w:t>
      </w:r>
      <w:r w:rsidR="00F17BB3">
        <w:rPr>
          <w:lang w:eastAsia="el-GR"/>
        </w:rPr>
        <w:t>4</w:t>
      </w:r>
      <w:r w:rsidRPr="00891F4F">
        <w:rPr>
          <w:lang w:eastAsia="el-GR"/>
        </w:rPr>
        <w:t xml:space="preserve"> Οι Αρχές του Mayer για Πολυμεσική Μάθηση στην Παιδική Ηλικία</w:t>
      </w:r>
      <w:r w:rsidR="003F0922">
        <w:rPr>
          <w:lang w:eastAsia="el-GR"/>
        </w:rPr>
        <w:t xml:space="preserve"> και η σύνδεσή τους με το εκπαιδευτικό υλικό</w:t>
      </w:r>
      <w:bookmarkEnd w:id="67"/>
    </w:p>
    <w:p w14:paraId="63CA75A9" w14:textId="77777777" w:rsidR="005A3C1D" w:rsidRPr="005A3C1D" w:rsidRDefault="005A3C1D" w:rsidP="005A3C1D">
      <w:pPr>
        <w:rPr>
          <w:lang w:eastAsia="el-GR"/>
        </w:rPr>
      </w:pPr>
    </w:p>
    <w:p w14:paraId="1D2EF1DF" w14:textId="01772C5D" w:rsidR="009D5C82" w:rsidRPr="0090686F" w:rsidRDefault="00892A67" w:rsidP="005A3C1D">
      <w:pPr>
        <w:spacing w:line="360"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32992" behindDoc="0" locked="0" layoutInCell="1" allowOverlap="1" wp14:anchorId="370236B4" wp14:editId="7F6009C0">
                <wp:simplePos x="0" y="0"/>
                <wp:positionH relativeFrom="margin">
                  <wp:posOffset>253576</wp:posOffset>
                </wp:positionH>
                <wp:positionV relativeFrom="paragraph">
                  <wp:posOffset>3399578</wp:posOffset>
                </wp:positionV>
                <wp:extent cx="4470400" cy="414655"/>
                <wp:effectExtent l="0" t="0" r="6350" b="4445"/>
                <wp:wrapTopAndBottom/>
                <wp:docPr id="1413026012" name="Πλαίσιο κειμένου 1"/>
                <wp:cNvGraphicFramePr/>
                <a:graphic xmlns:a="http://schemas.openxmlformats.org/drawingml/2006/main">
                  <a:graphicData uri="http://schemas.microsoft.com/office/word/2010/wordprocessingShape">
                    <wps:wsp>
                      <wps:cNvSpPr txBox="1"/>
                      <wps:spPr>
                        <a:xfrm>
                          <a:off x="0" y="0"/>
                          <a:ext cx="4470400" cy="414655"/>
                        </a:xfrm>
                        <a:prstGeom prst="rect">
                          <a:avLst/>
                        </a:prstGeom>
                        <a:solidFill>
                          <a:prstClr val="white"/>
                        </a:solidFill>
                        <a:ln>
                          <a:noFill/>
                        </a:ln>
                      </wps:spPr>
                      <wps:txbx>
                        <w:txbxContent>
                          <w:p w14:paraId="68CDD80C" w14:textId="40FEFB4F" w:rsidR="00892A67" w:rsidRPr="00892A67" w:rsidRDefault="00892A67" w:rsidP="00892A67">
                            <w:pPr>
                              <w:spacing w:line="360" w:lineRule="auto"/>
                              <w:jc w:val="center"/>
                              <w:rPr>
                                <w:rFonts w:cstheme="minorHAnsi"/>
                                <w:b/>
                                <w:bCs/>
                                <w:sz w:val="20"/>
                                <w:szCs w:val="20"/>
                                <w:lang w:eastAsia="el-GR"/>
                              </w:rPr>
                            </w:pPr>
                            <w:bookmarkStart w:id="68" w:name="_Toc220490799"/>
                            <w:r w:rsidRPr="00892A67">
                              <w:rPr>
                                <w:rFonts w:cstheme="minorHAnsi"/>
                                <w:b/>
                                <w:bCs/>
                                <w:sz w:val="20"/>
                                <w:szCs w:val="20"/>
                              </w:rPr>
                              <w:t xml:space="preserve">Εικόνα </w:t>
                            </w:r>
                            <w:r w:rsidRPr="00892A67">
                              <w:rPr>
                                <w:rFonts w:cstheme="minorHAnsi"/>
                                <w:b/>
                                <w:bCs/>
                                <w:sz w:val="20"/>
                                <w:szCs w:val="20"/>
                              </w:rPr>
                              <w:fldChar w:fldCharType="begin"/>
                            </w:r>
                            <w:r w:rsidRPr="00892A67">
                              <w:rPr>
                                <w:rFonts w:cstheme="minorHAnsi"/>
                                <w:b/>
                                <w:bCs/>
                                <w:sz w:val="20"/>
                                <w:szCs w:val="20"/>
                              </w:rPr>
                              <w:instrText xml:space="preserve"> SEQ Εικόνα \* ARABIC </w:instrText>
                            </w:r>
                            <w:r w:rsidRPr="00892A67">
                              <w:rPr>
                                <w:rFonts w:cstheme="minorHAnsi"/>
                                <w:b/>
                                <w:bCs/>
                                <w:sz w:val="20"/>
                                <w:szCs w:val="20"/>
                              </w:rPr>
                              <w:fldChar w:fldCharType="separate"/>
                            </w:r>
                            <w:r w:rsidR="003374FB">
                              <w:rPr>
                                <w:rFonts w:cstheme="minorHAnsi"/>
                                <w:b/>
                                <w:bCs/>
                                <w:noProof/>
                                <w:sz w:val="20"/>
                                <w:szCs w:val="20"/>
                              </w:rPr>
                              <w:t>17</w:t>
                            </w:r>
                            <w:r w:rsidRPr="00892A67">
                              <w:rPr>
                                <w:rFonts w:cstheme="minorHAnsi"/>
                                <w:b/>
                                <w:bCs/>
                                <w:sz w:val="20"/>
                                <w:szCs w:val="20"/>
                              </w:rPr>
                              <w:fldChar w:fldCharType="end"/>
                            </w:r>
                            <w:r w:rsidRPr="00892A67">
                              <w:rPr>
                                <w:rFonts w:cstheme="minorHAnsi"/>
                                <w:b/>
                                <w:bCs/>
                                <w:sz w:val="20"/>
                                <w:szCs w:val="20"/>
                                <w:lang w:eastAsia="el-GR"/>
                              </w:rPr>
                              <w:t xml:space="preserve"> Οι δώδεκα αρχές πολυμεσικής μάθησης σύμφωνα με τον Richard E. Mayer (2009)</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236B4" id="_x0000_s1041" type="#_x0000_t202" style="position:absolute;left:0;text-align:left;margin-left:19.95pt;margin-top:267.7pt;width:352pt;height:32.6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" stroked="f">
                <v:textbox inset="0,0,0,0">
                  <w:txbxContent>
                    <w:p w14:paraId="68CDD80C" w14:textId="40FEFB4F" w:rsidR="00892A67" w:rsidRPr="00892A67" w:rsidRDefault="00892A67" w:rsidP="00892A67">
                      <w:pPr>
                        <w:spacing w:line="360" w:lineRule="auto"/>
                        <w:jc w:val="center"/>
                        <w:rPr>
                          <w:rFonts w:cstheme="minorHAnsi"/>
                          <w:b/>
                          <w:bCs/>
                          <w:sz w:val="20"/>
                          <w:szCs w:val="20"/>
                          <w:lang w:eastAsia="el-GR"/>
                        </w:rPr>
                      </w:pPr>
                      <w:bookmarkStart w:id="83" w:name="_Toc220490799"/>
                      <w:r w:rsidRPr="00892A67">
                        <w:rPr>
                          <w:rFonts w:cstheme="minorHAnsi"/>
                          <w:b/>
                          <w:bCs/>
                          <w:sz w:val="20"/>
                          <w:szCs w:val="20"/>
                        </w:rPr>
                        <w:t xml:space="preserve">Εικόνα </w:t>
                      </w:r>
                      <w:r w:rsidRPr="00892A67">
                        <w:rPr>
                          <w:rFonts w:cstheme="minorHAnsi"/>
                          <w:b/>
                          <w:bCs/>
                          <w:sz w:val="20"/>
                          <w:szCs w:val="20"/>
                        </w:rPr>
                        <w:fldChar w:fldCharType="begin"/>
                      </w:r>
                      <w:r w:rsidRPr="00892A67">
                        <w:rPr>
                          <w:rFonts w:cstheme="minorHAnsi"/>
                          <w:b/>
                          <w:bCs/>
                          <w:sz w:val="20"/>
                          <w:szCs w:val="20"/>
                        </w:rPr>
                        <w:instrText xml:space="preserve"> SEQ Εικόνα \* ARABIC </w:instrText>
                      </w:r>
                      <w:r w:rsidRPr="00892A67">
                        <w:rPr>
                          <w:rFonts w:cstheme="minorHAnsi"/>
                          <w:b/>
                          <w:bCs/>
                          <w:sz w:val="20"/>
                          <w:szCs w:val="20"/>
                        </w:rPr>
                        <w:fldChar w:fldCharType="separate"/>
                      </w:r>
                      <w:r w:rsidR="003374FB">
                        <w:rPr>
                          <w:rFonts w:cstheme="minorHAnsi"/>
                          <w:b/>
                          <w:bCs/>
                          <w:noProof/>
                          <w:sz w:val="20"/>
                          <w:szCs w:val="20"/>
                        </w:rPr>
                        <w:t>17</w:t>
                      </w:r>
                      <w:r w:rsidRPr="00892A67">
                        <w:rPr>
                          <w:rFonts w:cstheme="minorHAnsi"/>
                          <w:b/>
                          <w:bCs/>
                          <w:sz w:val="20"/>
                          <w:szCs w:val="20"/>
                        </w:rPr>
                        <w:fldChar w:fldCharType="end"/>
                      </w:r>
                      <w:r w:rsidRPr="00892A67">
                        <w:rPr>
                          <w:rFonts w:cstheme="minorHAnsi"/>
                          <w:b/>
                          <w:bCs/>
                          <w:sz w:val="20"/>
                          <w:szCs w:val="20"/>
                          <w:lang w:eastAsia="el-GR"/>
                        </w:rPr>
                        <w:t xml:space="preserve"> Οι δώδεκα αρχές </w:t>
                      </w:r>
                      <w:proofErr w:type="spellStart"/>
                      <w:r w:rsidRPr="00892A67">
                        <w:rPr>
                          <w:rFonts w:cstheme="minorHAnsi"/>
                          <w:b/>
                          <w:bCs/>
                          <w:sz w:val="20"/>
                          <w:szCs w:val="20"/>
                          <w:lang w:eastAsia="el-GR"/>
                        </w:rPr>
                        <w:t>πολυμεσικής</w:t>
                      </w:r>
                      <w:proofErr w:type="spellEnd"/>
                      <w:r w:rsidRPr="00892A67">
                        <w:rPr>
                          <w:rFonts w:cstheme="minorHAnsi"/>
                          <w:b/>
                          <w:bCs/>
                          <w:sz w:val="20"/>
                          <w:szCs w:val="20"/>
                          <w:lang w:eastAsia="el-GR"/>
                        </w:rPr>
                        <w:t xml:space="preserve"> μάθησης σύμφωνα με τον </w:t>
                      </w:r>
                      <w:proofErr w:type="spellStart"/>
                      <w:r w:rsidRPr="00892A67">
                        <w:rPr>
                          <w:rFonts w:cstheme="minorHAnsi"/>
                          <w:b/>
                          <w:bCs/>
                          <w:sz w:val="20"/>
                          <w:szCs w:val="20"/>
                          <w:lang w:eastAsia="el-GR"/>
                        </w:rPr>
                        <w:t>Richard</w:t>
                      </w:r>
                      <w:proofErr w:type="spellEnd"/>
                      <w:r w:rsidRPr="00892A67">
                        <w:rPr>
                          <w:rFonts w:cstheme="minorHAnsi"/>
                          <w:b/>
                          <w:bCs/>
                          <w:sz w:val="20"/>
                          <w:szCs w:val="20"/>
                          <w:lang w:eastAsia="el-GR"/>
                        </w:rPr>
                        <w:t xml:space="preserve"> E. </w:t>
                      </w:r>
                      <w:proofErr w:type="spellStart"/>
                      <w:r w:rsidRPr="00892A67">
                        <w:rPr>
                          <w:rFonts w:cstheme="minorHAnsi"/>
                          <w:b/>
                          <w:bCs/>
                          <w:sz w:val="20"/>
                          <w:szCs w:val="20"/>
                          <w:lang w:eastAsia="el-GR"/>
                        </w:rPr>
                        <w:t>Mayer</w:t>
                      </w:r>
                      <w:proofErr w:type="spellEnd"/>
                      <w:r w:rsidRPr="00892A67">
                        <w:rPr>
                          <w:rFonts w:cstheme="minorHAnsi"/>
                          <w:b/>
                          <w:bCs/>
                          <w:sz w:val="20"/>
                          <w:szCs w:val="20"/>
                          <w:lang w:eastAsia="el-GR"/>
                        </w:rPr>
                        <w:t xml:space="preserve"> (2009)</w:t>
                      </w:r>
                      <w:bookmarkEnd w:id="83"/>
                    </w:p>
                  </w:txbxContent>
                </v:textbox>
                <w10:wrap type="topAndBottom" anchorx="margin"/>
              </v:shape>
            </w:pict>
          </mc:Fallback>
        </mc:AlternateContent>
      </w:r>
      <w:r>
        <w:rPr>
          <w:rFonts w:ascii="Times New Roman" w:hAnsi="Times New Roman" w:cs="Times New Roman"/>
          <w:noProof/>
          <w:sz w:val="24"/>
          <w:szCs w:val="24"/>
          <w:lang w:eastAsia="el-GR"/>
        </w:rPr>
        <w:drawing>
          <wp:anchor distT="0" distB="0" distL="114300" distR="114300" simplePos="0" relativeHeight="251681792" behindDoc="0" locked="0" layoutInCell="1" allowOverlap="1" wp14:anchorId="6DDF39AF" wp14:editId="6CA4D494">
            <wp:simplePos x="0" y="0"/>
            <wp:positionH relativeFrom="margin">
              <wp:posOffset>185843</wp:posOffset>
            </wp:positionH>
            <wp:positionV relativeFrom="page">
              <wp:posOffset>7526866</wp:posOffset>
            </wp:positionV>
            <wp:extent cx="4470400" cy="1633855"/>
            <wp:effectExtent l="0" t="0" r="6350" b="4445"/>
            <wp:wrapTopAndBottom/>
            <wp:docPr id="90982519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5199" name="Εικόνα 909825199"/>
                    <pic:cNvPicPr/>
                  </pic:nvPicPr>
                  <pic:blipFill>
                    <a:blip r:embed="rId30">
                      <a:extLst>
                        <a:ext uri="{28A0092B-C50C-407E-A947-70E740481C1C}">
                          <a14:useLocalDpi xmlns:a14="http://schemas.microsoft.com/office/drawing/2010/main" val="0"/>
                        </a:ext>
                      </a:extLst>
                    </a:blip>
                    <a:stretch>
                      <a:fillRect/>
                    </a:stretch>
                  </pic:blipFill>
                  <pic:spPr>
                    <a:xfrm>
                      <a:off x="0" y="0"/>
                      <a:ext cx="4470400" cy="1633855"/>
                    </a:xfrm>
                    <a:prstGeom prst="rect">
                      <a:avLst/>
                    </a:prstGeom>
                  </pic:spPr>
                </pic:pic>
              </a:graphicData>
            </a:graphic>
            <wp14:sizeRelH relativeFrom="margin">
              <wp14:pctWidth>0</wp14:pctWidth>
            </wp14:sizeRelH>
            <wp14:sizeRelV relativeFrom="margin">
              <wp14:pctHeight>0</wp14:pctHeight>
            </wp14:sizeRelV>
          </wp:anchor>
        </w:drawing>
      </w:r>
      <w:r w:rsidR="009D5C82" w:rsidRPr="0090686F">
        <w:rPr>
          <w:rFonts w:ascii="Times New Roman" w:hAnsi="Times New Roman" w:cs="Times New Roman"/>
          <w:sz w:val="24"/>
          <w:szCs w:val="24"/>
          <w:lang w:eastAsia="el-GR"/>
        </w:rPr>
        <w:t>Οι αρχές πολυμεσικής μάθησης διατυπώθηκαν στο πλαίσιο της Γνωστικής Θεωρίας της Πολυμεσικής Μάθησης και βασίζονται στην παραδοχή ότι η ανθρώπινη μάθηση πραγματοποιείται μέσω δύο καναλιών επεξεργασίας πληροφοριών</w:t>
      </w:r>
      <w:r w:rsidR="009053DC" w:rsidRPr="0090686F">
        <w:rPr>
          <w:rFonts w:ascii="Times New Roman" w:hAnsi="Times New Roman" w:cs="Times New Roman"/>
          <w:sz w:val="24"/>
          <w:szCs w:val="24"/>
          <w:lang w:eastAsia="el-GR"/>
        </w:rPr>
        <w:t xml:space="preserve">, το </w:t>
      </w:r>
      <w:r w:rsidR="009D5C82" w:rsidRPr="0090686F">
        <w:rPr>
          <w:rFonts w:ascii="Times New Roman" w:hAnsi="Times New Roman" w:cs="Times New Roman"/>
          <w:sz w:val="24"/>
          <w:szCs w:val="24"/>
          <w:lang w:eastAsia="el-GR"/>
        </w:rPr>
        <w:t xml:space="preserve">οπτικό και </w:t>
      </w:r>
      <w:r w:rsidR="009053DC" w:rsidRPr="0090686F">
        <w:rPr>
          <w:rFonts w:ascii="Times New Roman" w:hAnsi="Times New Roman" w:cs="Times New Roman"/>
          <w:sz w:val="24"/>
          <w:szCs w:val="24"/>
          <w:lang w:eastAsia="el-GR"/>
        </w:rPr>
        <w:t xml:space="preserve">το </w:t>
      </w:r>
      <w:r w:rsidR="009D5C82" w:rsidRPr="0090686F">
        <w:rPr>
          <w:rFonts w:ascii="Times New Roman" w:hAnsi="Times New Roman" w:cs="Times New Roman"/>
          <w:sz w:val="24"/>
          <w:szCs w:val="24"/>
          <w:lang w:eastAsia="el-GR"/>
        </w:rPr>
        <w:t>ακουστικό</w:t>
      </w:r>
      <w:r w:rsidR="00D67F79" w:rsidRPr="0090686F">
        <w:rPr>
          <w:rFonts w:ascii="Times New Roman" w:hAnsi="Times New Roman" w:cs="Times New Roman"/>
          <w:sz w:val="24"/>
          <w:szCs w:val="24"/>
          <w:lang w:eastAsia="el-GR"/>
        </w:rPr>
        <w:t xml:space="preserve">. </w:t>
      </w:r>
      <w:r w:rsidR="009D5C82" w:rsidRPr="0090686F">
        <w:rPr>
          <w:rFonts w:ascii="Times New Roman" w:hAnsi="Times New Roman" w:cs="Times New Roman"/>
          <w:sz w:val="24"/>
          <w:szCs w:val="24"/>
          <w:lang w:eastAsia="el-GR"/>
        </w:rPr>
        <w:t xml:space="preserve"> τα οποία διαθέτουν περιορισμένη χωρητικότητα. Η ουσιαστική μάθηση προκύπτει όταν ο εκπαιδευόμενος εμπλέκεται ενεργά στην επιλογή, οργάνωση και ενσωμάτωση της πληροφορίας (Mayer, 2009).</w:t>
      </w:r>
    </w:p>
    <w:p w14:paraId="0BAADB93" w14:textId="31BADC4D" w:rsidR="008A11DC" w:rsidRDefault="009D5C82" w:rsidP="005A3C1D">
      <w:pPr>
        <w:spacing w:line="360" w:lineRule="auto"/>
        <w:jc w:val="both"/>
        <w:rPr>
          <w:rFonts w:ascii="Times New Roman" w:hAnsi="Times New Roman" w:cs="Times New Roman"/>
          <w:sz w:val="24"/>
          <w:szCs w:val="24"/>
          <w:lang w:eastAsia="el-GR"/>
        </w:rPr>
      </w:pPr>
      <w:r w:rsidRPr="0090686F">
        <w:rPr>
          <w:rFonts w:ascii="Times New Roman" w:hAnsi="Times New Roman" w:cs="Times New Roman"/>
          <w:sz w:val="24"/>
          <w:szCs w:val="24"/>
          <w:lang w:eastAsia="el-GR"/>
        </w:rPr>
        <w:lastRenderedPageBreak/>
        <w:t>Με βάση τα παραπάνω, ο Mayer διατύπωσε δώδεκα αρχές σχεδιασμού πολυμεσικού εκπαιδευτικού υλικού</w:t>
      </w:r>
      <w:r w:rsidR="000F571E" w:rsidRPr="0090686F">
        <w:rPr>
          <w:rFonts w:ascii="Times New Roman" w:hAnsi="Times New Roman" w:cs="Times New Roman"/>
          <w:sz w:val="24"/>
          <w:szCs w:val="24"/>
          <w:lang w:eastAsia="el-GR"/>
        </w:rPr>
        <w:t xml:space="preserve">, όπως μπορούμε να  </w:t>
      </w:r>
      <w:r w:rsidR="00551123">
        <w:rPr>
          <w:rFonts w:ascii="Times New Roman" w:hAnsi="Times New Roman" w:cs="Times New Roman"/>
          <w:sz w:val="24"/>
          <w:szCs w:val="24"/>
          <w:lang w:eastAsia="el-GR"/>
        </w:rPr>
        <w:t>δούμε παρα</w:t>
      </w:r>
      <w:r w:rsidR="00892A67">
        <w:rPr>
          <w:rFonts w:ascii="Times New Roman" w:hAnsi="Times New Roman" w:cs="Times New Roman"/>
          <w:sz w:val="24"/>
          <w:szCs w:val="24"/>
          <w:lang w:eastAsia="el-GR"/>
        </w:rPr>
        <w:t>παάν</w:t>
      </w:r>
      <w:r w:rsidR="00551123">
        <w:rPr>
          <w:rFonts w:ascii="Times New Roman" w:hAnsi="Times New Roman" w:cs="Times New Roman"/>
          <w:sz w:val="24"/>
          <w:szCs w:val="24"/>
          <w:lang w:eastAsia="el-GR"/>
        </w:rPr>
        <w:t>ω,</w:t>
      </w:r>
      <w:r w:rsidR="000F571E" w:rsidRPr="0090686F">
        <w:rPr>
          <w:rFonts w:ascii="Times New Roman" w:hAnsi="Times New Roman" w:cs="Times New Roman"/>
          <w:sz w:val="24"/>
          <w:szCs w:val="24"/>
          <w:lang w:eastAsia="el-GR"/>
        </w:rPr>
        <w:t xml:space="preserve"> στην Εικόνα </w:t>
      </w:r>
      <w:r w:rsidR="00716DC4">
        <w:rPr>
          <w:rFonts w:ascii="Times New Roman" w:hAnsi="Times New Roman" w:cs="Times New Roman"/>
          <w:sz w:val="24"/>
          <w:szCs w:val="24"/>
          <w:lang w:eastAsia="el-GR"/>
        </w:rPr>
        <w:t>1</w:t>
      </w:r>
      <w:r w:rsidR="00C82DCD">
        <w:rPr>
          <w:rFonts w:ascii="Times New Roman" w:hAnsi="Times New Roman" w:cs="Times New Roman"/>
          <w:sz w:val="24"/>
          <w:szCs w:val="24"/>
          <w:lang w:eastAsia="el-GR"/>
        </w:rPr>
        <w:t>7</w:t>
      </w:r>
      <w:r w:rsidR="000F571E" w:rsidRPr="0090686F">
        <w:rPr>
          <w:rFonts w:ascii="Times New Roman" w:hAnsi="Times New Roman" w:cs="Times New Roman"/>
          <w:sz w:val="24"/>
          <w:szCs w:val="24"/>
          <w:lang w:eastAsia="el-GR"/>
        </w:rPr>
        <w:t xml:space="preserve">. </w:t>
      </w:r>
    </w:p>
    <w:p w14:paraId="68B27318" w14:textId="4704C634" w:rsidR="001828DB" w:rsidRPr="00FC304E" w:rsidRDefault="000F571E" w:rsidP="005A3C1D">
      <w:pPr>
        <w:spacing w:line="360" w:lineRule="auto"/>
        <w:jc w:val="both"/>
        <w:rPr>
          <w:rFonts w:ascii="Times New Roman" w:hAnsi="Times New Roman" w:cs="Times New Roman"/>
          <w:sz w:val="24"/>
          <w:szCs w:val="24"/>
          <w:lang w:eastAsia="el-GR"/>
        </w:rPr>
      </w:pPr>
      <w:r w:rsidRPr="0090686F">
        <w:rPr>
          <w:rFonts w:ascii="Times New Roman" w:hAnsi="Times New Roman" w:cs="Times New Roman"/>
          <w:sz w:val="24"/>
          <w:szCs w:val="24"/>
          <w:lang w:eastAsia="el-GR"/>
        </w:rPr>
        <w:t xml:space="preserve">Οι αρχές αυτές </w:t>
      </w:r>
      <w:r w:rsidR="009D5C82" w:rsidRPr="0090686F">
        <w:rPr>
          <w:rFonts w:ascii="Times New Roman" w:hAnsi="Times New Roman" w:cs="Times New Roman"/>
          <w:sz w:val="24"/>
          <w:szCs w:val="24"/>
          <w:lang w:eastAsia="el-GR"/>
        </w:rPr>
        <w:t>ομαδοποιούνται σε τρεις βασικές κατηγορίες, ανάλογα με το είδος της γνωστικής επεξεργασίας που επηρεάζουν (Mayer &amp; Moreno, 2003)</w:t>
      </w:r>
    </w:p>
    <w:p w14:paraId="2CA53424" w14:textId="6767500F"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t>1. Αρχές για τη μείωση της εξωγενούς γνωστικής επεξεργασίας</w:t>
      </w:r>
    </w:p>
    <w:p w14:paraId="73C8A973" w14:textId="10DF437D"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t>Η εξωγενής γνωστική επεξεργασία αφορά το γνωστικό φορτίο που προκαλείται από στοιχεία του εκπαιδευτικού υλικού τα οποία δεν εξυπηρετούν άμεσα τους μαθησιακούς στόχους. Η ύπαρξη τέτοιων στοιχείων μπορεί να αποσπά την προσοχή του μαθητή και να επιβαρύνει αδικαιολόγητα τη μνήμη εργασίας (Mayer &amp; Moreno, 2003).</w:t>
      </w:r>
    </w:p>
    <w:p w14:paraId="15A375F9" w14:textId="6E99D1CC"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t>Στην κατηγορία αυτή εντάσσονται οι ακόλουθες αρχές:</w:t>
      </w:r>
    </w:p>
    <w:p w14:paraId="213AB92B" w14:textId="29ACD1FD" w:rsidR="006D3267" w:rsidRPr="00116933" w:rsidRDefault="009D5C82" w:rsidP="006D3267">
      <w:pPr>
        <w:pStyle w:val="a6"/>
        <w:numPr>
          <w:ilvl w:val="0"/>
          <w:numId w:val="18"/>
        </w:numPr>
        <w:spacing w:line="276" w:lineRule="auto"/>
        <w:jc w:val="both"/>
        <w:rPr>
          <w:rFonts w:ascii="Times New Roman" w:hAnsi="Times New Roman" w:cs="Times New Roman"/>
          <w:sz w:val="24"/>
          <w:szCs w:val="24"/>
          <w:lang w:eastAsia="el-GR"/>
        </w:rPr>
      </w:pPr>
      <w:r w:rsidRPr="00116933">
        <w:rPr>
          <w:rFonts w:ascii="Times New Roman" w:hAnsi="Times New Roman" w:cs="Times New Roman"/>
          <w:sz w:val="24"/>
          <w:szCs w:val="24"/>
          <w:lang w:eastAsia="el-GR"/>
        </w:rPr>
        <w:t>Αρχή της συνοχής (Coherence Principle): η μάθηση ενισχύεται όταν απομακρύνονται άσχετες λέξεις, εικόνες ή ήχοι.</w:t>
      </w:r>
      <w:r w:rsidR="00AA3483" w:rsidRPr="00116933">
        <w:rPr>
          <w:rFonts w:ascii="Times New Roman" w:hAnsi="Times New Roman" w:cs="Times New Roman"/>
          <w:sz w:val="24"/>
          <w:szCs w:val="24"/>
          <w:lang w:eastAsia="el-GR"/>
        </w:rPr>
        <w:t xml:space="preserve"> Στο εκπαιδευτικό υλ</w:t>
      </w:r>
      <w:r w:rsidR="00AD33FC" w:rsidRPr="00116933">
        <w:rPr>
          <w:rFonts w:ascii="Times New Roman" w:hAnsi="Times New Roman" w:cs="Times New Roman"/>
          <w:sz w:val="24"/>
          <w:szCs w:val="24"/>
          <w:lang w:eastAsia="el-GR"/>
        </w:rPr>
        <w:t xml:space="preserve">ικό δεν παρέχονται περιττές πληροφορίες, </w:t>
      </w:r>
      <w:r w:rsidR="006D3267" w:rsidRPr="00116933">
        <w:rPr>
          <w:rFonts w:ascii="Times New Roman" w:hAnsi="Times New Roman" w:cs="Times New Roman"/>
          <w:sz w:val="24"/>
          <w:szCs w:val="24"/>
          <w:lang w:eastAsia="el-GR"/>
        </w:rPr>
        <w:t>αλλά</w:t>
      </w:r>
      <w:r w:rsidR="00AD33FC" w:rsidRPr="00116933">
        <w:rPr>
          <w:rFonts w:ascii="Times New Roman" w:hAnsi="Times New Roman" w:cs="Times New Roman"/>
          <w:sz w:val="24"/>
          <w:szCs w:val="24"/>
          <w:lang w:eastAsia="el-GR"/>
        </w:rPr>
        <w:t xml:space="preserve"> μόνο χρήσιμες υποσημειώσεις</w:t>
      </w:r>
      <w:r w:rsidR="00116933">
        <w:rPr>
          <w:rFonts w:ascii="Times New Roman" w:hAnsi="Times New Roman" w:cs="Times New Roman"/>
          <w:sz w:val="24"/>
          <w:szCs w:val="24"/>
          <w:lang w:eastAsia="el-GR"/>
        </w:rPr>
        <w:t xml:space="preserve">. </w:t>
      </w:r>
    </w:p>
    <w:p w14:paraId="4552121F" w14:textId="51301AF6" w:rsidR="00BC3709" w:rsidRPr="00A31728" w:rsidRDefault="00BC3709" w:rsidP="00A31728">
      <w:pPr>
        <w:pStyle w:val="a6"/>
        <w:spacing w:line="276" w:lineRule="auto"/>
        <w:jc w:val="both"/>
        <w:rPr>
          <w:rFonts w:ascii="Times New Roman" w:hAnsi="Times New Roman" w:cs="Times New Roman"/>
          <w:sz w:val="24"/>
          <w:szCs w:val="24"/>
          <w:lang w:eastAsia="el-GR"/>
        </w:rPr>
      </w:pPr>
    </w:p>
    <w:p w14:paraId="3D050124" w14:textId="67C2C0E5" w:rsidR="007B3C5A" w:rsidRPr="00E972A8" w:rsidRDefault="00E972A8" w:rsidP="00E972A8">
      <w:pPr>
        <w:pStyle w:val="a6"/>
        <w:numPr>
          <w:ilvl w:val="0"/>
          <w:numId w:val="18"/>
        </w:numPr>
        <w:spacing w:line="276"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35040" behindDoc="0" locked="0" layoutInCell="1" allowOverlap="1" wp14:anchorId="356EFBBE" wp14:editId="5484EC3B">
                <wp:simplePos x="0" y="0"/>
                <wp:positionH relativeFrom="column">
                  <wp:posOffset>565150</wp:posOffset>
                </wp:positionH>
                <wp:positionV relativeFrom="paragraph">
                  <wp:posOffset>3317875</wp:posOffset>
                </wp:positionV>
                <wp:extent cx="4504690" cy="635"/>
                <wp:effectExtent l="0" t="0" r="0" b="0"/>
                <wp:wrapTopAndBottom/>
                <wp:docPr id="45584394" name="Πλαίσιο κειμένου 1"/>
                <wp:cNvGraphicFramePr/>
                <a:graphic xmlns:a="http://schemas.openxmlformats.org/drawingml/2006/main">
                  <a:graphicData uri="http://schemas.microsoft.com/office/word/2010/wordprocessingShape">
                    <wps:wsp>
                      <wps:cNvSpPr txBox="1"/>
                      <wps:spPr>
                        <a:xfrm>
                          <a:off x="0" y="0"/>
                          <a:ext cx="4504690" cy="635"/>
                        </a:xfrm>
                        <a:prstGeom prst="rect">
                          <a:avLst/>
                        </a:prstGeom>
                        <a:solidFill>
                          <a:prstClr val="white"/>
                        </a:solidFill>
                        <a:ln>
                          <a:noFill/>
                        </a:ln>
                      </wps:spPr>
                      <wps:txbx>
                        <w:txbxContent>
                          <w:p w14:paraId="79B83113" w14:textId="022716AF" w:rsidR="00E972A8" w:rsidRPr="00E972A8" w:rsidRDefault="00E972A8" w:rsidP="00E972A8">
                            <w:pPr>
                              <w:pStyle w:val="af4"/>
                              <w:jc w:val="center"/>
                              <w:rPr>
                                <w:rFonts w:asciiTheme="minorHAnsi" w:eastAsiaTheme="minorHAnsi" w:hAnsiTheme="minorHAnsi" w:cstheme="minorHAnsi"/>
                                <w:noProof/>
                                <w:sz w:val="22"/>
                                <w:szCs w:val="22"/>
                              </w:rPr>
                            </w:pPr>
                            <w:bookmarkStart w:id="69" w:name="_Toc220490800"/>
                            <w:r w:rsidRPr="00E972A8">
                              <w:rPr>
                                <w:rFonts w:asciiTheme="minorHAnsi" w:hAnsiTheme="minorHAnsi" w:cstheme="minorHAnsi"/>
                              </w:rPr>
                              <w:t xml:space="preserve">Εικόνα </w:t>
                            </w:r>
                            <w:r w:rsidRPr="00E972A8">
                              <w:rPr>
                                <w:rFonts w:asciiTheme="minorHAnsi" w:hAnsiTheme="minorHAnsi" w:cstheme="minorHAnsi"/>
                              </w:rPr>
                              <w:fldChar w:fldCharType="begin"/>
                            </w:r>
                            <w:r w:rsidRPr="00E972A8">
                              <w:rPr>
                                <w:rFonts w:asciiTheme="minorHAnsi" w:hAnsiTheme="minorHAnsi" w:cstheme="minorHAnsi"/>
                              </w:rPr>
                              <w:instrText xml:space="preserve"> SEQ Εικόνα \* ARABIC </w:instrText>
                            </w:r>
                            <w:r w:rsidRPr="00E972A8">
                              <w:rPr>
                                <w:rFonts w:asciiTheme="minorHAnsi" w:hAnsiTheme="minorHAnsi" w:cstheme="minorHAnsi"/>
                              </w:rPr>
                              <w:fldChar w:fldCharType="separate"/>
                            </w:r>
                            <w:r w:rsidR="003374FB">
                              <w:rPr>
                                <w:rFonts w:asciiTheme="minorHAnsi" w:hAnsiTheme="minorHAnsi" w:cstheme="minorHAnsi"/>
                                <w:noProof/>
                              </w:rPr>
                              <w:t>18</w:t>
                            </w:r>
                            <w:r w:rsidRPr="00E972A8">
                              <w:rPr>
                                <w:rFonts w:asciiTheme="minorHAnsi" w:hAnsiTheme="minorHAnsi" w:cstheme="minorHAnsi"/>
                              </w:rPr>
                              <w:fldChar w:fldCharType="end"/>
                            </w:r>
                            <w:r w:rsidRPr="00E972A8">
                              <w:rPr>
                                <w:rFonts w:asciiTheme="minorHAnsi" w:hAnsiTheme="minorHAnsi" w:cstheme="minorHAnsi"/>
                              </w:rPr>
                              <w:t>:  Αρχή της σηματοδότησης</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6EFBBE" id="_x0000_s1042" type="#_x0000_t202" style="position:absolute;left:0;text-align:left;margin-left:44.5pt;margin-top:261.25pt;width:354.7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" stroked="f">
                <v:textbox style="mso-fit-shape-to-text:t" inset="0,0,0,0">
                  <w:txbxContent>
                    <w:p w14:paraId="79B83113" w14:textId="022716AF" w:rsidR="00E972A8" w:rsidRPr="00E972A8" w:rsidRDefault="00E972A8" w:rsidP="00E972A8">
                      <w:pPr>
                        <w:pStyle w:val="af4"/>
                        <w:jc w:val="center"/>
                        <w:rPr>
                          <w:rFonts w:asciiTheme="minorHAnsi" w:eastAsiaTheme="minorHAnsi" w:hAnsiTheme="minorHAnsi" w:cstheme="minorHAnsi"/>
                          <w:noProof/>
                          <w:sz w:val="22"/>
                          <w:szCs w:val="22"/>
                        </w:rPr>
                      </w:pPr>
                      <w:bookmarkStart w:id="85" w:name="_Toc220490800"/>
                      <w:r w:rsidRPr="00E972A8">
                        <w:rPr>
                          <w:rFonts w:asciiTheme="minorHAnsi" w:hAnsiTheme="minorHAnsi" w:cstheme="minorHAnsi"/>
                        </w:rPr>
                        <w:t xml:space="preserve">Εικόνα </w:t>
                      </w:r>
                      <w:r w:rsidRPr="00E972A8">
                        <w:rPr>
                          <w:rFonts w:asciiTheme="minorHAnsi" w:hAnsiTheme="minorHAnsi" w:cstheme="minorHAnsi"/>
                        </w:rPr>
                        <w:fldChar w:fldCharType="begin"/>
                      </w:r>
                      <w:r w:rsidRPr="00E972A8">
                        <w:rPr>
                          <w:rFonts w:asciiTheme="minorHAnsi" w:hAnsiTheme="minorHAnsi" w:cstheme="minorHAnsi"/>
                        </w:rPr>
                        <w:instrText xml:space="preserve"> SEQ Εικόνα \* ARABIC </w:instrText>
                      </w:r>
                      <w:r w:rsidRPr="00E972A8">
                        <w:rPr>
                          <w:rFonts w:asciiTheme="minorHAnsi" w:hAnsiTheme="minorHAnsi" w:cstheme="minorHAnsi"/>
                        </w:rPr>
                        <w:fldChar w:fldCharType="separate"/>
                      </w:r>
                      <w:r w:rsidR="003374FB">
                        <w:rPr>
                          <w:rFonts w:asciiTheme="minorHAnsi" w:hAnsiTheme="minorHAnsi" w:cstheme="minorHAnsi"/>
                          <w:noProof/>
                        </w:rPr>
                        <w:t>18</w:t>
                      </w:r>
                      <w:r w:rsidRPr="00E972A8">
                        <w:rPr>
                          <w:rFonts w:asciiTheme="minorHAnsi" w:hAnsiTheme="minorHAnsi" w:cstheme="minorHAnsi"/>
                        </w:rPr>
                        <w:fldChar w:fldCharType="end"/>
                      </w:r>
                      <w:r w:rsidRPr="00E972A8">
                        <w:rPr>
                          <w:rFonts w:asciiTheme="minorHAnsi" w:hAnsiTheme="minorHAnsi" w:cstheme="minorHAnsi"/>
                        </w:rPr>
                        <w:t>:  Αρχή της σηματοδότησης</w:t>
                      </w:r>
                      <w:bookmarkEnd w:id="85"/>
                    </w:p>
                  </w:txbxContent>
                </v:textbox>
                <w10:wrap type="topAndBottom"/>
              </v:shape>
            </w:pict>
          </mc:Fallback>
        </mc:AlternateContent>
      </w:r>
      <w:r>
        <w:rPr>
          <w:noProof/>
          <w:lang w:eastAsia="el-GR"/>
        </w:rPr>
        <w:drawing>
          <wp:anchor distT="0" distB="0" distL="114300" distR="114300" simplePos="0" relativeHeight="251682816" behindDoc="0" locked="0" layoutInCell="1" allowOverlap="1" wp14:anchorId="53D5CD70" wp14:editId="4AA2B0FA">
            <wp:simplePos x="0" y="0"/>
            <wp:positionH relativeFrom="margin">
              <wp:posOffset>565150</wp:posOffset>
            </wp:positionH>
            <wp:positionV relativeFrom="margin">
              <wp:posOffset>4792769</wp:posOffset>
            </wp:positionV>
            <wp:extent cx="4504690" cy="2411251"/>
            <wp:effectExtent l="0" t="0" r="0" b="8255"/>
            <wp:wrapTopAndBottom/>
            <wp:docPr id="100503478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4785" name="Εικόνα 100503478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4690" cy="2411251"/>
                    </a:xfrm>
                    <a:prstGeom prst="rect">
                      <a:avLst/>
                    </a:prstGeom>
                  </pic:spPr>
                </pic:pic>
              </a:graphicData>
            </a:graphic>
            <wp14:sizeRelH relativeFrom="margin">
              <wp14:pctWidth>0</wp14:pctWidth>
            </wp14:sizeRelH>
            <wp14:sizeRelV relativeFrom="margin">
              <wp14:pctHeight>0</wp14:pctHeight>
            </wp14:sizeRelV>
          </wp:anchor>
        </w:drawing>
      </w:r>
      <w:r w:rsidR="009D5C82" w:rsidRPr="00BC3709">
        <w:rPr>
          <w:rFonts w:ascii="Times New Roman" w:hAnsi="Times New Roman" w:cs="Times New Roman"/>
          <w:sz w:val="24"/>
          <w:szCs w:val="24"/>
          <w:lang w:eastAsia="el-GR"/>
        </w:rPr>
        <w:t>Αρχή της σηματοδότησης (Signaling Principle): η χρήση ενδείξεων και επισημάνσεων βοηθά τον μαθητή να εντοπίσει τις βασικές πληροφορίες</w:t>
      </w:r>
      <w:r w:rsidR="00A31728">
        <w:rPr>
          <w:rFonts w:ascii="Times New Roman" w:hAnsi="Times New Roman" w:cs="Times New Roman"/>
          <w:sz w:val="24"/>
          <w:szCs w:val="24"/>
          <w:lang w:eastAsia="el-GR"/>
        </w:rPr>
        <w:t>, όπως βλέπουμε και στην εικόνα 1</w:t>
      </w:r>
      <w:r w:rsidR="00C82DCD">
        <w:rPr>
          <w:rFonts w:ascii="Times New Roman" w:hAnsi="Times New Roman" w:cs="Times New Roman"/>
          <w:sz w:val="24"/>
          <w:szCs w:val="24"/>
          <w:lang w:eastAsia="el-GR"/>
        </w:rPr>
        <w:t>8</w:t>
      </w:r>
      <w:r w:rsidR="007B3C5A">
        <w:rPr>
          <w:rFonts w:ascii="Times New Roman" w:hAnsi="Times New Roman" w:cs="Times New Roman"/>
          <w:sz w:val="24"/>
          <w:szCs w:val="24"/>
          <w:lang w:eastAsia="el-GR"/>
        </w:rPr>
        <w:t>.</w:t>
      </w:r>
    </w:p>
    <w:p w14:paraId="28F0E81A" w14:textId="1D3D871D" w:rsidR="007B3C5A" w:rsidRPr="004B1467" w:rsidRDefault="007B3C5A" w:rsidP="00BC3709">
      <w:pPr>
        <w:spacing w:line="276" w:lineRule="auto"/>
        <w:jc w:val="both"/>
        <w:rPr>
          <w:rFonts w:ascii="Times New Roman" w:hAnsi="Times New Roman" w:cs="Times New Roman"/>
          <w:sz w:val="24"/>
          <w:szCs w:val="24"/>
          <w:lang w:eastAsia="el-GR"/>
        </w:rPr>
      </w:pPr>
    </w:p>
    <w:p w14:paraId="10B23FA2" w14:textId="6AC13145" w:rsidR="009D5C82" w:rsidRPr="00BC3709" w:rsidRDefault="009D5C82" w:rsidP="00BC3709">
      <w:pPr>
        <w:pStyle w:val="a6"/>
        <w:numPr>
          <w:ilvl w:val="0"/>
          <w:numId w:val="18"/>
        </w:numPr>
        <w:spacing w:line="276" w:lineRule="auto"/>
        <w:jc w:val="both"/>
        <w:rPr>
          <w:rFonts w:ascii="Times New Roman" w:hAnsi="Times New Roman" w:cs="Times New Roman"/>
          <w:sz w:val="24"/>
          <w:szCs w:val="24"/>
          <w:lang w:eastAsia="el-GR"/>
        </w:rPr>
      </w:pPr>
      <w:r w:rsidRPr="00BC3709">
        <w:rPr>
          <w:rFonts w:ascii="Times New Roman" w:hAnsi="Times New Roman" w:cs="Times New Roman"/>
          <w:sz w:val="24"/>
          <w:szCs w:val="24"/>
          <w:lang w:eastAsia="el-GR"/>
        </w:rPr>
        <w:t>Αρχή τ</w:t>
      </w:r>
      <w:r w:rsidR="00415ECB">
        <w:rPr>
          <w:rFonts w:ascii="Times New Roman" w:hAnsi="Times New Roman" w:cs="Times New Roman"/>
          <w:sz w:val="24"/>
          <w:szCs w:val="24"/>
          <w:lang w:eastAsia="el-GR"/>
        </w:rPr>
        <w:t xml:space="preserve">ου </w:t>
      </w:r>
      <w:r w:rsidRPr="00BC3709">
        <w:rPr>
          <w:rFonts w:ascii="Times New Roman" w:hAnsi="Times New Roman" w:cs="Times New Roman"/>
          <w:sz w:val="24"/>
          <w:szCs w:val="24"/>
          <w:lang w:eastAsia="el-GR"/>
        </w:rPr>
        <w:t>πλεονασ</w:t>
      </w:r>
      <w:r w:rsidR="00415ECB">
        <w:rPr>
          <w:rFonts w:ascii="Times New Roman" w:hAnsi="Times New Roman" w:cs="Times New Roman"/>
          <w:sz w:val="24"/>
          <w:szCs w:val="24"/>
          <w:lang w:eastAsia="el-GR"/>
        </w:rPr>
        <w:t>μού</w:t>
      </w:r>
      <w:r w:rsidRPr="00BC3709">
        <w:rPr>
          <w:rFonts w:ascii="Times New Roman" w:hAnsi="Times New Roman" w:cs="Times New Roman"/>
          <w:sz w:val="24"/>
          <w:szCs w:val="24"/>
          <w:lang w:eastAsia="el-GR"/>
        </w:rPr>
        <w:t xml:space="preserve"> (Redundancy Principle): η ταυτόχρονη παρουσίαση εικόνας, προφορικής αφήγησης και γραπτού κειμένου μπορεί να μειώσει τη μαθησιακή αποτελεσματικότητα.</w:t>
      </w:r>
    </w:p>
    <w:p w14:paraId="213FF322" w14:textId="77777777" w:rsidR="009D5C82" w:rsidRPr="004B1467" w:rsidRDefault="009D5C82" w:rsidP="00BC3709">
      <w:pPr>
        <w:spacing w:line="276" w:lineRule="auto"/>
        <w:jc w:val="both"/>
        <w:rPr>
          <w:rFonts w:ascii="Times New Roman" w:hAnsi="Times New Roman" w:cs="Times New Roman"/>
          <w:sz w:val="24"/>
          <w:szCs w:val="24"/>
          <w:lang w:eastAsia="el-GR"/>
        </w:rPr>
      </w:pPr>
    </w:p>
    <w:p w14:paraId="2D5F2B8E" w14:textId="1866EA92" w:rsidR="009D5C82" w:rsidRPr="00BC3709" w:rsidRDefault="008E7B2C" w:rsidP="00BC3709">
      <w:pPr>
        <w:pStyle w:val="a6"/>
        <w:numPr>
          <w:ilvl w:val="0"/>
          <w:numId w:val="18"/>
        </w:numPr>
        <w:spacing w:line="276"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37088" behindDoc="0" locked="0" layoutInCell="1" allowOverlap="1" wp14:anchorId="3F41A68D" wp14:editId="175E4F61">
                <wp:simplePos x="0" y="0"/>
                <wp:positionH relativeFrom="column">
                  <wp:posOffset>414655</wp:posOffset>
                </wp:positionH>
                <wp:positionV relativeFrom="paragraph">
                  <wp:posOffset>3150870</wp:posOffset>
                </wp:positionV>
                <wp:extent cx="4495800" cy="239395"/>
                <wp:effectExtent l="0" t="0" r="0" b="8255"/>
                <wp:wrapTopAndBottom/>
                <wp:docPr id="792187873" name="Πλαίσιο κειμένου 1"/>
                <wp:cNvGraphicFramePr/>
                <a:graphic xmlns:a="http://schemas.openxmlformats.org/drawingml/2006/main">
                  <a:graphicData uri="http://schemas.microsoft.com/office/word/2010/wordprocessingShape">
                    <wps:wsp>
                      <wps:cNvSpPr txBox="1"/>
                      <wps:spPr>
                        <a:xfrm>
                          <a:off x="0" y="0"/>
                          <a:ext cx="4495800" cy="239395"/>
                        </a:xfrm>
                        <a:prstGeom prst="rect">
                          <a:avLst/>
                        </a:prstGeom>
                        <a:solidFill>
                          <a:prstClr val="white"/>
                        </a:solidFill>
                        <a:ln>
                          <a:noFill/>
                        </a:ln>
                      </wps:spPr>
                      <wps:txbx>
                        <w:txbxContent>
                          <w:p w14:paraId="6C78DDB0" w14:textId="351226F3" w:rsidR="008E7B2C" w:rsidRPr="008E7B2C" w:rsidRDefault="008E7B2C" w:rsidP="008E7B2C">
                            <w:pPr>
                              <w:pStyle w:val="af4"/>
                              <w:jc w:val="center"/>
                              <w:rPr>
                                <w:rFonts w:asciiTheme="minorHAnsi" w:eastAsiaTheme="minorHAnsi" w:hAnsiTheme="minorHAnsi" w:cstheme="minorHAnsi"/>
                                <w:noProof/>
                              </w:rPr>
                            </w:pPr>
                            <w:bookmarkStart w:id="70" w:name="_Toc220490801"/>
                            <w:r w:rsidRPr="008E7B2C">
                              <w:rPr>
                                <w:rFonts w:asciiTheme="minorHAnsi" w:hAnsiTheme="minorHAnsi" w:cstheme="minorHAnsi"/>
                              </w:rPr>
                              <w:t xml:space="preserve">Εικόνα </w:t>
                            </w:r>
                            <w:r w:rsidRPr="008E7B2C">
                              <w:rPr>
                                <w:rFonts w:asciiTheme="minorHAnsi" w:hAnsiTheme="minorHAnsi" w:cstheme="minorHAnsi"/>
                              </w:rPr>
                              <w:fldChar w:fldCharType="begin"/>
                            </w:r>
                            <w:r w:rsidRPr="008E7B2C">
                              <w:rPr>
                                <w:rFonts w:asciiTheme="minorHAnsi" w:hAnsiTheme="minorHAnsi" w:cstheme="minorHAnsi"/>
                              </w:rPr>
                              <w:instrText xml:space="preserve"> SEQ Εικόνα \* ARABIC </w:instrText>
                            </w:r>
                            <w:r w:rsidRPr="008E7B2C">
                              <w:rPr>
                                <w:rFonts w:asciiTheme="minorHAnsi" w:hAnsiTheme="minorHAnsi" w:cstheme="minorHAnsi"/>
                              </w:rPr>
                              <w:fldChar w:fldCharType="separate"/>
                            </w:r>
                            <w:r w:rsidR="003374FB">
                              <w:rPr>
                                <w:rFonts w:asciiTheme="minorHAnsi" w:hAnsiTheme="minorHAnsi" w:cstheme="minorHAnsi"/>
                                <w:noProof/>
                              </w:rPr>
                              <w:t>19</w:t>
                            </w:r>
                            <w:r w:rsidRPr="008E7B2C">
                              <w:rPr>
                                <w:rFonts w:asciiTheme="minorHAnsi" w:hAnsiTheme="minorHAnsi" w:cstheme="minorHAnsi"/>
                              </w:rPr>
                              <w:fldChar w:fldCharType="end"/>
                            </w:r>
                            <w:r w:rsidRPr="008E7B2C">
                              <w:rPr>
                                <w:rFonts w:asciiTheme="minorHAnsi" w:hAnsiTheme="minorHAnsi" w:cstheme="minorHAnsi"/>
                              </w:rPr>
                              <w:t>: Αρχή της χωρικής εγγύτητας</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1A68D" id="_x0000_s1043" type="#_x0000_t202" style="position:absolute;left:0;text-align:left;margin-left:32.65pt;margin-top:248.1pt;width:354pt;height:18.8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" stroked="f">
                <v:textbox inset="0,0,0,0">
                  <w:txbxContent>
                    <w:p w14:paraId="6C78DDB0" w14:textId="351226F3" w:rsidR="008E7B2C" w:rsidRPr="008E7B2C" w:rsidRDefault="008E7B2C" w:rsidP="008E7B2C">
                      <w:pPr>
                        <w:pStyle w:val="af4"/>
                        <w:jc w:val="center"/>
                        <w:rPr>
                          <w:rFonts w:asciiTheme="minorHAnsi" w:eastAsiaTheme="minorHAnsi" w:hAnsiTheme="minorHAnsi" w:cstheme="minorHAnsi"/>
                          <w:noProof/>
                        </w:rPr>
                      </w:pPr>
                      <w:bookmarkStart w:id="87" w:name="_Toc220490801"/>
                      <w:r w:rsidRPr="008E7B2C">
                        <w:rPr>
                          <w:rFonts w:asciiTheme="minorHAnsi" w:hAnsiTheme="minorHAnsi" w:cstheme="minorHAnsi"/>
                        </w:rPr>
                        <w:t xml:space="preserve">Εικόνα </w:t>
                      </w:r>
                      <w:r w:rsidRPr="008E7B2C">
                        <w:rPr>
                          <w:rFonts w:asciiTheme="minorHAnsi" w:hAnsiTheme="minorHAnsi" w:cstheme="minorHAnsi"/>
                        </w:rPr>
                        <w:fldChar w:fldCharType="begin"/>
                      </w:r>
                      <w:r w:rsidRPr="008E7B2C">
                        <w:rPr>
                          <w:rFonts w:asciiTheme="minorHAnsi" w:hAnsiTheme="minorHAnsi" w:cstheme="minorHAnsi"/>
                        </w:rPr>
                        <w:instrText xml:space="preserve"> SEQ Εικόνα \* ARABIC </w:instrText>
                      </w:r>
                      <w:r w:rsidRPr="008E7B2C">
                        <w:rPr>
                          <w:rFonts w:asciiTheme="minorHAnsi" w:hAnsiTheme="minorHAnsi" w:cstheme="minorHAnsi"/>
                        </w:rPr>
                        <w:fldChar w:fldCharType="separate"/>
                      </w:r>
                      <w:r w:rsidR="003374FB">
                        <w:rPr>
                          <w:rFonts w:asciiTheme="minorHAnsi" w:hAnsiTheme="minorHAnsi" w:cstheme="minorHAnsi"/>
                          <w:noProof/>
                        </w:rPr>
                        <w:t>19</w:t>
                      </w:r>
                      <w:r w:rsidRPr="008E7B2C">
                        <w:rPr>
                          <w:rFonts w:asciiTheme="minorHAnsi" w:hAnsiTheme="minorHAnsi" w:cstheme="minorHAnsi"/>
                        </w:rPr>
                        <w:fldChar w:fldCharType="end"/>
                      </w:r>
                      <w:r w:rsidRPr="008E7B2C">
                        <w:rPr>
                          <w:rFonts w:asciiTheme="minorHAnsi" w:hAnsiTheme="minorHAnsi" w:cstheme="minorHAnsi"/>
                        </w:rPr>
                        <w:t>: Αρχή της χωρικής εγγύτητας</w:t>
                      </w:r>
                      <w:bookmarkEnd w:id="87"/>
                    </w:p>
                  </w:txbxContent>
                </v:textbox>
                <w10:wrap type="topAndBottom"/>
              </v:shape>
            </w:pict>
          </mc:Fallback>
        </mc:AlternateContent>
      </w:r>
      <w:r w:rsidR="0017505D">
        <w:rPr>
          <w:rFonts w:ascii="Times New Roman" w:hAnsi="Times New Roman" w:cs="Times New Roman"/>
          <w:noProof/>
          <w:sz w:val="24"/>
          <w:szCs w:val="24"/>
          <w:lang w:eastAsia="el-GR"/>
        </w:rPr>
        <w:drawing>
          <wp:anchor distT="0" distB="0" distL="114300" distR="114300" simplePos="0" relativeHeight="251683840" behindDoc="0" locked="0" layoutInCell="1" allowOverlap="1" wp14:anchorId="6ACE28DE" wp14:editId="7A5CD020">
            <wp:simplePos x="0" y="0"/>
            <wp:positionH relativeFrom="margin">
              <wp:posOffset>448310</wp:posOffset>
            </wp:positionH>
            <wp:positionV relativeFrom="page">
              <wp:posOffset>2361988</wp:posOffset>
            </wp:positionV>
            <wp:extent cx="4495800" cy="2316196"/>
            <wp:effectExtent l="0" t="0" r="0" b="8255"/>
            <wp:wrapTopAndBottom/>
            <wp:docPr id="1128606777"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06777" name="Εικόνα 11286067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95800" cy="2316196"/>
                    </a:xfrm>
                    <a:prstGeom prst="rect">
                      <a:avLst/>
                    </a:prstGeom>
                  </pic:spPr>
                </pic:pic>
              </a:graphicData>
            </a:graphic>
            <wp14:sizeRelH relativeFrom="margin">
              <wp14:pctWidth>0</wp14:pctWidth>
            </wp14:sizeRelH>
            <wp14:sizeRelV relativeFrom="margin">
              <wp14:pctHeight>0</wp14:pctHeight>
            </wp14:sizeRelV>
          </wp:anchor>
        </w:drawing>
      </w:r>
      <w:r w:rsidR="009D5C82" w:rsidRPr="00BC3709">
        <w:rPr>
          <w:rFonts w:ascii="Times New Roman" w:hAnsi="Times New Roman" w:cs="Times New Roman"/>
          <w:sz w:val="24"/>
          <w:szCs w:val="24"/>
          <w:lang w:eastAsia="el-GR"/>
        </w:rPr>
        <w:t>Αρχή της χωρικής εγγύτητας (Spatial Contiguity Principle): το κείμενο και οι αντίστοιχες εικόνες πρέπει να παρουσιάζονται κοντά στον χώρο</w:t>
      </w:r>
      <w:r w:rsidR="00B8249A">
        <w:rPr>
          <w:rFonts w:ascii="Times New Roman" w:hAnsi="Times New Roman" w:cs="Times New Roman"/>
          <w:sz w:val="24"/>
          <w:szCs w:val="24"/>
          <w:lang w:eastAsia="el-GR"/>
        </w:rPr>
        <w:t xml:space="preserve">, όπως βλέπουμε και στην </w:t>
      </w:r>
      <w:r w:rsidR="00686614">
        <w:rPr>
          <w:rFonts w:ascii="Times New Roman" w:hAnsi="Times New Roman" w:cs="Times New Roman"/>
          <w:sz w:val="24"/>
          <w:szCs w:val="24"/>
          <w:lang w:eastAsia="el-GR"/>
        </w:rPr>
        <w:t>Εικόνα 1</w:t>
      </w:r>
      <w:r w:rsidR="00B8249A">
        <w:rPr>
          <w:rFonts w:ascii="Times New Roman" w:hAnsi="Times New Roman" w:cs="Times New Roman"/>
          <w:sz w:val="24"/>
          <w:szCs w:val="24"/>
          <w:lang w:eastAsia="el-GR"/>
        </w:rPr>
        <w:t xml:space="preserve">9 στο ΕΥ. </w:t>
      </w:r>
    </w:p>
    <w:p w14:paraId="3716B603" w14:textId="6D7C172F" w:rsidR="009D5C82" w:rsidRDefault="009D5C82" w:rsidP="00BC3709">
      <w:pPr>
        <w:spacing w:line="276" w:lineRule="auto"/>
        <w:jc w:val="both"/>
        <w:rPr>
          <w:rFonts w:ascii="Times New Roman" w:hAnsi="Times New Roman" w:cs="Times New Roman"/>
          <w:sz w:val="24"/>
          <w:szCs w:val="24"/>
          <w:lang w:eastAsia="el-GR"/>
        </w:rPr>
      </w:pPr>
    </w:p>
    <w:p w14:paraId="284E64B4" w14:textId="77777777" w:rsidR="00554C88" w:rsidRPr="004B1467" w:rsidRDefault="00554C88" w:rsidP="00BC3709">
      <w:pPr>
        <w:spacing w:line="276" w:lineRule="auto"/>
        <w:jc w:val="both"/>
        <w:rPr>
          <w:rFonts w:ascii="Times New Roman" w:hAnsi="Times New Roman" w:cs="Times New Roman"/>
          <w:sz w:val="24"/>
          <w:szCs w:val="24"/>
          <w:lang w:eastAsia="el-GR"/>
        </w:rPr>
      </w:pPr>
    </w:p>
    <w:p w14:paraId="34D99CA8" w14:textId="639A1A03" w:rsidR="009D5C82" w:rsidRDefault="009D5C82" w:rsidP="00554C88">
      <w:pPr>
        <w:pStyle w:val="a6"/>
        <w:numPr>
          <w:ilvl w:val="0"/>
          <w:numId w:val="18"/>
        </w:numPr>
        <w:spacing w:line="276" w:lineRule="auto"/>
        <w:jc w:val="both"/>
        <w:rPr>
          <w:rFonts w:ascii="Times New Roman" w:hAnsi="Times New Roman" w:cs="Times New Roman"/>
          <w:sz w:val="24"/>
          <w:szCs w:val="24"/>
          <w:lang w:eastAsia="el-GR"/>
        </w:rPr>
      </w:pPr>
      <w:r w:rsidRPr="00BC3709">
        <w:rPr>
          <w:rFonts w:ascii="Times New Roman" w:hAnsi="Times New Roman" w:cs="Times New Roman"/>
          <w:sz w:val="24"/>
          <w:szCs w:val="24"/>
          <w:lang w:eastAsia="el-GR"/>
        </w:rPr>
        <w:t>Αρχή της χρονικής εγγύτητας (Temporal Contiguity Principle): οι εικόνες και η αφήγηση πρέπει να παρουσιάζονται ταυτόχρονα και όχι διαδοχικά.</w:t>
      </w:r>
    </w:p>
    <w:p w14:paraId="4769630A" w14:textId="77777777" w:rsidR="00554C88" w:rsidRPr="00554C88" w:rsidRDefault="00554C88" w:rsidP="00554C88">
      <w:pPr>
        <w:spacing w:line="276" w:lineRule="auto"/>
        <w:jc w:val="both"/>
        <w:rPr>
          <w:rFonts w:ascii="Times New Roman" w:hAnsi="Times New Roman" w:cs="Times New Roman"/>
          <w:sz w:val="24"/>
          <w:szCs w:val="24"/>
          <w:lang w:eastAsia="el-GR"/>
        </w:rPr>
      </w:pPr>
    </w:p>
    <w:p w14:paraId="24241224" w14:textId="680AB26A" w:rsidR="009D5C82" w:rsidRPr="008E7B2C" w:rsidRDefault="009D5C82" w:rsidP="008E7B2C">
      <w:pPr>
        <w:spacing w:line="360" w:lineRule="auto"/>
        <w:jc w:val="both"/>
        <w:rPr>
          <w:rFonts w:ascii="Times New Roman" w:hAnsi="Times New Roman" w:cs="Times New Roman"/>
          <w:lang w:eastAsia="el-GR"/>
        </w:rPr>
      </w:pPr>
      <w:r w:rsidRPr="004B1467">
        <w:rPr>
          <w:rFonts w:ascii="Times New Roman" w:hAnsi="Times New Roman" w:cs="Times New Roman"/>
          <w:sz w:val="24"/>
          <w:szCs w:val="24"/>
          <w:lang w:eastAsia="el-GR"/>
        </w:rPr>
        <w:t xml:space="preserve">Οι αρχές αυτές είναι ιδιαίτερα σημαντικές σε περιβάλλοντα εξ αποστάσεως εκπαίδευσης, όπου το εκπαιδευτικό υλικό καλείται να υποστηρίξει τη μάθηση χωρίς τη συνεχή παρουσία του </w:t>
      </w:r>
      <w:r w:rsidRPr="00321DEA">
        <w:rPr>
          <w:rFonts w:ascii="Times New Roman" w:hAnsi="Times New Roman" w:cs="Times New Roman"/>
          <w:lang w:eastAsia="el-GR"/>
        </w:rPr>
        <w:t>εκπαιδευτικού (Lionarakis, 2001).</w:t>
      </w:r>
    </w:p>
    <w:p w14:paraId="4D140D04" w14:textId="032EE701" w:rsidR="00321DEA" w:rsidRPr="00321DEA" w:rsidRDefault="00321DEA" w:rsidP="00321DEA">
      <w:pPr>
        <w:spacing w:line="360" w:lineRule="auto"/>
        <w:jc w:val="center"/>
        <w:rPr>
          <w:rFonts w:ascii="Times New Roman" w:hAnsi="Times New Roman" w:cs="Times New Roman"/>
          <w:i/>
          <w:iCs/>
          <w:lang w:eastAsia="el-GR"/>
        </w:rPr>
      </w:pPr>
    </w:p>
    <w:p w14:paraId="1059ADD4" w14:textId="4896483C"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t>2. Αρχές για τη διαχείριση της βασικής γνωστικής επεξεργασίας</w:t>
      </w:r>
    </w:p>
    <w:p w14:paraId="34F680E4" w14:textId="64A0B137"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t>Η βασική γνωστική επεξεργασία σχετίζεται με το εγγενές γνωστικό φορτίο που προκαλείται από την ίδια τη φύση του μαθησιακού αντικειμένου. Οι αρχές αυτής της κατηγορίας στοχεύουν στη διευκόλυνση της κατανόησης μέσω της κατάλληλης οργάνωσης του περιεχομένου (Mayer, 2009).</w:t>
      </w:r>
    </w:p>
    <w:p w14:paraId="0695B48A" w14:textId="46F8AA40"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t>Σε αυτή την ομάδα περιλαμβάνονται:</w:t>
      </w:r>
    </w:p>
    <w:p w14:paraId="383BCE9A" w14:textId="09E4E08C" w:rsidR="009D5C82" w:rsidRDefault="00EF391E" w:rsidP="00415ECB">
      <w:pPr>
        <w:pStyle w:val="a6"/>
        <w:numPr>
          <w:ilvl w:val="0"/>
          <w:numId w:val="19"/>
        </w:numPr>
        <w:spacing w:line="276" w:lineRule="auto"/>
        <w:jc w:val="both"/>
        <w:rPr>
          <w:rFonts w:ascii="Times New Roman" w:hAnsi="Times New Roman" w:cs="Times New Roman"/>
          <w:sz w:val="24"/>
          <w:szCs w:val="24"/>
          <w:lang w:eastAsia="el-GR"/>
        </w:rPr>
      </w:pPr>
      <w:r>
        <w:rPr>
          <w:noProof/>
        </w:rPr>
        <w:lastRenderedPageBreak/>
        <mc:AlternateContent>
          <mc:Choice Requires="wps">
            <w:drawing>
              <wp:anchor distT="0" distB="0" distL="114300" distR="114300" simplePos="0" relativeHeight="251739136" behindDoc="0" locked="0" layoutInCell="1" allowOverlap="1" wp14:anchorId="4E395DE8" wp14:editId="4344BF53">
                <wp:simplePos x="0" y="0"/>
                <wp:positionH relativeFrom="column">
                  <wp:posOffset>617855</wp:posOffset>
                </wp:positionH>
                <wp:positionV relativeFrom="paragraph">
                  <wp:posOffset>2623820</wp:posOffset>
                </wp:positionV>
                <wp:extent cx="4222115" cy="194310"/>
                <wp:effectExtent l="0" t="0" r="6985" b="0"/>
                <wp:wrapTopAndBottom/>
                <wp:docPr id="461267083" name="Πλαίσιο κειμένου 1"/>
                <wp:cNvGraphicFramePr/>
                <a:graphic xmlns:a="http://schemas.openxmlformats.org/drawingml/2006/main">
                  <a:graphicData uri="http://schemas.microsoft.com/office/word/2010/wordprocessingShape">
                    <wps:wsp>
                      <wps:cNvSpPr txBox="1"/>
                      <wps:spPr>
                        <a:xfrm>
                          <a:off x="0" y="0"/>
                          <a:ext cx="4222115" cy="194310"/>
                        </a:xfrm>
                        <a:prstGeom prst="rect">
                          <a:avLst/>
                        </a:prstGeom>
                        <a:solidFill>
                          <a:prstClr val="white"/>
                        </a:solidFill>
                        <a:ln>
                          <a:noFill/>
                        </a:ln>
                      </wps:spPr>
                      <wps:txbx>
                        <w:txbxContent>
                          <w:p w14:paraId="18E11D14" w14:textId="15367384" w:rsidR="00EF391E" w:rsidRPr="00312A3F" w:rsidRDefault="00EF391E" w:rsidP="00EF391E">
                            <w:pPr>
                              <w:spacing w:line="276" w:lineRule="auto"/>
                              <w:ind w:left="1440" w:firstLine="720"/>
                              <w:jc w:val="both"/>
                              <w:rPr>
                                <w:rFonts w:cstheme="minorHAnsi"/>
                                <w:b/>
                                <w:bCs/>
                                <w:sz w:val="20"/>
                                <w:szCs w:val="20"/>
                                <w:lang w:eastAsia="el-GR"/>
                              </w:rPr>
                            </w:pPr>
                            <w:bookmarkStart w:id="71" w:name="_Toc220490802"/>
                            <w:r w:rsidRPr="00312A3F">
                              <w:rPr>
                                <w:rFonts w:cstheme="minorHAnsi"/>
                                <w:b/>
                                <w:bCs/>
                                <w:sz w:val="20"/>
                                <w:szCs w:val="20"/>
                              </w:rPr>
                              <w:t xml:space="preserve">Εικόνα </w:t>
                            </w:r>
                            <w:r w:rsidRPr="00312A3F">
                              <w:rPr>
                                <w:rFonts w:cstheme="minorHAnsi"/>
                                <w:b/>
                                <w:bCs/>
                                <w:sz w:val="20"/>
                                <w:szCs w:val="20"/>
                              </w:rPr>
                              <w:fldChar w:fldCharType="begin"/>
                            </w:r>
                            <w:r w:rsidRPr="00312A3F">
                              <w:rPr>
                                <w:rFonts w:cstheme="minorHAnsi"/>
                                <w:b/>
                                <w:bCs/>
                                <w:sz w:val="20"/>
                                <w:szCs w:val="20"/>
                              </w:rPr>
                              <w:instrText xml:space="preserve"> SEQ Εικόνα \* ARABIC </w:instrText>
                            </w:r>
                            <w:r w:rsidRPr="00312A3F">
                              <w:rPr>
                                <w:rFonts w:cstheme="minorHAnsi"/>
                                <w:b/>
                                <w:bCs/>
                                <w:sz w:val="20"/>
                                <w:szCs w:val="20"/>
                              </w:rPr>
                              <w:fldChar w:fldCharType="separate"/>
                            </w:r>
                            <w:r w:rsidR="003374FB">
                              <w:rPr>
                                <w:rFonts w:cstheme="minorHAnsi"/>
                                <w:b/>
                                <w:bCs/>
                                <w:noProof/>
                                <w:sz w:val="20"/>
                                <w:szCs w:val="20"/>
                              </w:rPr>
                              <w:t>20</w:t>
                            </w:r>
                            <w:r w:rsidRPr="00312A3F">
                              <w:rPr>
                                <w:rFonts w:cstheme="minorHAnsi"/>
                                <w:b/>
                                <w:bCs/>
                                <w:sz w:val="20"/>
                                <w:szCs w:val="20"/>
                              </w:rPr>
                              <w:fldChar w:fldCharType="end"/>
                            </w:r>
                            <w:r w:rsidRPr="00312A3F">
                              <w:rPr>
                                <w:rFonts w:cstheme="minorHAnsi"/>
                                <w:b/>
                                <w:bCs/>
                                <w:sz w:val="20"/>
                                <w:szCs w:val="20"/>
                                <w:lang w:eastAsia="el-GR"/>
                              </w:rPr>
                              <w:t>: Αρχή της τμηματοποίησης 1</w:t>
                            </w:r>
                            <w:bookmarkEnd w:id="71"/>
                          </w:p>
                          <w:p w14:paraId="623D7F43" w14:textId="0F254E41" w:rsidR="00EF391E" w:rsidRPr="00846001" w:rsidRDefault="00EF391E" w:rsidP="00EF391E">
                            <w:pPr>
                              <w:pStyle w:val="af4"/>
                              <w:rPr>
                                <w:rFonts w:ascii="Times New Roman" w:eastAsiaTheme="minorHAnsi" w:hAnsi="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95DE8" id="_x0000_s1044" type="#_x0000_t202" style="position:absolute;left:0;text-align:left;margin-left:48.65pt;margin-top:206.6pt;width:332.45pt;height:15.3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" stroked="f">
                <v:textbox inset="0,0,0,0">
                  <w:txbxContent>
                    <w:p w14:paraId="18E11D14" w14:textId="15367384" w:rsidR="00EF391E" w:rsidRPr="00312A3F" w:rsidRDefault="00EF391E" w:rsidP="00EF391E">
                      <w:pPr>
                        <w:spacing w:line="276" w:lineRule="auto"/>
                        <w:ind w:left="1440" w:firstLine="720"/>
                        <w:jc w:val="both"/>
                        <w:rPr>
                          <w:rFonts w:cstheme="minorHAnsi"/>
                          <w:b/>
                          <w:bCs/>
                          <w:sz w:val="20"/>
                          <w:szCs w:val="20"/>
                          <w:lang w:eastAsia="el-GR"/>
                        </w:rPr>
                      </w:pPr>
                      <w:bookmarkStart w:id="89" w:name="_Toc220490802"/>
                      <w:r w:rsidRPr="00312A3F">
                        <w:rPr>
                          <w:rFonts w:cstheme="minorHAnsi"/>
                          <w:b/>
                          <w:bCs/>
                          <w:sz w:val="20"/>
                          <w:szCs w:val="20"/>
                        </w:rPr>
                        <w:t xml:space="preserve">Εικόνα </w:t>
                      </w:r>
                      <w:r w:rsidRPr="00312A3F">
                        <w:rPr>
                          <w:rFonts w:cstheme="minorHAnsi"/>
                          <w:b/>
                          <w:bCs/>
                          <w:sz w:val="20"/>
                          <w:szCs w:val="20"/>
                        </w:rPr>
                        <w:fldChar w:fldCharType="begin"/>
                      </w:r>
                      <w:r w:rsidRPr="00312A3F">
                        <w:rPr>
                          <w:rFonts w:cstheme="minorHAnsi"/>
                          <w:b/>
                          <w:bCs/>
                          <w:sz w:val="20"/>
                          <w:szCs w:val="20"/>
                        </w:rPr>
                        <w:instrText xml:space="preserve"> SEQ Εικόνα \* ARABIC </w:instrText>
                      </w:r>
                      <w:r w:rsidRPr="00312A3F">
                        <w:rPr>
                          <w:rFonts w:cstheme="minorHAnsi"/>
                          <w:b/>
                          <w:bCs/>
                          <w:sz w:val="20"/>
                          <w:szCs w:val="20"/>
                        </w:rPr>
                        <w:fldChar w:fldCharType="separate"/>
                      </w:r>
                      <w:r w:rsidR="003374FB">
                        <w:rPr>
                          <w:rFonts w:cstheme="minorHAnsi"/>
                          <w:b/>
                          <w:bCs/>
                          <w:noProof/>
                          <w:sz w:val="20"/>
                          <w:szCs w:val="20"/>
                        </w:rPr>
                        <w:t>20</w:t>
                      </w:r>
                      <w:r w:rsidRPr="00312A3F">
                        <w:rPr>
                          <w:rFonts w:cstheme="minorHAnsi"/>
                          <w:b/>
                          <w:bCs/>
                          <w:sz w:val="20"/>
                          <w:szCs w:val="20"/>
                        </w:rPr>
                        <w:fldChar w:fldCharType="end"/>
                      </w:r>
                      <w:r w:rsidRPr="00312A3F">
                        <w:rPr>
                          <w:rFonts w:cstheme="minorHAnsi"/>
                          <w:b/>
                          <w:bCs/>
                          <w:sz w:val="20"/>
                          <w:szCs w:val="20"/>
                          <w:lang w:eastAsia="el-GR"/>
                        </w:rPr>
                        <w:t xml:space="preserve">: Αρχή της </w:t>
                      </w:r>
                      <w:proofErr w:type="spellStart"/>
                      <w:r w:rsidRPr="00312A3F">
                        <w:rPr>
                          <w:rFonts w:cstheme="minorHAnsi"/>
                          <w:b/>
                          <w:bCs/>
                          <w:sz w:val="20"/>
                          <w:szCs w:val="20"/>
                          <w:lang w:eastAsia="el-GR"/>
                        </w:rPr>
                        <w:t>τμηματοποίησης</w:t>
                      </w:r>
                      <w:proofErr w:type="spellEnd"/>
                      <w:r w:rsidRPr="00312A3F">
                        <w:rPr>
                          <w:rFonts w:cstheme="minorHAnsi"/>
                          <w:b/>
                          <w:bCs/>
                          <w:sz w:val="20"/>
                          <w:szCs w:val="20"/>
                          <w:lang w:eastAsia="el-GR"/>
                        </w:rPr>
                        <w:t xml:space="preserve"> 1</w:t>
                      </w:r>
                      <w:bookmarkEnd w:id="89"/>
                    </w:p>
                    <w:p w14:paraId="623D7F43" w14:textId="0F254E41" w:rsidR="00EF391E" w:rsidRPr="00846001" w:rsidRDefault="00EF391E" w:rsidP="00EF391E">
                      <w:pPr>
                        <w:pStyle w:val="af4"/>
                        <w:rPr>
                          <w:rFonts w:ascii="Times New Roman" w:eastAsiaTheme="minorHAnsi" w:hAnsi="Times New Roman"/>
                          <w:noProof/>
                        </w:rPr>
                      </w:pPr>
                    </w:p>
                  </w:txbxContent>
                </v:textbox>
                <w10:wrap type="topAndBottom"/>
              </v:shape>
            </w:pict>
          </mc:Fallback>
        </mc:AlternateContent>
      </w:r>
      <w:r>
        <w:rPr>
          <w:rFonts w:ascii="Times New Roman" w:hAnsi="Times New Roman" w:cs="Times New Roman"/>
          <w:noProof/>
          <w:sz w:val="24"/>
          <w:szCs w:val="24"/>
          <w:lang w:eastAsia="el-GR"/>
        </w:rPr>
        <w:drawing>
          <wp:anchor distT="0" distB="0" distL="114300" distR="114300" simplePos="0" relativeHeight="251685888" behindDoc="0" locked="0" layoutInCell="1" allowOverlap="1" wp14:anchorId="1CCD6F2B" wp14:editId="6BB6BD7C">
            <wp:simplePos x="0" y="0"/>
            <wp:positionH relativeFrom="page">
              <wp:posOffset>1760643</wp:posOffset>
            </wp:positionH>
            <wp:positionV relativeFrom="page">
              <wp:posOffset>1836632</wp:posOffset>
            </wp:positionV>
            <wp:extent cx="4222324" cy="1921933"/>
            <wp:effectExtent l="0" t="0" r="6985" b="2540"/>
            <wp:wrapTopAndBottom/>
            <wp:docPr id="1880386177"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6177" name="Εικόνα 18803861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22324" cy="1921933"/>
                    </a:xfrm>
                    <a:prstGeom prst="rect">
                      <a:avLst/>
                    </a:prstGeom>
                  </pic:spPr>
                </pic:pic>
              </a:graphicData>
            </a:graphic>
            <wp14:sizeRelH relativeFrom="margin">
              <wp14:pctWidth>0</wp14:pctWidth>
            </wp14:sizeRelH>
            <wp14:sizeRelV relativeFrom="margin">
              <wp14:pctHeight>0</wp14:pctHeight>
            </wp14:sizeRelV>
          </wp:anchor>
        </w:drawing>
      </w:r>
      <w:r w:rsidR="009D5C82" w:rsidRPr="00415ECB">
        <w:rPr>
          <w:rFonts w:ascii="Times New Roman" w:hAnsi="Times New Roman" w:cs="Times New Roman"/>
          <w:sz w:val="24"/>
          <w:szCs w:val="24"/>
          <w:lang w:eastAsia="el-GR"/>
        </w:rPr>
        <w:t>Αρχή της τμηματοποίησης (Segmenting Principle): το εκπαιδευτικό υλικό πρέπει να παρουσιάζεται σε μικρές, διακριτές ενότητες.</w:t>
      </w:r>
      <w:r w:rsidR="00321DEA">
        <w:rPr>
          <w:rFonts w:ascii="Times New Roman" w:hAnsi="Times New Roman" w:cs="Times New Roman"/>
          <w:sz w:val="24"/>
          <w:szCs w:val="24"/>
          <w:lang w:eastAsia="el-GR"/>
        </w:rPr>
        <w:t xml:space="preserve"> (Εικόνα </w:t>
      </w:r>
      <w:r w:rsidR="009E3497">
        <w:rPr>
          <w:rFonts w:ascii="Times New Roman" w:hAnsi="Times New Roman" w:cs="Times New Roman"/>
          <w:sz w:val="24"/>
          <w:szCs w:val="24"/>
          <w:lang w:eastAsia="el-GR"/>
        </w:rPr>
        <w:t>20</w:t>
      </w:r>
      <w:r w:rsidR="00CA2541">
        <w:rPr>
          <w:rFonts w:ascii="Times New Roman" w:hAnsi="Times New Roman" w:cs="Times New Roman"/>
          <w:sz w:val="24"/>
          <w:szCs w:val="24"/>
          <w:lang w:eastAsia="el-GR"/>
        </w:rPr>
        <w:t xml:space="preserve"> &amp; Εικόνα 2</w:t>
      </w:r>
      <w:r w:rsidR="009E3497">
        <w:rPr>
          <w:rFonts w:ascii="Times New Roman" w:hAnsi="Times New Roman" w:cs="Times New Roman"/>
          <w:sz w:val="24"/>
          <w:szCs w:val="24"/>
          <w:lang w:eastAsia="el-GR"/>
        </w:rPr>
        <w:t>1</w:t>
      </w:r>
      <w:r w:rsidR="00321DEA">
        <w:rPr>
          <w:rFonts w:ascii="Times New Roman" w:hAnsi="Times New Roman" w:cs="Times New Roman"/>
          <w:sz w:val="24"/>
          <w:szCs w:val="24"/>
          <w:lang w:eastAsia="el-GR"/>
        </w:rPr>
        <w:t>)</w:t>
      </w:r>
    </w:p>
    <w:p w14:paraId="4F2109C0" w14:textId="6C40438A" w:rsidR="00583201" w:rsidRPr="00A71FB4" w:rsidRDefault="00A71FB4" w:rsidP="00312A3F">
      <w:pPr>
        <w:pStyle w:val="a6"/>
        <w:spacing w:line="276"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41184" behindDoc="0" locked="0" layoutInCell="1" allowOverlap="1" wp14:anchorId="108A3E7B" wp14:editId="7159698A">
                <wp:simplePos x="0" y="0"/>
                <wp:positionH relativeFrom="column">
                  <wp:posOffset>621030</wp:posOffset>
                </wp:positionH>
                <wp:positionV relativeFrom="paragraph">
                  <wp:posOffset>4681220</wp:posOffset>
                </wp:positionV>
                <wp:extent cx="4389755" cy="635"/>
                <wp:effectExtent l="0" t="0" r="0" b="0"/>
                <wp:wrapTopAndBottom/>
                <wp:docPr id="1590507016" name="Πλαίσιο κειμένου 1"/>
                <wp:cNvGraphicFramePr/>
                <a:graphic xmlns:a="http://schemas.openxmlformats.org/drawingml/2006/main">
                  <a:graphicData uri="http://schemas.microsoft.com/office/word/2010/wordprocessingShape">
                    <wps:wsp>
                      <wps:cNvSpPr txBox="1"/>
                      <wps:spPr>
                        <a:xfrm>
                          <a:off x="0" y="0"/>
                          <a:ext cx="4389755" cy="635"/>
                        </a:xfrm>
                        <a:prstGeom prst="rect">
                          <a:avLst/>
                        </a:prstGeom>
                        <a:solidFill>
                          <a:prstClr val="white"/>
                        </a:solidFill>
                        <a:ln>
                          <a:noFill/>
                        </a:ln>
                      </wps:spPr>
                      <wps:txbx>
                        <w:txbxContent>
                          <w:p w14:paraId="68ED0163" w14:textId="69016A2A" w:rsidR="00A71FB4" w:rsidRPr="00A71FB4" w:rsidRDefault="00A71FB4" w:rsidP="00A71FB4">
                            <w:pPr>
                              <w:pStyle w:val="af4"/>
                              <w:jc w:val="center"/>
                              <w:rPr>
                                <w:rFonts w:asciiTheme="minorHAnsi" w:eastAsiaTheme="minorHAnsi" w:hAnsiTheme="minorHAnsi" w:cstheme="minorHAnsi"/>
                                <w:noProof/>
                                <w:sz w:val="22"/>
                                <w:szCs w:val="22"/>
                              </w:rPr>
                            </w:pPr>
                            <w:bookmarkStart w:id="72" w:name="_Toc220490803"/>
                            <w:r w:rsidRPr="00A71FB4">
                              <w:rPr>
                                <w:rFonts w:asciiTheme="minorHAnsi" w:hAnsiTheme="minorHAnsi" w:cstheme="minorHAnsi"/>
                              </w:rPr>
                              <w:t xml:space="preserve">Εικόνα </w:t>
                            </w:r>
                            <w:r w:rsidRPr="00A71FB4">
                              <w:rPr>
                                <w:rFonts w:asciiTheme="minorHAnsi" w:hAnsiTheme="minorHAnsi" w:cstheme="minorHAnsi"/>
                              </w:rPr>
                              <w:fldChar w:fldCharType="begin"/>
                            </w:r>
                            <w:r w:rsidRPr="00A71FB4">
                              <w:rPr>
                                <w:rFonts w:asciiTheme="minorHAnsi" w:hAnsiTheme="minorHAnsi" w:cstheme="minorHAnsi"/>
                              </w:rPr>
                              <w:instrText xml:space="preserve"> SEQ Εικόνα \* ARABIC </w:instrText>
                            </w:r>
                            <w:r w:rsidRPr="00A71FB4">
                              <w:rPr>
                                <w:rFonts w:asciiTheme="minorHAnsi" w:hAnsiTheme="minorHAnsi" w:cstheme="minorHAnsi"/>
                              </w:rPr>
                              <w:fldChar w:fldCharType="separate"/>
                            </w:r>
                            <w:r w:rsidR="003374FB">
                              <w:rPr>
                                <w:rFonts w:asciiTheme="minorHAnsi" w:hAnsiTheme="minorHAnsi" w:cstheme="minorHAnsi"/>
                                <w:noProof/>
                              </w:rPr>
                              <w:t>21</w:t>
                            </w:r>
                            <w:r w:rsidRPr="00A71FB4">
                              <w:rPr>
                                <w:rFonts w:asciiTheme="minorHAnsi" w:hAnsiTheme="minorHAnsi" w:cstheme="minorHAnsi"/>
                              </w:rPr>
                              <w:fldChar w:fldCharType="end"/>
                            </w:r>
                            <w:r w:rsidRPr="00A71FB4">
                              <w:rPr>
                                <w:rFonts w:asciiTheme="minorHAnsi" w:hAnsiTheme="minorHAnsi" w:cstheme="minorHAnsi"/>
                              </w:rPr>
                              <w:t>: Αρχή της τμηματοποίησης 2</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8A3E7B" id="_x0000_s1045" type="#_x0000_t202" style="position:absolute;left:0;text-align:left;margin-left:48.9pt;margin-top:368.6pt;width:345.6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" stroked="f">
                <v:textbox style="mso-fit-shape-to-text:t" inset="0,0,0,0">
                  <w:txbxContent>
                    <w:p w14:paraId="68ED0163" w14:textId="69016A2A" w:rsidR="00A71FB4" w:rsidRPr="00A71FB4" w:rsidRDefault="00A71FB4" w:rsidP="00A71FB4">
                      <w:pPr>
                        <w:pStyle w:val="af4"/>
                        <w:jc w:val="center"/>
                        <w:rPr>
                          <w:rFonts w:asciiTheme="minorHAnsi" w:eastAsiaTheme="minorHAnsi" w:hAnsiTheme="minorHAnsi" w:cstheme="minorHAnsi"/>
                          <w:noProof/>
                          <w:sz w:val="22"/>
                          <w:szCs w:val="22"/>
                        </w:rPr>
                      </w:pPr>
                      <w:bookmarkStart w:id="91" w:name="_Toc220490803"/>
                      <w:r w:rsidRPr="00A71FB4">
                        <w:rPr>
                          <w:rFonts w:asciiTheme="minorHAnsi" w:hAnsiTheme="minorHAnsi" w:cstheme="minorHAnsi"/>
                        </w:rPr>
                        <w:t xml:space="preserve">Εικόνα </w:t>
                      </w:r>
                      <w:r w:rsidRPr="00A71FB4">
                        <w:rPr>
                          <w:rFonts w:asciiTheme="minorHAnsi" w:hAnsiTheme="minorHAnsi" w:cstheme="minorHAnsi"/>
                        </w:rPr>
                        <w:fldChar w:fldCharType="begin"/>
                      </w:r>
                      <w:r w:rsidRPr="00A71FB4">
                        <w:rPr>
                          <w:rFonts w:asciiTheme="minorHAnsi" w:hAnsiTheme="minorHAnsi" w:cstheme="minorHAnsi"/>
                        </w:rPr>
                        <w:instrText xml:space="preserve"> SEQ Εικόνα \* ARABIC </w:instrText>
                      </w:r>
                      <w:r w:rsidRPr="00A71FB4">
                        <w:rPr>
                          <w:rFonts w:asciiTheme="minorHAnsi" w:hAnsiTheme="minorHAnsi" w:cstheme="minorHAnsi"/>
                        </w:rPr>
                        <w:fldChar w:fldCharType="separate"/>
                      </w:r>
                      <w:r w:rsidR="003374FB">
                        <w:rPr>
                          <w:rFonts w:asciiTheme="minorHAnsi" w:hAnsiTheme="minorHAnsi" w:cstheme="minorHAnsi"/>
                          <w:noProof/>
                        </w:rPr>
                        <w:t>21</w:t>
                      </w:r>
                      <w:r w:rsidRPr="00A71FB4">
                        <w:rPr>
                          <w:rFonts w:asciiTheme="minorHAnsi" w:hAnsiTheme="minorHAnsi" w:cstheme="minorHAnsi"/>
                        </w:rPr>
                        <w:fldChar w:fldCharType="end"/>
                      </w:r>
                      <w:r w:rsidRPr="00A71FB4">
                        <w:rPr>
                          <w:rFonts w:asciiTheme="minorHAnsi" w:hAnsiTheme="minorHAnsi" w:cstheme="minorHAnsi"/>
                        </w:rPr>
                        <w:t xml:space="preserve">: Αρχή της </w:t>
                      </w:r>
                      <w:proofErr w:type="spellStart"/>
                      <w:r w:rsidRPr="00A71FB4">
                        <w:rPr>
                          <w:rFonts w:asciiTheme="minorHAnsi" w:hAnsiTheme="minorHAnsi" w:cstheme="minorHAnsi"/>
                        </w:rPr>
                        <w:t>τμηματοποίησης</w:t>
                      </w:r>
                      <w:proofErr w:type="spellEnd"/>
                      <w:r w:rsidRPr="00A71FB4">
                        <w:rPr>
                          <w:rFonts w:asciiTheme="minorHAnsi" w:hAnsiTheme="minorHAnsi" w:cstheme="minorHAnsi"/>
                        </w:rPr>
                        <w:t xml:space="preserve"> 2</w:t>
                      </w:r>
                      <w:bookmarkEnd w:id="91"/>
                    </w:p>
                  </w:txbxContent>
                </v:textbox>
                <w10:wrap type="topAndBottom"/>
              </v:shape>
            </w:pict>
          </mc:Fallback>
        </mc:AlternateContent>
      </w:r>
      <w:r w:rsidR="00EF391E" w:rsidRPr="00583201">
        <w:rPr>
          <w:i/>
          <w:iCs/>
          <w:noProof/>
          <w:lang w:eastAsia="el-GR"/>
        </w:rPr>
        <w:drawing>
          <wp:anchor distT="0" distB="0" distL="114300" distR="114300" simplePos="0" relativeHeight="251687936" behindDoc="0" locked="0" layoutInCell="1" allowOverlap="1" wp14:anchorId="7FFBA6EF" wp14:editId="0AC96866">
            <wp:simplePos x="0" y="0"/>
            <wp:positionH relativeFrom="margin">
              <wp:posOffset>621242</wp:posOffset>
            </wp:positionH>
            <wp:positionV relativeFrom="margin">
              <wp:align>center</wp:align>
            </wp:positionV>
            <wp:extent cx="4389755" cy="2042160"/>
            <wp:effectExtent l="0" t="0" r="0" b="0"/>
            <wp:wrapTopAndBottom/>
            <wp:docPr id="103273175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31758" name="Εικόνα 103273175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89755" cy="2042160"/>
                    </a:xfrm>
                    <a:prstGeom prst="rect">
                      <a:avLst/>
                    </a:prstGeom>
                  </pic:spPr>
                </pic:pic>
              </a:graphicData>
            </a:graphic>
            <wp14:sizeRelH relativeFrom="margin">
              <wp14:pctWidth>0</wp14:pctWidth>
            </wp14:sizeRelH>
            <wp14:sizeRelV relativeFrom="margin">
              <wp14:pctHeight>0</wp14:pctHeight>
            </wp14:sizeRelV>
          </wp:anchor>
        </w:drawing>
      </w:r>
    </w:p>
    <w:p w14:paraId="32D2CCFD" w14:textId="772156D2" w:rsidR="00691387" w:rsidRPr="007D2E37" w:rsidRDefault="007D2E37" w:rsidP="00415ECB">
      <w:pPr>
        <w:pStyle w:val="a6"/>
        <w:numPr>
          <w:ilvl w:val="0"/>
          <w:numId w:val="19"/>
        </w:numPr>
        <w:spacing w:line="276"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43232" behindDoc="0" locked="0" layoutInCell="1" allowOverlap="1" wp14:anchorId="055737A7" wp14:editId="120EE30C">
                <wp:simplePos x="0" y="0"/>
                <wp:positionH relativeFrom="column">
                  <wp:posOffset>1076960</wp:posOffset>
                </wp:positionH>
                <wp:positionV relativeFrom="paragraph">
                  <wp:posOffset>5106035</wp:posOffset>
                </wp:positionV>
                <wp:extent cx="3589655" cy="635"/>
                <wp:effectExtent l="0" t="0" r="0" b="0"/>
                <wp:wrapTopAndBottom/>
                <wp:docPr id="1564216284" name="Πλαίσιο κειμένου 1"/>
                <wp:cNvGraphicFramePr/>
                <a:graphic xmlns:a="http://schemas.openxmlformats.org/drawingml/2006/main">
                  <a:graphicData uri="http://schemas.microsoft.com/office/word/2010/wordprocessingShape">
                    <wps:wsp>
                      <wps:cNvSpPr txBox="1"/>
                      <wps:spPr>
                        <a:xfrm>
                          <a:off x="0" y="0"/>
                          <a:ext cx="3589655" cy="635"/>
                        </a:xfrm>
                        <a:prstGeom prst="rect">
                          <a:avLst/>
                        </a:prstGeom>
                        <a:solidFill>
                          <a:prstClr val="white"/>
                        </a:solidFill>
                        <a:ln>
                          <a:noFill/>
                        </a:ln>
                      </wps:spPr>
                      <wps:txbx>
                        <w:txbxContent>
                          <w:p w14:paraId="4D137F86" w14:textId="4C95490B" w:rsidR="007D2E37" w:rsidRPr="007D2E37" w:rsidRDefault="007D2E37" w:rsidP="007D2E37">
                            <w:pPr>
                              <w:pStyle w:val="af4"/>
                              <w:jc w:val="center"/>
                              <w:rPr>
                                <w:rFonts w:asciiTheme="minorHAnsi" w:eastAsiaTheme="minorHAnsi" w:hAnsiTheme="minorHAnsi" w:cstheme="minorHAnsi"/>
                                <w:noProof/>
                              </w:rPr>
                            </w:pPr>
                            <w:bookmarkStart w:id="73" w:name="_Toc220490804"/>
                            <w:r w:rsidRPr="007D2E37">
                              <w:rPr>
                                <w:rFonts w:asciiTheme="minorHAnsi" w:hAnsiTheme="minorHAnsi" w:cstheme="minorHAnsi"/>
                              </w:rPr>
                              <w:t xml:space="preserve">Εικόνα </w:t>
                            </w:r>
                            <w:r w:rsidRPr="007D2E37">
                              <w:rPr>
                                <w:rFonts w:asciiTheme="minorHAnsi" w:hAnsiTheme="minorHAnsi" w:cstheme="minorHAnsi"/>
                              </w:rPr>
                              <w:fldChar w:fldCharType="begin"/>
                            </w:r>
                            <w:r w:rsidRPr="007D2E37">
                              <w:rPr>
                                <w:rFonts w:asciiTheme="minorHAnsi" w:hAnsiTheme="minorHAnsi" w:cstheme="minorHAnsi"/>
                              </w:rPr>
                              <w:instrText xml:space="preserve"> SEQ Εικόνα \* ARABIC </w:instrText>
                            </w:r>
                            <w:r w:rsidRPr="007D2E37">
                              <w:rPr>
                                <w:rFonts w:asciiTheme="minorHAnsi" w:hAnsiTheme="minorHAnsi" w:cstheme="minorHAnsi"/>
                              </w:rPr>
                              <w:fldChar w:fldCharType="separate"/>
                            </w:r>
                            <w:r w:rsidR="003374FB">
                              <w:rPr>
                                <w:rFonts w:asciiTheme="minorHAnsi" w:hAnsiTheme="minorHAnsi" w:cstheme="minorHAnsi"/>
                                <w:noProof/>
                              </w:rPr>
                              <w:t>22</w:t>
                            </w:r>
                            <w:r w:rsidRPr="007D2E37">
                              <w:rPr>
                                <w:rFonts w:asciiTheme="minorHAnsi" w:hAnsiTheme="minorHAnsi" w:cstheme="minorHAnsi"/>
                              </w:rPr>
                              <w:fldChar w:fldCharType="end"/>
                            </w:r>
                            <w:r w:rsidRPr="007D2E37">
                              <w:rPr>
                                <w:rFonts w:asciiTheme="minorHAnsi" w:hAnsiTheme="minorHAnsi" w:cstheme="minorHAnsi"/>
                              </w:rPr>
                              <w:t>: Αρχή της προεκπαίδευσης</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5737A7" id="_x0000_s1046" type="#_x0000_t202" style="position:absolute;left:0;text-align:left;margin-left:84.8pt;margin-top:402.05pt;width:282.6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" stroked="f">
                <v:textbox style="mso-fit-shape-to-text:t" inset="0,0,0,0">
                  <w:txbxContent>
                    <w:p w14:paraId="4D137F86" w14:textId="4C95490B" w:rsidR="007D2E37" w:rsidRPr="007D2E37" w:rsidRDefault="007D2E37" w:rsidP="007D2E37">
                      <w:pPr>
                        <w:pStyle w:val="af4"/>
                        <w:jc w:val="center"/>
                        <w:rPr>
                          <w:rFonts w:asciiTheme="minorHAnsi" w:eastAsiaTheme="minorHAnsi" w:hAnsiTheme="minorHAnsi" w:cstheme="minorHAnsi"/>
                          <w:noProof/>
                        </w:rPr>
                      </w:pPr>
                      <w:bookmarkStart w:id="93" w:name="_Toc220490804"/>
                      <w:r w:rsidRPr="007D2E37">
                        <w:rPr>
                          <w:rFonts w:asciiTheme="minorHAnsi" w:hAnsiTheme="minorHAnsi" w:cstheme="minorHAnsi"/>
                        </w:rPr>
                        <w:t xml:space="preserve">Εικόνα </w:t>
                      </w:r>
                      <w:r w:rsidRPr="007D2E37">
                        <w:rPr>
                          <w:rFonts w:asciiTheme="minorHAnsi" w:hAnsiTheme="minorHAnsi" w:cstheme="minorHAnsi"/>
                        </w:rPr>
                        <w:fldChar w:fldCharType="begin"/>
                      </w:r>
                      <w:r w:rsidRPr="007D2E37">
                        <w:rPr>
                          <w:rFonts w:asciiTheme="minorHAnsi" w:hAnsiTheme="minorHAnsi" w:cstheme="minorHAnsi"/>
                        </w:rPr>
                        <w:instrText xml:space="preserve"> SEQ Εικόνα \* ARABIC </w:instrText>
                      </w:r>
                      <w:r w:rsidRPr="007D2E37">
                        <w:rPr>
                          <w:rFonts w:asciiTheme="minorHAnsi" w:hAnsiTheme="minorHAnsi" w:cstheme="minorHAnsi"/>
                        </w:rPr>
                        <w:fldChar w:fldCharType="separate"/>
                      </w:r>
                      <w:r w:rsidR="003374FB">
                        <w:rPr>
                          <w:rFonts w:asciiTheme="minorHAnsi" w:hAnsiTheme="minorHAnsi" w:cstheme="minorHAnsi"/>
                          <w:noProof/>
                        </w:rPr>
                        <w:t>22</w:t>
                      </w:r>
                      <w:r w:rsidRPr="007D2E37">
                        <w:rPr>
                          <w:rFonts w:asciiTheme="minorHAnsi" w:hAnsiTheme="minorHAnsi" w:cstheme="minorHAnsi"/>
                        </w:rPr>
                        <w:fldChar w:fldCharType="end"/>
                      </w:r>
                      <w:r w:rsidRPr="007D2E37">
                        <w:rPr>
                          <w:rFonts w:asciiTheme="minorHAnsi" w:hAnsiTheme="minorHAnsi" w:cstheme="minorHAnsi"/>
                        </w:rPr>
                        <w:t xml:space="preserve">: Αρχή της </w:t>
                      </w:r>
                      <w:proofErr w:type="spellStart"/>
                      <w:r w:rsidRPr="007D2E37">
                        <w:rPr>
                          <w:rFonts w:asciiTheme="minorHAnsi" w:hAnsiTheme="minorHAnsi" w:cstheme="minorHAnsi"/>
                        </w:rPr>
                        <w:t>προεκπαίδευσης</w:t>
                      </w:r>
                      <w:bookmarkEnd w:id="93"/>
                      <w:proofErr w:type="spellEnd"/>
                    </w:p>
                  </w:txbxContent>
                </v:textbox>
                <w10:wrap type="topAndBottom"/>
              </v:shape>
            </w:pict>
          </mc:Fallback>
        </mc:AlternateContent>
      </w:r>
      <w:r w:rsidR="00691387">
        <w:rPr>
          <w:rFonts w:ascii="Times New Roman" w:hAnsi="Times New Roman" w:cs="Times New Roman"/>
          <w:noProof/>
          <w:sz w:val="24"/>
          <w:szCs w:val="24"/>
          <w:lang w:eastAsia="el-GR"/>
        </w:rPr>
        <w:drawing>
          <wp:anchor distT="0" distB="0" distL="114300" distR="114300" simplePos="0" relativeHeight="251691008" behindDoc="0" locked="0" layoutInCell="1" allowOverlap="1" wp14:anchorId="6343A15C" wp14:editId="5DCE3849">
            <wp:simplePos x="0" y="0"/>
            <wp:positionH relativeFrom="margin">
              <wp:posOffset>1076960</wp:posOffset>
            </wp:positionH>
            <wp:positionV relativeFrom="page">
              <wp:posOffset>7294880</wp:posOffset>
            </wp:positionV>
            <wp:extent cx="3589655" cy="2113915"/>
            <wp:effectExtent l="0" t="0" r="0" b="635"/>
            <wp:wrapTopAndBottom/>
            <wp:docPr id="93717376"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7376" name="Εικόνα 9371737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9655" cy="2113915"/>
                    </a:xfrm>
                    <a:prstGeom prst="rect">
                      <a:avLst/>
                    </a:prstGeom>
                  </pic:spPr>
                </pic:pic>
              </a:graphicData>
            </a:graphic>
            <wp14:sizeRelH relativeFrom="margin">
              <wp14:pctWidth>0</wp14:pctWidth>
            </wp14:sizeRelH>
            <wp14:sizeRelV relativeFrom="margin">
              <wp14:pctHeight>0</wp14:pctHeight>
            </wp14:sizeRelV>
          </wp:anchor>
        </w:drawing>
      </w:r>
      <w:r w:rsidR="009D5C82" w:rsidRPr="00415ECB">
        <w:rPr>
          <w:rFonts w:ascii="Times New Roman" w:hAnsi="Times New Roman" w:cs="Times New Roman"/>
          <w:sz w:val="24"/>
          <w:szCs w:val="24"/>
          <w:lang w:eastAsia="el-GR"/>
        </w:rPr>
        <w:t>Αρχή της προεκπαίδευσης (Pre-training Principle): η προηγούμενη εξοικείωση με βασικές έννοιες και όρους διευκολύνει την κατανόηση του νέου περιεχομένου.</w:t>
      </w:r>
      <w:r w:rsidR="00EC6EA0">
        <w:rPr>
          <w:rFonts w:ascii="Times New Roman" w:hAnsi="Times New Roman" w:cs="Times New Roman"/>
          <w:sz w:val="24"/>
          <w:szCs w:val="24"/>
          <w:lang w:eastAsia="el-GR"/>
        </w:rPr>
        <w:t xml:space="preserve"> (Εικόνα </w:t>
      </w:r>
      <w:r w:rsidR="00691387">
        <w:rPr>
          <w:rFonts w:ascii="Times New Roman" w:hAnsi="Times New Roman" w:cs="Times New Roman"/>
          <w:sz w:val="24"/>
          <w:szCs w:val="24"/>
          <w:lang w:eastAsia="el-GR"/>
        </w:rPr>
        <w:t>2</w:t>
      </w:r>
      <w:r w:rsidR="006D2DAA">
        <w:rPr>
          <w:rFonts w:ascii="Times New Roman" w:hAnsi="Times New Roman" w:cs="Times New Roman"/>
          <w:sz w:val="24"/>
          <w:szCs w:val="24"/>
          <w:lang w:eastAsia="el-GR"/>
        </w:rPr>
        <w:t>2</w:t>
      </w:r>
      <w:r w:rsidR="00691387">
        <w:rPr>
          <w:rFonts w:ascii="Times New Roman" w:hAnsi="Times New Roman" w:cs="Times New Roman"/>
          <w:sz w:val="24"/>
          <w:szCs w:val="24"/>
          <w:lang w:eastAsia="el-GR"/>
        </w:rPr>
        <w:t>)</w:t>
      </w:r>
    </w:p>
    <w:p w14:paraId="0616E804" w14:textId="2FCA0463" w:rsidR="00440612" w:rsidRPr="00D415A2" w:rsidRDefault="009D5C82" w:rsidP="00D415A2">
      <w:pPr>
        <w:pStyle w:val="a6"/>
        <w:numPr>
          <w:ilvl w:val="0"/>
          <w:numId w:val="19"/>
        </w:numPr>
        <w:spacing w:line="276" w:lineRule="auto"/>
        <w:jc w:val="both"/>
        <w:rPr>
          <w:rFonts w:ascii="Times New Roman" w:hAnsi="Times New Roman" w:cs="Times New Roman"/>
          <w:sz w:val="24"/>
          <w:szCs w:val="24"/>
          <w:lang w:eastAsia="el-GR"/>
        </w:rPr>
      </w:pPr>
      <w:r w:rsidRPr="00415ECB">
        <w:rPr>
          <w:rFonts w:ascii="Times New Roman" w:hAnsi="Times New Roman" w:cs="Times New Roman"/>
          <w:sz w:val="24"/>
          <w:szCs w:val="24"/>
          <w:lang w:eastAsia="el-GR"/>
        </w:rPr>
        <w:lastRenderedPageBreak/>
        <w:t>Αρχή της πολυτροπικότητας (Modality Principle): η παρουσίαση εικόνων με προφορική αφήγηση είναι αποτελεσματικότερη από τον συνδυασμό εικόνων και γραπτού κειμένου.</w:t>
      </w:r>
      <w:r w:rsidR="008872F7">
        <w:rPr>
          <w:rFonts w:ascii="Times New Roman" w:hAnsi="Times New Roman" w:cs="Times New Roman"/>
          <w:sz w:val="24"/>
          <w:szCs w:val="24"/>
          <w:lang w:eastAsia="el-GR"/>
        </w:rPr>
        <w:t xml:space="preserve"> (Εικόνα 2</w:t>
      </w:r>
      <w:r w:rsidR="006C5A61">
        <w:rPr>
          <w:rFonts w:ascii="Times New Roman" w:hAnsi="Times New Roman" w:cs="Times New Roman"/>
          <w:sz w:val="24"/>
          <w:szCs w:val="24"/>
          <w:lang w:eastAsia="el-GR"/>
        </w:rPr>
        <w:t>3</w:t>
      </w:r>
      <w:r w:rsidR="00440612">
        <w:rPr>
          <w:rFonts w:ascii="Times New Roman" w:hAnsi="Times New Roman" w:cs="Times New Roman"/>
          <w:sz w:val="24"/>
          <w:szCs w:val="24"/>
          <w:lang w:eastAsia="el-GR"/>
        </w:rPr>
        <w:t>&amp;2</w:t>
      </w:r>
      <w:r w:rsidR="006C5A61">
        <w:rPr>
          <w:rFonts w:ascii="Times New Roman" w:hAnsi="Times New Roman" w:cs="Times New Roman"/>
          <w:sz w:val="24"/>
          <w:szCs w:val="24"/>
          <w:lang w:eastAsia="el-GR"/>
        </w:rPr>
        <w:t>4</w:t>
      </w:r>
      <w:r w:rsidR="008872F7">
        <w:rPr>
          <w:rFonts w:ascii="Times New Roman" w:hAnsi="Times New Roman" w:cs="Times New Roman"/>
          <w:sz w:val="24"/>
          <w:szCs w:val="24"/>
          <w:lang w:eastAsia="el-GR"/>
        </w:rPr>
        <w:t>)</w:t>
      </w:r>
      <w:r w:rsidR="00D415A2">
        <w:rPr>
          <w:noProof/>
        </w:rPr>
        <mc:AlternateContent>
          <mc:Choice Requires="wps">
            <w:drawing>
              <wp:anchor distT="0" distB="0" distL="114300" distR="114300" simplePos="0" relativeHeight="251745280" behindDoc="0" locked="0" layoutInCell="1" allowOverlap="1" wp14:anchorId="74170FB8" wp14:editId="538BC8C4">
                <wp:simplePos x="0" y="0"/>
                <wp:positionH relativeFrom="column">
                  <wp:posOffset>1108710</wp:posOffset>
                </wp:positionH>
                <wp:positionV relativeFrom="paragraph">
                  <wp:posOffset>3638550</wp:posOffset>
                </wp:positionV>
                <wp:extent cx="3970655" cy="635"/>
                <wp:effectExtent l="0" t="0" r="0" b="0"/>
                <wp:wrapTopAndBottom/>
                <wp:docPr id="369405973" name="Πλαίσιο κειμένου 1"/>
                <wp:cNvGraphicFramePr/>
                <a:graphic xmlns:a="http://schemas.openxmlformats.org/drawingml/2006/main">
                  <a:graphicData uri="http://schemas.microsoft.com/office/word/2010/wordprocessingShape">
                    <wps:wsp>
                      <wps:cNvSpPr txBox="1"/>
                      <wps:spPr>
                        <a:xfrm>
                          <a:off x="0" y="0"/>
                          <a:ext cx="3970655" cy="635"/>
                        </a:xfrm>
                        <a:prstGeom prst="rect">
                          <a:avLst/>
                        </a:prstGeom>
                        <a:solidFill>
                          <a:prstClr val="white"/>
                        </a:solidFill>
                        <a:ln>
                          <a:noFill/>
                        </a:ln>
                      </wps:spPr>
                      <wps:txbx>
                        <w:txbxContent>
                          <w:p w14:paraId="038ECFBB" w14:textId="524EB45E" w:rsidR="00D415A2" w:rsidRPr="00D415A2" w:rsidRDefault="00D415A2" w:rsidP="00D415A2">
                            <w:pPr>
                              <w:pStyle w:val="af4"/>
                              <w:jc w:val="center"/>
                              <w:rPr>
                                <w:rFonts w:asciiTheme="minorHAnsi" w:eastAsiaTheme="minorHAnsi" w:hAnsiTheme="minorHAnsi" w:cstheme="minorHAnsi"/>
                              </w:rPr>
                            </w:pPr>
                            <w:bookmarkStart w:id="74" w:name="_Toc220490805"/>
                            <w:r w:rsidRPr="00D415A2">
                              <w:rPr>
                                <w:rFonts w:asciiTheme="minorHAnsi" w:hAnsiTheme="minorHAnsi" w:cstheme="minorHAnsi"/>
                              </w:rPr>
                              <w:t xml:space="preserve">Εικόνα </w:t>
                            </w:r>
                            <w:r w:rsidRPr="00D415A2">
                              <w:rPr>
                                <w:rFonts w:asciiTheme="minorHAnsi" w:hAnsiTheme="minorHAnsi" w:cstheme="minorHAnsi"/>
                              </w:rPr>
                              <w:fldChar w:fldCharType="begin"/>
                            </w:r>
                            <w:r w:rsidRPr="00D415A2">
                              <w:rPr>
                                <w:rFonts w:asciiTheme="minorHAnsi" w:hAnsiTheme="minorHAnsi" w:cstheme="minorHAnsi"/>
                              </w:rPr>
                              <w:instrText xml:space="preserve"> SEQ Εικόνα \* ARABIC </w:instrText>
                            </w:r>
                            <w:r w:rsidRPr="00D415A2">
                              <w:rPr>
                                <w:rFonts w:asciiTheme="minorHAnsi" w:hAnsiTheme="minorHAnsi" w:cstheme="minorHAnsi"/>
                              </w:rPr>
                              <w:fldChar w:fldCharType="separate"/>
                            </w:r>
                            <w:r w:rsidR="003374FB">
                              <w:rPr>
                                <w:rFonts w:asciiTheme="minorHAnsi" w:hAnsiTheme="minorHAnsi" w:cstheme="minorHAnsi"/>
                                <w:noProof/>
                              </w:rPr>
                              <w:t>23</w:t>
                            </w:r>
                            <w:r w:rsidRPr="00D415A2">
                              <w:rPr>
                                <w:rFonts w:asciiTheme="minorHAnsi" w:hAnsiTheme="minorHAnsi" w:cstheme="minorHAnsi"/>
                              </w:rPr>
                              <w:fldChar w:fldCharType="end"/>
                            </w:r>
                            <w:r w:rsidRPr="00D415A2">
                              <w:rPr>
                                <w:rFonts w:asciiTheme="minorHAnsi" w:hAnsiTheme="minorHAnsi" w:cstheme="minorHAnsi"/>
                                <w:i/>
                                <w:iCs/>
                              </w:rPr>
                              <w:t>: Αρχή της πολυτροπικότητας 1</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170FB8" id="_x0000_s1047" type="#_x0000_t202" style="position:absolute;left:0;text-align:left;margin-left:87.3pt;margin-top:286.5pt;width:312.6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b0GwIAAEAEAAAOAAAAZHJzL2Uyb0RvYy54bWysU8Fu2zAMvQ/YPwi6L05SJFu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" stroked="f">
                <v:textbox style="mso-fit-shape-to-text:t" inset="0,0,0,0">
                  <w:txbxContent>
                    <w:p w14:paraId="038ECFBB" w14:textId="524EB45E" w:rsidR="00D415A2" w:rsidRPr="00D415A2" w:rsidRDefault="00D415A2" w:rsidP="00D415A2">
                      <w:pPr>
                        <w:pStyle w:val="af4"/>
                        <w:jc w:val="center"/>
                        <w:rPr>
                          <w:rFonts w:asciiTheme="minorHAnsi" w:eastAsiaTheme="minorHAnsi" w:hAnsiTheme="minorHAnsi" w:cstheme="minorHAnsi"/>
                        </w:rPr>
                      </w:pPr>
                      <w:bookmarkStart w:id="95" w:name="_Toc220490805"/>
                      <w:r w:rsidRPr="00D415A2">
                        <w:rPr>
                          <w:rFonts w:asciiTheme="minorHAnsi" w:hAnsiTheme="minorHAnsi" w:cstheme="minorHAnsi"/>
                        </w:rPr>
                        <w:t xml:space="preserve">Εικόνα </w:t>
                      </w:r>
                      <w:r w:rsidRPr="00D415A2">
                        <w:rPr>
                          <w:rFonts w:asciiTheme="minorHAnsi" w:hAnsiTheme="minorHAnsi" w:cstheme="minorHAnsi"/>
                        </w:rPr>
                        <w:fldChar w:fldCharType="begin"/>
                      </w:r>
                      <w:r w:rsidRPr="00D415A2">
                        <w:rPr>
                          <w:rFonts w:asciiTheme="minorHAnsi" w:hAnsiTheme="minorHAnsi" w:cstheme="minorHAnsi"/>
                        </w:rPr>
                        <w:instrText xml:space="preserve"> SEQ Εικόνα \* ARABIC </w:instrText>
                      </w:r>
                      <w:r w:rsidRPr="00D415A2">
                        <w:rPr>
                          <w:rFonts w:asciiTheme="minorHAnsi" w:hAnsiTheme="minorHAnsi" w:cstheme="minorHAnsi"/>
                        </w:rPr>
                        <w:fldChar w:fldCharType="separate"/>
                      </w:r>
                      <w:r w:rsidR="003374FB">
                        <w:rPr>
                          <w:rFonts w:asciiTheme="minorHAnsi" w:hAnsiTheme="minorHAnsi" w:cstheme="minorHAnsi"/>
                          <w:noProof/>
                        </w:rPr>
                        <w:t>23</w:t>
                      </w:r>
                      <w:r w:rsidRPr="00D415A2">
                        <w:rPr>
                          <w:rFonts w:asciiTheme="minorHAnsi" w:hAnsiTheme="minorHAnsi" w:cstheme="minorHAnsi"/>
                        </w:rPr>
                        <w:fldChar w:fldCharType="end"/>
                      </w:r>
                      <w:r w:rsidRPr="00D415A2">
                        <w:rPr>
                          <w:rFonts w:asciiTheme="minorHAnsi" w:hAnsiTheme="minorHAnsi" w:cstheme="minorHAnsi"/>
                          <w:i/>
                          <w:iCs/>
                        </w:rPr>
                        <w:t xml:space="preserve">: Αρχή της </w:t>
                      </w:r>
                      <w:proofErr w:type="spellStart"/>
                      <w:r w:rsidRPr="00D415A2">
                        <w:rPr>
                          <w:rFonts w:asciiTheme="minorHAnsi" w:hAnsiTheme="minorHAnsi" w:cstheme="minorHAnsi"/>
                          <w:i/>
                          <w:iCs/>
                        </w:rPr>
                        <w:t>πολυτροπικότητας</w:t>
                      </w:r>
                      <w:proofErr w:type="spellEnd"/>
                      <w:r w:rsidRPr="00D415A2">
                        <w:rPr>
                          <w:rFonts w:asciiTheme="minorHAnsi" w:hAnsiTheme="minorHAnsi" w:cstheme="minorHAnsi"/>
                          <w:i/>
                          <w:iCs/>
                        </w:rPr>
                        <w:t xml:space="preserve"> 1</w:t>
                      </w:r>
                      <w:bookmarkEnd w:id="95"/>
                    </w:p>
                  </w:txbxContent>
                </v:textbox>
                <w10:wrap type="topAndBottom"/>
              </v:shape>
            </w:pict>
          </mc:Fallback>
        </mc:AlternateContent>
      </w:r>
      <w:r w:rsidR="00D415A2">
        <w:rPr>
          <w:noProof/>
          <w:lang w:eastAsia="el-GR"/>
        </w:rPr>
        <w:drawing>
          <wp:anchor distT="0" distB="0" distL="114300" distR="114300" simplePos="0" relativeHeight="251692032" behindDoc="0" locked="0" layoutInCell="1" allowOverlap="1" wp14:anchorId="4FB5AF5E" wp14:editId="61859DD4">
            <wp:simplePos x="0" y="0"/>
            <wp:positionH relativeFrom="margin">
              <wp:posOffset>1109133</wp:posOffset>
            </wp:positionH>
            <wp:positionV relativeFrom="page">
              <wp:posOffset>2286000</wp:posOffset>
            </wp:positionV>
            <wp:extent cx="3971196" cy="2490006"/>
            <wp:effectExtent l="0" t="0" r="0" b="5715"/>
            <wp:wrapTopAndBottom/>
            <wp:docPr id="56113577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35772" name="Εικόνα 5611357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71196" cy="2490006"/>
                    </a:xfrm>
                    <a:prstGeom prst="rect">
                      <a:avLst/>
                    </a:prstGeom>
                  </pic:spPr>
                </pic:pic>
              </a:graphicData>
            </a:graphic>
            <wp14:sizeRelH relativeFrom="margin">
              <wp14:pctWidth>0</wp14:pctWidth>
            </wp14:sizeRelH>
            <wp14:sizeRelV relativeFrom="margin">
              <wp14:pctHeight>0</wp14:pctHeight>
            </wp14:sizeRelV>
          </wp:anchor>
        </w:drawing>
      </w:r>
    </w:p>
    <w:p w14:paraId="5D14B523" w14:textId="54303F39" w:rsidR="00440612" w:rsidRPr="00D415A2" w:rsidRDefault="00440612" w:rsidP="00D415A2">
      <w:pPr>
        <w:spacing w:line="276" w:lineRule="auto"/>
        <w:jc w:val="both"/>
        <w:rPr>
          <w:rFonts w:ascii="Times New Roman" w:hAnsi="Times New Roman" w:cs="Times New Roman"/>
          <w:sz w:val="24"/>
          <w:szCs w:val="24"/>
          <w:lang w:eastAsia="el-GR"/>
        </w:rPr>
      </w:pPr>
    </w:p>
    <w:p w14:paraId="63C47F03" w14:textId="4CA0361C" w:rsidR="00415ECB" w:rsidRPr="00DA2F82" w:rsidRDefault="00410B2D" w:rsidP="00DA2F82">
      <w:pPr>
        <w:spacing w:line="276"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47328" behindDoc="0" locked="0" layoutInCell="1" allowOverlap="1" wp14:anchorId="411AC124" wp14:editId="68625AD0">
                <wp:simplePos x="0" y="0"/>
                <wp:positionH relativeFrom="column">
                  <wp:posOffset>905510</wp:posOffset>
                </wp:positionH>
                <wp:positionV relativeFrom="paragraph">
                  <wp:posOffset>5572125</wp:posOffset>
                </wp:positionV>
                <wp:extent cx="4356100" cy="635"/>
                <wp:effectExtent l="0" t="0" r="0" b="0"/>
                <wp:wrapTopAndBottom/>
                <wp:docPr id="1185673775" name="Πλαίσιο κειμένου 1"/>
                <wp:cNvGraphicFramePr/>
                <a:graphic xmlns:a="http://schemas.openxmlformats.org/drawingml/2006/main">
                  <a:graphicData uri="http://schemas.microsoft.com/office/word/2010/wordprocessingShape">
                    <wps:wsp>
                      <wps:cNvSpPr txBox="1"/>
                      <wps:spPr>
                        <a:xfrm>
                          <a:off x="0" y="0"/>
                          <a:ext cx="4356100" cy="635"/>
                        </a:xfrm>
                        <a:prstGeom prst="rect">
                          <a:avLst/>
                        </a:prstGeom>
                        <a:solidFill>
                          <a:prstClr val="white"/>
                        </a:solidFill>
                        <a:ln>
                          <a:noFill/>
                        </a:ln>
                      </wps:spPr>
                      <wps:txbx>
                        <w:txbxContent>
                          <w:p w14:paraId="75677DD5" w14:textId="746746E0" w:rsidR="000B50EF" w:rsidRPr="000B50EF" w:rsidRDefault="000B50EF" w:rsidP="000B50EF">
                            <w:pPr>
                              <w:pStyle w:val="af4"/>
                              <w:jc w:val="center"/>
                              <w:rPr>
                                <w:rFonts w:asciiTheme="minorHAnsi" w:eastAsiaTheme="minorHAnsi" w:hAnsiTheme="minorHAnsi" w:cstheme="minorHAnsi"/>
                                <w:noProof/>
                                <w:sz w:val="22"/>
                                <w:szCs w:val="22"/>
                              </w:rPr>
                            </w:pPr>
                            <w:bookmarkStart w:id="75" w:name="_Toc220490806"/>
                            <w:r w:rsidRPr="000B50EF">
                              <w:rPr>
                                <w:rFonts w:asciiTheme="minorHAnsi" w:hAnsiTheme="minorHAnsi" w:cstheme="minorHAnsi"/>
                              </w:rPr>
                              <w:t xml:space="preserve">Εικόνα </w:t>
                            </w:r>
                            <w:r w:rsidRPr="000B50EF">
                              <w:rPr>
                                <w:rFonts w:asciiTheme="minorHAnsi" w:hAnsiTheme="minorHAnsi" w:cstheme="minorHAnsi"/>
                              </w:rPr>
                              <w:fldChar w:fldCharType="begin"/>
                            </w:r>
                            <w:r w:rsidRPr="000B50EF">
                              <w:rPr>
                                <w:rFonts w:asciiTheme="minorHAnsi" w:hAnsiTheme="minorHAnsi" w:cstheme="minorHAnsi"/>
                              </w:rPr>
                              <w:instrText xml:space="preserve"> SEQ Εικόνα \* ARABIC </w:instrText>
                            </w:r>
                            <w:r w:rsidRPr="000B50EF">
                              <w:rPr>
                                <w:rFonts w:asciiTheme="minorHAnsi" w:hAnsiTheme="minorHAnsi" w:cstheme="minorHAnsi"/>
                              </w:rPr>
                              <w:fldChar w:fldCharType="separate"/>
                            </w:r>
                            <w:r w:rsidR="003374FB">
                              <w:rPr>
                                <w:rFonts w:asciiTheme="minorHAnsi" w:hAnsiTheme="minorHAnsi" w:cstheme="minorHAnsi"/>
                                <w:noProof/>
                              </w:rPr>
                              <w:t>24</w:t>
                            </w:r>
                            <w:r w:rsidRPr="000B50EF">
                              <w:rPr>
                                <w:rFonts w:asciiTheme="minorHAnsi" w:hAnsiTheme="minorHAnsi" w:cstheme="minorHAnsi"/>
                              </w:rPr>
                              <w:fldChar w:fldCharType="end"/>
                            </w:r>
                            <w:r w:rsidRPr="000B50EF">
                              <w:rPr>
                                <w:rFonts w:asciiTheme="minorHAnsi" w:hAnsiTheme="minorHAnsi" w:cstheme="minorHAnsi"/>
                              </w:rPr>
                              <w:t>: Αρχή της πολυτροπικότητας 2</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AC124" id="_x0000_s1048" type="#_x0000_t202" style="position:absolute;left:0;text-align:left;margin-left:71.3pt;margin-top:438.75pt;width:343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" stroked="f">
                <v:textbox style="mso-fit-shape-to-text:t" inset="0,0,0,0">
                  <w:txbxContent>
                    <w:p w14:paraId="75677DD5" w14:textId="746746E0" w:rsidR="000B50EF" w:rsidRPr="000B50EF" w:rsidRDefault="000B50EF" w:rsidP="000B50EF">
                      <w:pPr>
                        <w:pStyle w:val="af4"/>
                        <w:jc w:val="center"/>
                        <w:rPr>
                          <w:rFonts w:asciiTheme="minorHAnsi" w:eastAsiaTheme="minorHAnsi" w:hAnsiTheme="minorHAnsi" w:cstheme="minorHAnsi"/>
                          <w:noProof/>
                          <w:sz w:val="22"/>
                          <w:szCs w:val="22"/>
                        </w:rPr>
                      </w:pPr>
                      <w:bookmarkStart w:id="97" w:name="_Toc220490806"/>
                      <w:r w:rsidRPr="000B50EF">
                        <w:rPr>
                          <w:rFonts w:asciiTheme="minorHAnsi" w:hAnsiTheme="minorHAnsi" w:cstheme="minorHAnsi"/>
                        </w:rPr>
                        <w:t xml:space="preserve">Εικόνα </w:t>
                      </w:r>
                      <w:r w:rsidRPr="000B50EF">
                        <w:rPr>
                          <w:rFonts w:asciiTheme="minorHAnsi" w:hAnsiTheme="minorHAnsi" w:cstheme="minorHAnsi"/>
                        </w:rPr>
                        <w:fldChar w:fldCharType="begin"/>
                      </w:r>
                      <w:r w:rsidRPr="000B50EF">
                        <w:rPr>
                          <w:rFonts w:asciiTheme="minorHAnsi" w:hAnsiTheme="minorHAnsi" w:cstheme="minorHAnsi"/>
                        </w:rPr>
                        <w:instrText xml:space="preserve"> SEQ Εικόνα \* ARABIC </w:instrText>
                      </w:r>
                      <w:r w:rsidRPr="000B50EF">
                        <w:rPr>
                          <w:rFonts w:asciiTheme="minorHAnsi" w:hAnsiTheme="minorHAnsi" w:cstheme="minorHAnsi"/>
                        </w:rPr>
                        <w:fldChar w:fldCharType="separate"/>
                      </w:r>
                      <w:r w:rsidR="003374FB">
                        <w:rPr>
                          <w:rFonts w:asciiTheme="minorHAnsi" w:hAnsiTheme="minorHAnsi" w:cstheme="minorHAnsi"/>
                          <w:noProof/>
                        </w:rPr>
                        <w:t>24</w:t>
                      </w:r>
                      <w:r w:rsidRPr="000B50EF">
                        <w:rPr>
                          <w:rFonts w:asciiTheme="minorHAnsi" w:hAnsiTheme="minorHAnsi" w:cstheme="minorHAnsi"/>
                        </w:rPr>
                        <w:fldChar w:fldCharType="end"/>
                      </w:r>
                      <w:r w:rsidRPr="000B50EF">
                        <w:rPr>
                          <w:rFonts w:asciiTheme="minorHAnsi" w:hAnsiTheme="minorHAnsi" w:cstheme="minorHAnsi"/>
                        </w:rPr>
                        <w:t xml:space="preserve">: Αρχή της </w:t>
                      </w:r>
                      <w:proofErr w:type="spellStart"/>
                      <w:r w:rsidRPr="000B50EF">
                        <w:rPr>
                          <w:rFonts w:asciiTheme="minorHAnsi" w:hAnsiTheme="minorHAnsi" w:cstheme="minorHAnsi"/>
                        </w:rPr>
                        <w:t>πολυτροπικότητας</w:t>
                      </w:r>
                      <w:proofErr w:type="spellEnd"/>
                      <w:r w:rsidRPr="000B50EF">
                        <w:rPr>
                          <w:rFonts w:asciiTheme="minorHAnsi" w:hAnsiTheme="minorHAnsi" w:cstheme="minorHAnsi"/>
                        </w:rPr>
                        <w:t xml:space="preserve"> 2</w:t>
                      </w:r>
                      <w:bookmarkEnd w:id="97"/>
                    </w:p>
                  </w:txbxContent>
                </v:textbox>
                <w10:wrap type="topAndBottom"/>
              </v:shape>
            </w:pict>
          </mc:Fallback>
        </mc:AlternateContent>
      </w:r>
    </w:p>
    <w:p w14:paraId="1E0F009E" w14:textId="3948B314" w:rsidR="000B50EF" w:rsidRDefault="00410B2D" w:rsidP="004B1467">
      <w:pPr>
        <w:spacing w:line="360" w:lineRule="auto"/>
        <w:jc w:val="both"/>
        <w:rPr>
          <w:rFonts w:ascii="Times New Roman" w:hAnsi="Times New Roman" w:cs="Times New Roman"/>
          <w:sz w:val="24"/>
          <w:szCs w:val="24"/>
          <w:lang w:eastAsia="el-GR"/>
        </w:rPr>
      </w:pPr>
      <w:r>
        <w:rPr>
          <w:noProof/>
          <w:lang w:eastAsia="el-GR"/>
        </w:rPr>
        <w:drawing>
          <wp:anchor distT="0" distB="0" distL="114300" distR="114300" simplePos="0" relativeHeight="251693056" behindDoc="0" locked="0" layoutInCell="1" allowOverlap="1" wp14:anchorId="5F830605" wp14:editId="473B57C3">
            <wp:simplePos x="0" y="0"/>
            <wp:positionH relativeFrom="margin">
              <wp:posOffset>871220</wp:posOffset>
            </wp:positionH>
            <wp:positionV relativeFrom="page">
              <wp:posOffset>5460365</wp:posOffset>
            </wp:positionV>
            <wp:extent cx="4356100" cy="2299970"/>
            <wp:effectExtent l="0" t="0" r="6350" b="5080"/>
            <wp:wrapTopAndBottom/>
            <wp:docPr id="1068607737"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07737" name="Εικόνα 106860773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56100" cy="2299970"/>
                    </a:xfrm>
                    <a:prstGeom prst="rect">
                      <a:avLst/>
                    </a:prstGeom>
                  </pic:spPr>
                </pic:pic>
              </a:graphicData>
            </a:graphic>
            <wp14:sizeRelH relativeFrom="margin">
              <wp14:pctWidth>0</wp14:pctWidth>
            </wp14:sizeRelH>
            <wp14:sizeRelV relativeFrom="margin">
              <wp14:pctHeight>0</wp14:pctHeight>
            </wp14:sizeRelV>
          </wp:anchor>
        </w:drawing>
      </w:r>
    </w:p>
    <w:p w14:paraId="65FE2703" w14:textId="4D21A049"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t>Η οργάνωση αυτή συνδέεται άμεσα με την άποψη του Αναστασιάδη (2014), σύμφωνα με την οποία ο παιδαγωγικός σχεδιασμός στην εξ αποστάσεως εκπαίδευση πρέπει να υποστηρίζει τη σταδιακή οικοδόμηση της γνώσης και την αυτορρυθμιζόμενη μάθηση.</w:t>
      </w:r>
    </w:p>
    <w:p w14:paraId="622B95F9" w14:textId="77777777" w:rsidR="009D5C82" w:rsidRPr="004B1467" w:rsidRDefault="009D5C82" w:rsidP="004B1467">
      <w:pPr>
        <w:spacing w:line="360" w:lineRule="auto"/>
        <w:jc w:val="both"/>
        <w:rPr>
          <w:rFonts w:ascii="Times New Roman" w:hAnsi="Times New Roman" w:cs="Times New Roman"/>
          <w:sz w:val="24"/>
          <w:szCs w:val="24"/>
          <w:lang w:eastAsia="el-GR"/>
        </w:rPr>
      </w:pPr>
    </w:p>
    <w:p w14:paraId="5E5E4AE5" w14:textId="6BB77A16"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lastRenderedPageBreak/>
        <w:t>3. Αρχές για την προώθηση της γενετικής (ουσιαστικής) γνωστικής επεξεργασίας</w:t>
      </w:r>
    </w:p>
    <w:p w14:paraId="69C354F8" w14:textId="251AF8DB"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t>Η γενετική γνωστική επεξεργασία αφορά την ενεργή νοητική προσπάθεια του εκπαιδευόμενου να οργανώσει και να ενσωματώσει τη νέα γνώση στα προϋπάρχοντα γνωστικά του σχήματα (Mayer, 2009).</w:t>
      </w:r>
    </w:p>
    <w:p w14:paraId="55AA1C6D" w14:textId="169E0160" w:rsidR="009D5C82" w:rsidRPr="004B1467" w:rsidRDefault="009D5C82" w:rsidP="004B1467">
      <w:pPr>
        <w:spacing w:line="360" w:lineRule="auto"/>
        <w:jc w:val="both"/>
        <w:rPr>
          <w:rFonts w:ascii="Times New Roman" w:hAnsi="Times New Roman" w:cs="Times New Roman"/>
          <w:sz w:val="24"/>
          <w:szCs w:val="24"/>
          <w:lang w:eastAsia="el-GR"/>
        </w:rPr>
      </w:pPr>
      <w:r w:rsidRPr="004B1467">
        <w:rPr>
          <w:rFonts w:ascii="Times New Roman" w:hAnsi="Times New Roman" w:cs="Times New Roman"/>
          <w:sz w:val="24"/>
          <w:szCs w:val="24"/>
          <w:lang w:eastAsia="el-GR"/>
        </w:rPr>
        <w:t>Στην κατηγορία αυτή εντάσσονται:</w:t>
      </w:r>
    </w:p>
    <w:p w14:paraId="7A115417" w14:textId="1343EC34" w:rsidR="009D5C82" w:rsidRDefault="009D5C82" w:rsidP="00415ECB">
      <w:pPr>
        <w:pStyle w:val="a6"/>
        <w:numPr>
          <w:ilvl w:val="0"/>
          <w:numId w:val="20"/>
        </w:numPr>
        <w:spacing w:line="276" w:lineRule="auto"/>
        <w:jc w:val="both"/>
        <w:rPr>
          <w:rFonts w:ascii="Times New Roman" w:hAnsi="Times New Roman" w:cs="Times New Roman"/>
          <w:sz w:val="24"/>
          <w:szCs w:val="24"/>
          <w:lang w:eastAsia="el-GR"/>
        </w:rPr>
      </w:pPr>
      <w:r w:rsidRPr="00415ECB">
        <w:rPr>
          <w:rFonts w:ascii="Times New Roman" w:hAnsi="Times New Roman" w:cs="Times New Roman"/>
          <w:sz w:val="24"/>
          <w:szCs w:val="24"/>
          <w:lang w:eastAsia="el-GR"/>
        </w:rPr>
        <w:t>Αρχή των πολυμέσων (Multimedia Principle): οι μαθητές μαθαίνουν καλύτερα από συνδυασμό λέξεων και εικόνων παρά μόνο από λέξει</w:t>
      </w:r>
      <w:r w:rsidR="0003522A">
        <w:rPr>
          <w:rFonts w:ascii="Times New Roman" w:hAnsi="Times New Roman" w:cs="Times New Roman"/>
          <w:sz w:val="24"/>
          <w:szCs w:val="24"/>
          <w:lang w:eastAsia="el-GR"/>
        </w:rPr>
        <w:t xml:space="preserve">ς </w:t>
      </w:r>
      <w:r w:rsidR="007526A6">
        <w:rPr>
          <w:rFonts w:ascii="Times New Roman" w:hAnsi="Times New Roman" w:cs="Times New Roman"/>
          <w:sz w:val="24"/>
          <w:szCs w:val="24"/>
          <w:lang w:eastAsia="el-GR"/>
        </w:rPr>
        <w:t xml:space="preserve"> όπως μπορούμε να δούμε στο ΕΥ στην </w:t>
      </w:r>
      <w:r w:rsidR="0003522A">
        <w:rPr>
          <w:rFonts w:ascii="Times New Roman" w:hAnsi="Times New Roman" w:cs="Times New Roman"/>
          <w:sz w:val="24"/>
          <w:szCs w:val="24"/>
          <w:lang w:eastAsia="el-GR"/>
        </w:rPr>
        <w:t>Εικόνα 2</w:t>
      </w:r>
      <w:r w:rsidR="006C5A61">
        <w:rPr>
          <w:rFonts w:ascii="Times New Roman" w:hAnsi="Times New Roman" w:cs="Times New Roman"/>
          <w:sz w:val="24"/>
          <w:szCs w:val="24"/>
          <w:lang w:eastAsia="el-GR"/>
        </w:rPr>
        <w:t>5</w:t>
      </w:r>
      <w:r w:rsidR="00780175">
        <w:rPr>
          <w:rFonts w:ascii="Times New Roman" w:hAnsi="Times New Roman" w:cs="Times New Roman"/>
          <w:sz w:val="24"/>
          <w:szCs w:val="24"/>
          <w:lang w:eastAsia="el-GR"/>
        </w:rPr>
        <w:t xml:space="preserve"> </w:t>
      </w:r>
    </w:p>
    <w:p w14:paraId="59621D75" w14:textId="6AA1D0AD" w:rsidR="0003522A" w:rsidRPr="003374FB" w:rsidRDefault="000147F7" w:rsidP="003374FB">
      <w:pPr>
        <w:pStyle w:val="a6"/>
        <w:spacing w:line="276" w:lineRule="auto"/>
        <w:jc w:val="both"/>
        <w:rPr>
          <w:rFonts w:ascii="Times New Roman" w:hAnsi="Times New Roman" w:cs="Times New Roman"/>
          <w:sz w:val="24"/>
          <w:szCs w:val="24"/>
          <w:lang w:eastAsia="el-GR"/>
        </w:rPr>
      </w:pPr>
      <w:r>
        <w:rPr>
          <w:noProof/>
        </w:rPr>
        <mc:AlternateContent>
          <mc:Choice Requires="wps">
            <w:drawing>
              <wp:anchor distT="0" distB="0" distL="114300" distR="114300" simplePos="0" relativeHeight="251749376" behindDoc="0" locked="0" layoutInCell="1" allowOverlap="1" wp14:anchorId="72080B6B" wp14:editId="65BED061">
                <wp:simplePos x="0" y="0"/>
                <wp:positionH relativeFrom="column">
                  <wp:posOffset>816610</wp:posOffset>
                </wp:positionH>
                <wp:positionV relativeFrom="paragraph">
                  <wp:posOffset>2724150</wp:posOffset>
                </wp:positionV>
                <wp:extent cx="4451350" cy="635"/>
                <wp:effectExtent l="0" t="0" r="0" b="0"/>
                <wp:wrapTopAndBottom/>
                <wp:docPr id="1196086264" name="Πλαίσιο κειμένου 1"/>
                <wp:cNvGraphicFramePr/>
                <a:graphic xmlns:a="http://schemas.openxmlformats.org/drawingml/2006/main">
                  <a:graphicData uri="http://schemas.microsoft.com/office/word/2010/wordprocessingShape">
                    <wps:wsp>
                      <wps:cNvSpPr txBox="1"/>
                      <wps:spPr>
                        <a:xfrm>
                          <a:off x="0" y="0"/>
                          <a:ext cx="4451350" cy="635"/>
                        </a:xfrm>
                        <a:prstGeom prst="rect">
                          <a:avLst/>
                        </a:prstGeom>
                        <a:solidFill>
                          <a:prstClr val="white"/>
                        </a:solidFill>
                        <a:ln>
                          <a:noFill/>
                        </a:ln>
                      </wps:spPr>
                      <wps:txbx>
                        <w:txbxContent>
                          <w:p w14:paraId="61100BFF" w14:textId="27CFBB8A" w:rsidR="000147F7" w:rsidRPr="003374FB" w:rsidRDefault="000147F7" w:rsidP="003374FB">
                            <w:pPr>
                              <w:pStyle w:val="af4"/>
                              <w:jc w:val="center"/>
                              <w:rPr>
                                <w:rFonts w:asciiTheme="minorHAnsi" w:eastAsiaTheme="minorHAnsi" w:hAnsiTheme="minorHAnsi" w:cstheme="minorHAnsi"/>
                                <w:noProof/>
                              </w:rPr>
                            </w:pPr>
                            <w:bookmarkStart w:id="76" w:name="_Toc220490807"/>
                            <w:r w:rsidRPr="003374FB">
                              <w:rPr>
                                <w:rFonts w:asciiTheme="minorHAnsi" w:hAnsiTheme="minorHAnsi" w:cstheme="minorHAnsi"/>
                              </w:rPr>
                              <w:t xml:space="preserve">Εικόνα </w:t>
                            </w:r>
                            <w:r w:rsidRPr="003374FB">
                              <w:rPr>
                                <w:rFonts w:asciiTheme="minorHAnsi" w:hAnsiTheme="minorHAnsi" w:cstheme="minorHAnsi"/>
                              </w:rPr>
                              <w:fldChar w:fldCharType="begin"/>
                            </w:r>
                            <w:r w:rsidRPr="003374FB">
                              <w:rPr>
                                <w:rFonts w:asciiTheme="minorHAnsi" w:hAnsiTheme="minorHAnsi" w:cstheme="minorHAnsi"/>
                              </w:rPr>
                              <w:instrText xml:space="preserve"> SEQ Εικόνα \* ARABIC </w:instrText>
                            </w:r>
                            <w:r w:rsidRPr="003374FB">
                              <w:rPr>
                                <w:rFonts w:asciiTheme="minorHAnsi" w:hAnsiTheme="minorHAnsi" w:cstheme="minorHAnsi"/>
                              </w:rPr>
                              <w:fldChar w:fldCharType="separate"/>
                            </w:r>
                            <w:r w:rsidR="003374FB">
                              <w:rPr>
                                <w:rFonts w:asciiTheme="minorHAnsi" w:hAnsiTheme="minorHAnsi" w:cstheme="minorHAnsi"/>
                                <w:noProof/>
                              </w:rPr>
                              <w:t>25</w:t>
                            </w:r>
                            <w:r w:rsidRPr="003374FB">
                              <w:rPr>
                                <w:rFonts w:asciiTheme="minorHAnsi" w:hAnsiTheme="minorHAnsi" w:cstheme="minorHAnsi"/>
                              </w:rPr>
                              <w:fldChar w:fldCharType="end"/>
                            </w:r>
                            <w:r w:rsidR="003374FB" w:rsidRPr="003374FB">
                              <w:rPr>
                                <w:rFonts w:asciiTheme="minorHAnsi" w:hAnsiTheme="minorHAnsi" w:cstheme="minorHAnsi"/>
                                <w:i/>
                                <w:iCs/>
                              </w:rPr>
                              <w:t>: Αρχή της πολυτροπικότητας 2</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80B6B" id="_x0000_s1049" type="#_x0000_t202" style="position:absolute;left:0;text-align:left;margin-left:64.3pt;margin-top:214.5pt;width:350.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" stroked="f">
                <v:textbox style="mso-fit-shape-to-text:t" inset="0,0,0,0">
                  <w:txbxContent>
                    <w:p w14:paraId="61100BFF" w14:textId="27CFBB8A" w:rsidR="000147F7" w:rsidRPr="003374FB" w:rsidRDefault="000147F7" w:rsidP="003374FB">
                      <w:pPr>
                        <w:pStyle w:val="af4"/>
                        <w:jc w:val="center"/>
                        <w:rPr>
                          <w:rFonts w:asciiTheme="minorHAnsi" w:eastAsiaTheme="minorHAnsi" w:hAnsiTheme="minorHAnsi" w:cstheme="minorHAnsi"/>
                          <w:noProof/>
                        </w:rPr>
                      </w:pPr>
                      <w:bookmarkStart w:id="99" w:name="_Toc220490807"/>
                      <w:r w:rsidRPr="003374FB">
                        <w:rPr>
                          <w:rFonts w:asciiTheme="minorHAnsi" w:hAnsiTheme="minorHAnsi" w:cstheme="minorHAnsi"/>
                        </w:rPr>
                        <w:t xml:space="preserve">Εικόνα </w:t>
                      </w:r>
                      <w:r w:rsidRPr="003374FB">
                        <w:rPr>
                          <w:rFonts w:asciiTheme="minorHAnsi" w:hAnsiTheme="minorHAnsi" w:cstheme="minorHAnsi"/>
                        </w:rPr>
                        <w:fldChar w:fldCharType="begin"/>
                      </w:r>
                      <w:r w:rsidRPr="003374FB">
                        <w:rPr>
                          <w:rFonts w:asciiTheme="minorHAnsi" w:hAnsiTheme="minorHAnsi" w:cstheme="minorHAnsi"/>
                        </w:rPr>
                        <w:instrText xml:space="preserve"> SEQ Εικόνα \* ARABIC </w:instrText>
                      </w:r>
                      <w:r w:rsidRPr="003374FB">
                        <w:rPr>
                          <w:rFonts w:asciiTheme="minorHAnsi" w:hAnsiTheme="minorHAnsi" w:cstheme="minorHAnsi"/>
                        </w:rPr>
                        <w:fldChar w:fldCharType="separate"/>
                      </w:r>
                      <w:r w:rsidR="003374FB">
                        <w:rPr>
                          <w:rFonts w:asciiTheme="minorHAnsi" w:hAnsiTheme="minorHAnsi" w:cstheme="minorHAnsi"/>
                          <w:noProof/>
                        </w:rPr>
                        <w:t>25</w:t>
                      </w:r>
                      <w:r w:rsidRPr="003374FB">
                        <w:rPr>
                          <w:rFonts w:asciiTheme="minorHAnsi" w:hAnsiTheme="minorHAnsi" w:cstheme="minorHAnsi"/>
                        </w:rPr>
                        <w:fldChar w:fldCharType="end"/>
                      </w:r>
                      <w:r w:rsidR="003374FB" w:rsidRPr="003374FB">
                        <w:rPr>
                          <w:rFonts w:asciiTheme="minorHAnsi" w:hAnsiTheme="minorHAnsi" w:cstheme="minorHAnsi"/>
                          <w:i/>
                          <w:iCs/>
                        </w:rPr>
                        <w:t xml:space="preserve">: Αρχή της </w:t>
                      </w:r>
                      <w:proofErr w:type="spellStart"/>
                      <w:r w:rsidR="003374FB" w:rsidRPr="003374FB">
                        <w:rPr>
                          <w:rFonts w:asciiTheme="minorHAnsi" w:hAnsiTheme="minorHAnsi" w:cstheme="minorHAnsi"/>
                          <w:i/>
                          <w:iCs/>
                        </w:rPr>
                        <w:t>πολυτροπικότητας</w:t>
                      </w:r>
                      <w:proofErr w:type="spellEnd"/>
                      <w:r w:rsidR="003374FB" w:rsidRPr="003374FB">
                        <w:rPr>
                          <w:rFonts w:asciiTheme="minorHAnsi" w:hAnsiTheme="minorHAnsi" w:cstheme="minorHAnsi"/>
                          <w:i/>
                          <w:iCs/>
                        </w:rPr>
                        <w:t xml:space="preserve"> 2</w:t>
                      </w:r>
                      <w:bookmarkEnd w:id="99"/>
                    </w:p>
                  </w:txbxContent>
                </v:textbox>
                <w10:wrap type="topAndBottom"/>
              </v:shape>
            </w:pict>
          </mc:Fallback>
        </mc:AlternateContent>
      </w:r>
      <w:r w:rsidR="00410B2D">
        <w:rPr>
          <w:rFonts w:ascii="Times New Roman" w:hAnsi="Times New Roman" w:cs="Times New Roman"/>
          <w:noProof/>
          <w:sz w:val="24"/>
          <w:szCs w:val="24"/>
          <w:lang w:eastAsia="el-GR"/>
        </w:rPr>
        <w:drawing>
          <wp:anchor distT="0" distB="0" distL="114300" distR="114300" simplePos="0" relativeHeight="251694080" behindDoc="0" locked="0" layoutInCell="1" allowOverlap="1" wp14:anchorId="7C016572" wp14:editId="5439D7D2">
            <wp:simplePos x="0" y="0"/>
            <wp:positionH relativeFrom="margin">
              <wp:posOffset>816610</wp:posOffset>
            </wp:positionH>
            <wp:positionV relativeFrom="page">
              <wp:posOffset>3653367</wp:posOffset>
            </wp:positionV>
            <wp:extent cx="4451350" cy="2432050"/>
            <wp:effectExtent l="0" t="0" r="6350" b="6350"/>
            <wp:wrapTopAndBottom/>
            <wp:docPr id="211637589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75891" name="Εικόνα 211637589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51350" cy="2432050"/>
                    </a:xfrm>
                    <a:prstGeom prst="rect">
                      <a:avLst/>
                    </a:prstGeom>
                  </pic:spPr>
                </pic:pic>
              </a:graphicData>
            </a:graphic>
            <wp14:sizeRelH relativeFrom="margin">
              <wp14:pctWidth>0</wp14:pctWidth>
            </wp14:sizeRelH>
            <wp14:sizeRelV relativeFrom="margin">
              <wp14:pctHeight>0</wp14:pctHeight>
            </wp14:sizeRelV>
          </wp:anchor>
        </w:drawing>
      </w:r>
    </w:p>
    <w:p w14:paraId="05D3F60A" w14:textId="77777777" w:rsidR="009D5C82" w:rsidRPr="00DE65EF" w:rsidRDefault="009D5C82" w:rsidP="00415ECB">
      <w:pPr>
        <w:spacing w:line="276" w:lineRule="auto"/>
        <w:jc w:val="both"/>
        <w:rPr>
          <w:rFonts w:ascii="Times New Roman" w:hAnsi="Times New Roman" w:cs="Times New Roman"/>
          <w:sz w:val="24"/>
          <w:szCs w:val="24"/>
          <w:lang w:eastAsia="el-GR"/>
        </w:rPr>
      </w:pPr>
    </w:p>
    <w:p w14:paraId="220CD0EB" w14:textId="288F6B7B" w:rsidR="009D5C82" w:rsidRDefault="009D5C82" w:rsidP="00415ECB">
      <w:pPr>
        <w:pStyle w:val="a6"/>
        <w:numPr>
          <w:ilvl w:val="0"/>
          <w:numId w:val="20"/>
        </w:numPr>
        <w:spacing w:line="276" w:lineRule="auto"/>
        <w:jc w:val="both"/>
        <w:rPr>
          <w:rFonts w:ascii="Times New Roman" w:hAnsi="Times New Roman" w:cs="Times New Roman"/>
          <w:sz w:val="24"/>
          <w:szCs w:val="24"/>
          <w:lang w:eastAsia="el-GR"/>
        </w:rPr>
      </w:pPr>
      <w:r w:rsidRPr="00DE65EF">
        <w:rPr>
          <w:rFonts w:ascii="Times New Roman" w:hAnsi="Times New Roman" w:cs="Times New Roman"/>
          <w:sz w:val="24"/>
          <w:szCs w:val="24"/>
          <w:lang w:eastAsia="el-GR"/>
        </w:rPr>
        <w:t>Αρχή της προσωποποίησης (Personalization Principle): η χρήση φιλικού και διαλογικού ύφους ενισχύει τη μαθησιακή εμπλοκή.</w:t>
      </w:r>
      <w:r w:rsidR="0098720D" w:rsidRPr="00DE65EF">
        <w:rPr>
          <w:rFonts w:ascii="Times New Roman" w:hAnsi="Times New Roman" w:cs="Times New Roman"/>
          <w:sz w:val="24"/>
          <w:szCs w:val="24"/>
          <w:lang w:eastAsia="el-GR"/>
        </w:rPr>
        <w:t xml:space="preserve"> </w:t>
      </w:r>
      <w:r w:rsidR="00DE5331" w:rsidRPr="00DE65EF">
        <w:rPr>
          <w:rFonts w:ascii="Times New Roman" w:hAnsi="Times New Roman" w:cs="Times New Roman"/>
          <w:sz w:val="24"/>
          <w:szCs w:val="24"/>
          <w:lang w:eastAsia="el-GR"/>
        </w:rPr>
        <w:t>Η συγκεκριμένη αρχή</w:t>
      </w:r>
      <w:r w:rsidR="0098720D" w:rsidRPr="00DE65EF">
        <w:rPr>
          <w:rFonts w:ascii="Times New Roman" w:hAnsi="Times New Roman" w:cs="Times New Roman"/>
          <w:sz w:val="24"/>
          <w:szCs w:val="24"/>
          <w:lang w:eastAsia="el-GR"/>
        </w:rPr>
        <w:t xml:space="preserve"> </w:t>
      </w:r>
      <w:r w:rsidR="00DE5331" w:rsidRPr="00DE65EF">
        <w:rPr>
          <w:rFonts w:ascii="Times New Roman" w:hAnsi="Times New Roman" w:cs="Times New Roman"/>
          <w:sz w:val="24"/>
          <w:szCs w:val="24"/>
          <w:lang w:eastAsia="el-GR"/>
        </w:rPr>
        <w:t xml:space="preserve">παρατηρείται σε κάθε διαφάνεια καθώς υπάρχει πάντα το </w:t>
      </w:r>
      <w:r w:rsidR="00DE5331" w:rsidRPr="00DE65EF">
        <w:rPr>
          <w:rFonts w:ascii="Times New Roman" w:hAnsi="Times New Roman" w:cs="Times New Roman"/>
          <w:sz w:val="24"/>
          <w:szCs w:val="24"/>
          <w:lang w:val="en-US" w:eastAsia="el-GR"/>
        </w:rPr>
        <w:t>avatar</w:t>
      </w:r>
      <w:r w:rsidR="00DE5331" w:rsidRPr="00DE65EF">
        <w:rPr>
          <w:rFonts w:ascii="Times New Roman" w:hAnsi="Times New Roman" w:cs="Times New Roman"/>
          <w:sz w:val="24"/>
          <w:szCs w:val="24"/>
          <w:lang w:eastAsia="el-GR"/>
        </w:rPr>
        <w:t xml:space="preserve"> που γνώρισαν από την αρχή οι μαθητές. </w:t>
      </w:r>
    </w:p>
    <w:p w14:paraId="24C60B08" w14:textId="77777777" w:rsidR="003374FB" w:rsidRPr="003374FB" w:rsidRDefault="003374FB" w:rsidP="003374FB">
      <w:pPr>
        <w:pStyle w:val="a6"/>
        <w:spacing w:line="276" w:lineRule="auto"/>
        <w:jc w:val="both"/>
        <w:rPr>
          <w:rFonts w:ascii="Times New Roman" w:hAnsi="Times New Roman" w:cs="Times New Roman"/>
          <w:sz w:val="24"/>
          <w:szCs w:val="24"/>
          <w:lang w:eastAsia="el-GR"/>
        </w:rPr>
      </w:pPr>
    </w:p>
    <w:p w14:paraId="60B792F9" w14:textId="77777777" w:rsidR="009D5C82" w:rsidRPr="00DE65EF" w:rsidRDefault="009D5C82" w:rsidP="00415ECB">
      <w:pPr>
        <w:pStyle w:val="a6"/>
        <w:numPr>
          <w:ilvl w:val="0"/>
          <w:numId w:val="20"/>
        </w:numPr>
        <w:spacing w:line="276" w:lineRule="auto"/>
        <w:jc w:val="both"/>
        <w:rPr>
          <w:rFonts w:ascii="Times New Roman" w:hAnsi="Times New Roman" w:cs="Times New Roman"/>
          <w:sz w:val="24"/>
          <w:szCs w:val="24"/>
          <w:lang w:eastAsia="el-GR"/>
        </w:rPr>
      </w:pPr>
      <w:r w:rsidRPr="00DE65EF">
        <w:rPr>
          <w:rFonts w:ascii="Times New Roman" w:hAnsi="Times New Roman" w:cs="Times New Roman"/>
          <w:sz w:val="24"/>
          <w:szCs w:val="24"/>
          <w:lang w:eastAsia="el-GR"/>
        </w:rPr>
        <w:t>Αρχή της φωνής (Voice Principle): η ανθρώπινη φωνή είναι αποτελεσματικότερη από τη συνθετική αφήγηση.</w:t>
      </w:r>
    </w:p>
    <w:p w14:paraId="7D8E3EDC" w14:textId="77777777" w:rsidR="009D5C82" w:rsidRPr="00DE65EF" w:rsidRDefault="009D5C82" w:rsidP="00415ECB">
      <w:pPr>
        <w:spacing w:line="276" w:lineRule="auto"/>
        <w:jc w:val="both"/>
        <w:rPr>
          <w:rFonts w:ascii="Times New Roman" w:hAnsi="Times New Roman" w:cs="Times New Roman"/>
          <w:sz w:val="24"/>
          <w:szCs w:val="24"/>
          <w:lang w:eastAsia="el-GR"/>
        </w:rPr>
      </w:pPr>
    </w:p>
    <w:p w14:paraId="01FA9C1E" w14:textId="329B6E8B" w:rsidR="001756FA" w:rsidRPr="00384B86" w:rsidRDefault="009D5C82" w:rsidP="001756FA">
      <w:pPr>
        <w:pStyle w:val="a6"/>
        <w:numPr>
          <w:ilvl w:val="0"/>
          <w:numId w:val="20"/>
        </w:numPr>
        <w:spacing w:line="276" w:lineRule="auto"/>
        <w:jc w:val="both"/>
        <w:rPr>
          <w:rFonts w:ascii="Times New Roman" w:hAnsi="Times New Roman" w:cs="Times New Roman"/>
          <w:sz w:val="24"/>
          <w:szCs w:val="24"/>
          <w:lang w:eastAsia="el-GR"/>
        </w:rPr>
      </w:pPr>
      <w:r w:rsidRPr="00384B86">
        <w:rPr>
          <w:rFonts w:ascii="Times New Roman" w:hAnsi="Times New Roman" w:cs="Times New Roman"/>
          <w:sz w:val="24"/>
          <w:szCs w:val="24"/>
          <w:lang w:eastAsia="el-GR"/>
        </w:rPr>
        <w:t>Αρχή της εικόνας του αφηγητή (Image Principle): η παρουσία της εικόνας τ</w:t>
      </w:r>
      <w:r w:rsidR="001756FA" w:rsidRPr="00384B86">
        <w:rPr>
          <w:rFonts w:ascii="Times New Roman" w:hAnsi="Times New Roman" w:cs="Times New Roman"/>
          <w:sz w:val="24"/>
          <w:szCs w:val="24"/>
          <w:lang w:eastAsia="el-GR"/>
        </w:rPr>
        <w:t xml:space="preserve">ων </w:t>
      </w:r>
      <w:r w:rsidR="001756FA" w:rsidRPr="00384B86">
        <w:rPr>
          <w:rFonts w:ascii="Times New Roman" w:hAnsi="Times New Roman" w:cs="Times New Roman"/>
          <w:sz w:val="24"/>
          <w:szCs w:val="24"/>
          <w:lang w:val="en-US" w:eastAsia="el-GR"/>
        </w:rPr>
        <w:t>avatars</w:t>
      </w:r>
      <w:r w:rsidR="001756FA" w:rsidRPr="00384B86">
        <w:rPr>
          <w:rFonts w:ascii="Times New Roman" w:hAnsi="Times New Roman" w:cs="Times New Roman"/>
          <w:sz w:val="24"/>
          <w:szCs w:val="24"/>
          <w:lang w:eastAsia="el-GR"/>
        </w:rPr>
        <w:t xml:space="preserve"> προσφέρει ασφάλεια και εμπλοκή στον αναγνώστ</w:t>
      </w:r>
      <w:r w:rsidR="00384B86">
        <w:rPr>
          <w:rFonts w:ascii="Times New Roman" w:hAnsi="Times New Roman" w:cs="Times New Roman"/>
          <w:sz w:val="24"/>
          <w:szCs w:val="24"/>
          <w:lang w:eastAsia="el-GR"/>
        </w:rPr>
        <w:t xml:space="preserve">η. </w:t>
      </w:r>
      <w:r w:rsidR="00384B86" w:rsidRPr="00384B86">
        <w:rPr>
          <w:rFonts w:ascii="Times New Roman" w:hAnsi="Times New Roman" w:cs="Times New Roman"/>
          <w:sz w:val="24"/>
          <w:szCs w:val="24"/>
          <w:lang w:eastAsia="el-GR"/>
        </w:rPr>
        <w:t>Στο εκπαιδευτικό υλικό παρατηρείται εναλλαγή των avatar Μπρούνο και Λάουρα</w:t>
      </w:r>
      <w:r w:rsidR="00384B86">
        <w:rPr>
          <w:rFonts w:ascii="Times New Roman" w:hAnsi="Times New Roman" w:cs="Times New Roman"/>
          <w:sz w:val="24"/>
          <w:szCs w:val="24"/>
          <w:lang w:eastAsia="el-GR"/>
        </w:rPr>
        <w:t>ς</w:t>
      </w:r>
      <w:r w:rsidR="00384B86" w:rsidRPr="00384B86">
        <w:rPr>
          <w:rFonts w:ascii="Times New Roman" w:hAnsi="Times New Roman" w:cs="Times New Roman"/>
          <w:sz w:val="24"/>
          <w:szCs w:val="24"/>
          <w:lang w:eastAsia="el-GR"/>
        </w:rPr>
        <w:t xml:space="preserve">, η οποία συμβάλλει στη διατήρηση του ενδιαφέροντος των παιδιών και αποτρέπει τη μονοτονία κατά τη μαθησιακή διαδικασία. Η παρουσία διαφορετικών </w:t>
      </w:r>
      <w:r w:rsidR="00384B86" w:rsidRPr="00384B86">
        <w:rPr>
          <w:rFonts w:ascii="Times New Roman" w:hAnsi="Times New Roman" w:cs="Times New Roman"/>
          <w:sz w:val="24"/>
          <w:szCs w:val="24"/>
          <w:lang w:eastAsia="el-GR"/>
        </w:rPr>
        <w:lastRenderedPageBreak/>
        <w:t>χαρακτήρων καθιστά την παρουσίαση πιο ελκυστική και βοηθά τους μαθητές να παραμένουν ενεργά εμπλεκόμενοι με το περιεχόμενο.</w:t>
      </w:r>
    </w:p>
    <w:p w14:paraId="09A7B5EB" w14:textId="77777777" w:rsidR="001756FA" w:rsidRPr="00DE65EF" w:rsidRDefault="001756FA" w:rsidP="001756FA">
      <w:pPr>
        <w:pStyle w:val="a6"/>
        <w:spacing w:line="276" w:lineRule="auto"/>
        <w:jc w:val="both"/>
        <w:rPr>
          <w:rFonts w:ascii="Times New Roman" w:hAnsi="Times New Roman" w:cs="Times New Roman"/>
          <w:sz w:val="24"/>
          <w:szCs w:val="24"/>
          <w:lang w:eastAsia="el-GR"/>
        </w:rPr>
      </w:pPr>
    </w:p>
    <w:p w14:paraId="7AEC9419" w14:textId="220AE4D9" w:rsidR="00891F4F" w:rsidRDefault="009D5C82" w:rsidP="005D67AB">
      <w:pPr>
        <w:spacing w:line="360" w:lineRule="auto"/>
        <w:jc w:val="both"/>
        <w:rPr>
          <w:rFonts w:ascii="Times New Roman" w:hAnsi="Times New Roman" w:cs="Times New Roman"/>
          <w:sz w:val="24"/>
          <w:szCs w:val="24"/>
          <w:lang w:eastAsia="el-GR"/>
        </w:rPr>
      </w:pPr>
      <w:r w:rsidRPr="00DE65EF">
        <w:rPr>
          <w:rFonts w:ascii="Times New Roman" w:hAnsi="Times New Roman" w:cs="Times New Roman"/>
          <w:sz w:val="24"/>
          <w:szCs w:val="24"/>
          <w:lang w:eastAsia="el-GR"/>
        </w:rPr>
        <w:t>Οι αρχές αυτές συνάδουν με την άποψη του Λιοναράκη (2001), σύμφωνα με την οποία το εκπαιδευτικό υλικό στην εξ αποστάσεως εκπαίδευση πρέπει να λειτουργεί ως ενεργός παιδαγωγικός μεσολαβητής.</w:t>
      </w:r>
      <w:r w:rsidR="007D540A" w:rsidRPr="00DE65EF">
        <w:rPr>
          <w:rFonts w:ascii="Times New Roman" w:hAnsi="Times New Roman" w:cs="Times New Roman"/>
          <w:sz w:val="24"/>
          <w:szCs w:val="24"/>
          <w:lang w:eastAsia="el-GR"/>
        </w:rPr>
        <w:t xml:space="preserve"> Η θεωρία του Mayer (2009) αποτελεί ένα από τα πιο συστηματικά πλαίσια για τον σχεδιασμό εκπαιδευτικού υλικού πολυμέσων. Οι δώδεκα αρχές του βασίζονται στη γνωστική θεωρία της μάθησης και εστιάζουν στη διαχείριση του γνωστικού φορτίου, στην ενεργό επεξεργασία πληροφοριών και στη διατήρηση του ενδιαφέροντος του μαθητή.</w:t>
      </w:r>
    </w:p>
    <w:p w14:paraId="151DFD30" w14:textId="77777777" w:rsidR="005D67AB" w:rsidRPr="00DE65EF" w:rsidRDefault="005D67AB" w:rsidP="005D67AB">
      <w:pPr>
        <w:spacing w:line="360" w:lineRule="auto"/>
        <w:jc w:val="both"/>
        <w:rPr>
          <w:rFonts w:ascii="Times New Roman" w:hAnsi="Times New Roman" w:cs="Times New Roman"/>
          <w:sz w:val="24"/>
          <w:szCs w:val="24"/>
          <w:lang w:eastAsia="el-GR"/>
        </w:rPr>
      </w:pPr>
    </w:p>
    <w:p w14:paraId="4D3DABE6" w14:textId="7BB8E1D7" w:rsidR="00EE3CDF" w:rsidRDefault="00891F4F" w:rsidP="00093BFA">
      <w:pPr>
        <w:pStyle w:val="20"/>
        <w:rPr>
          <w:lang w:eastAsia="el-GR"/>
        </w:rPr>
      </w:pPr>
      <w:bookmarkStart w:id="77" w:name="_Toc220443364"/>
      <w:r w:rsidRPr="00891F4F">
        <w:rPr>
          <w:lang w:eastAsia="el-GR"/>
        </w:rPr>
        <w:t xml:space="preserve">4.3 Αρχές του Holmberg και </w:t>
      </w:r>
      <w:r w:rsidR="008E0A62">
        <w:rPr>
          <w:lang w:eastAsia="el-GR"/>
        </w:rPr>
        <w:t xml:space="preserve">η </w:t>
      </w:r>
      <w:r w:rsidR="00227E39">
        <w:rPr>
          <w:lang w:eastAsia="el-GR"/>
        </w:rPr>
        <w:t>σ</w:t>
      </w:r>
      <w:r w:rsidRPr="00891F4F">
        <w:rPr>
          <w:lang w:eastAsia="el-GR"/>
        </w:rPr>
        <w:t>ύνδεση</w:t>
      </w:r>
      <w:r w:rsidR="00227E39">
        <w:rPr>
          <w:lang w:eastAsia="el-GR"/>
        </w:rPr>
        <w:t xml:space="preserve"> τους</w:t>
      </w:r>
      <w:r w:rsidRPr="00891F4F">
        <w:rPr>
          <w:lang w:eastAsia="el-GR"/>
        </w:rPr>
        <w:t xml:space="preserve"> με τον Εκπαιδευόμενο</w:t>
      </w:r>
      <w:bookmarkEnd w:id="77"/>
    </w:p>
    <w:p w14:paraId="7FF6A9D4" w14:textId="77777777" w:rsidR="00947EAF" w:rsidRPr="00947EAF" w:rsidRDefault="00947EAF" w:rsidP="00947EAF">
      <w:pPr>
        <w:rPr>
          <w:lang w:eastAsia="el-GR"/>
        </w:rPr>
      </w:pPr>
    </w:p>
    <w:p w14:paraId="7096CE32" w14:textId="4CEEB1DF" w:rsidR="00BE6874" w:rsidRPr="00EE3CDF" w:rsidRDefault="00EE3CDF" w:rsidP="00947EAF">
      <w:pPr>
        <w:spacing w:line="360" w:lineRule="auto"/>
        <w:jc w:val="both"/>
        <w:rPr>
          <w:rFonts w:ascii="Times New Roman" w:hAnsi="Times New Roman" w:cs="Times New Roman"/>
          <w:sz w:val="24"/>
          <w:szCs w:val="24"/>
          <w:lang w:eastAsia="el-GR"/>
        </w:rPr>
      </w:pPr>
      <w:r w:rsidRPr="00EE3CDF">
        <w:rPr>
          <w:rFonts w:ascii="Times New Roman" w:hAnsi="Times New Roman" w:cs="Times New Roman"/>
          <w:sz w:val="24"/>
          <w:szCs w:val="24"/>
          <w:lang w:eastAsia="el-GR"/>
        </w:rPr>
        <w:t>Η θεωρητική προσέγγιση του Börje Holmberg βασίζεται στην έννοια του «κατευθυνόμενου διδακτικού διαλόγου». Σύμφωνα με τον Holmberg, στην εξ αποστάσεως εκπαίδευση το εκπαιδευτικό υλικό δεν μεταφέρει απλώς πληροφορίες, αλλά μπορεί να δημιουργήσει την αίσθηση επικοινωνίας με τον μαθητή. Όταν το υλικό έχει προσωπικό και φιλικό ύφος και απευθύνεται άμεσα στον εκπαιδευόμενο, βοηθά στη διατήρηση του ενδιαφέροντος και ενισχύει τη συμμετοχή του στη μαθησιακή διαδικασία. Επιπλέον, η χρήση καθοδηγητικών ερωτήσεων, σχολίων και ξεκάθαρων μαθησιακών στόχων βοηθά τον μαθητή να κατανοήσει καλύτερα το περιεχόμενο και να αισθανθεί ότι υποστηρίζεται καθ’ όλη τη διάρκεια της μάθησης (Holmberg, 2005).</w:t>
      </w:r>
    </w:p>
    <w:p w14:paraId="4D697B78" w14:textId="1330D418" w:rsidR="00101701" w:rsidRDefault="00EE3CDF" w:rsidP="00947EAF">
      <w:pPr>
        <w:spacing w:line="360" w:lineRule="auto"/>
        <w:jc w:val="both"/>
        <w:rPr>
          <w:rFonts w:ascii="Times New Roman" w:hAnsi="Times New Roman" w:cs="Times New Roman"/>
          <w:b/>
          <w:bCs/>
          <w:i/>
          <w:iCs/>
          <w:lang w:eastAsia="el-GR"/>
        </w:rPr>
      </w:pPr>
      <w:r w:rsidRPr="00EE3CDF">
        <w:rPr>
          <w:rFonts w:ascii="Times New Roman" w:hAnsi="Times New Roman" w:cs="Times New Roman"/>
          <w:sz w:val="24"/>
          <w:szCs w:val="24"/>
          <w:lang w:eastAsia="el-GR"/>
        </w:rPr>
        <w:t xml:space="preserve">Το εκπαιδευτικό υλικό που αναπτύχθηκε στο πλαίσιο της παρούσας εργασίας ακολουθεί αυτές τις αρχές, καθώς χρησιμοποιεί αφήγηση σε δεύτερο πρόσωπο για να δημιουργηθεί αίσθηση άμεσης επικοινωνίας με τον μαθητή, περιλαμβάνει διαδραστικά στοιχεία και </w:t>
      </w:r>
      <w:r w:rsidR="00093BFA">
        <w:rPr>
          <w:rFonts w:ascii="Times New Roman" w:hAnsi="Times New Roman" w:cs="Times New Roman"/>
          <w:sz w:val="24"/>
          <w:szCs w:val="24"/>
          <w:lang w:eastAsia="el-GR"/>
        </w:rPr>
        <w:t xml:space="preserve">δραστηριότητες </w:t>
      </w:r>
      <w:r w:rsidRPr="00EE3CDF">
        <w:rPr>
          <w:rFonts w:ascii="Times New Roman" w:hAnsi="Times New Roman" w:cs="Times New Roman"/>
          <w:sz w:val="24"/>
          <w:szCs w:val="24"/>
          <w:lang w:eastAsia="el-GR"/>
        </w:rPr>
        <w:t>που ενθαρρύνουν τη συμμετοχή, καθώς και δραστηριότητες ανατροφοδότησης</w:t>
      </w:r>
      <w:r w:rsidR="0070677E">
        <w:rPr>
          <w:rFonts w:ascii="Times New Roman" w:hAnsi="Times New Roman" w:cs="Times New Roman"/>
          <w:sz w:val="24"/>
          <w:szCs w:val="24"/>
          <w:lang w:eastAsia="el-GR"/>
        </w:rPr>
        <w:t xml:space="preserve"> (Εικόνα 2</w:t>
      </w:r>
      <w:r w:rsidR="006C5A61">
        <w:rPr>
          <w:rFonts w:ascii="Times New Roman" w:hAnsi="Times New Roman" w:cs="Times New Roman"/>
          <w:sz w:val="24"/>
          <w:szCs w:val="24"/>
          <w:lang w:eastAsia="el-GR"/>
        </w:rPr>
        <w:t>6</w:t>
      </w:r>
      <w:r w:rsidR="0070677E">
        <w:rPr>
          <w:rFonts w:ascii="Times New Roman" w:hAnsi="Times New Roman" w:cs="Times New Roman"/>
          <w:sz w:val="24"/>
          <w:szCs w:val="24"/>
          <w:lang w:eastAsia="el-GR"/>
        </w:rPr>
        <w:t>)</w:t>
      </w:r>
      <w:r w:rsidR="0070677E" w:rsidRPr="00EE3CDF">
        <w:rPr>
          <w:rFonts w:ascii="Times New Roman" w:hAnsi="Times New Roman" w:cs="Times New Roman"/>
          <w:sz w:val="24"/>
          <w:szCs w:val="24"/>
          <w:lang w:eastAsia="el-GR"/>
        </w:rPr>
        <w:t>,</w:t>
      </w:r>
      <w:r w:rsidRPr="00EE3CDF">
        <w:rPr>
          <w:rFonts w:ascii="Times New Roman" w:hAnsi="Times New Roman" w:cs="Times New Roman"/>
          <w:sz w:val="24"/>
          <w:szCs w:val="24"/>
          <w:lang w:eastAsia="el-GR"/>
        </w:rPr>
        <w:t xml:space="preserve"> και σύνοψης στο τέλος κάθε ενότητας. Παράλληλα, δίνεται η δυνατότητα επανάληψης του περιεχομένου</w:t>
      </w:r>
      <w:r w:rsidR="00101701">
        <w:rPr>
          <w:rFonts w:ascii="Times New Roman" w:hAnsi="Times New Roman" w:cs="Times New Roman"/>
          <w:sz w:val="24"/>
          <w:szCs w:val="24"/>
          <w:lang w:eastAsia="el-GR"/>
        </w:rPr>
        <w:t xml:space="preserve"> μέσα από δραστηριότητες </w:t>
      </w:r>
      <w:r w:rsidRPr="00EE3CDF">
        <w:rPr>
          <w:rFonts w:ascii="Times New Roman" w:hAnsi="Times New Roman" w:cs="Times New Roman"/>
          <w:sz w:val="24"/>
          <w:szCs w:val="24"/>
          <w:lang w:eastAsia="el-GR"/>
        </w:rPr>
        <w:t xml:space="preserve"> ώστε ο μαθητής να μπορεί να μαθαίνει με τον δικό του ρυθμό, κάτι </w:t>
      </w:r>
      <w:r w:rsidRPr="00EE3CDF">
        <w:rPr>
          <w:rFonts w:ascii="Times New Roman" w:hAnsi="Times New Roman" w:cs="Times New Roman"/>
          <w:sz w:val="24"/>
          <w:szCs w:val="24"/>
          <w:lang w:eastAsia="el-GR"/>
        </w:rPr>
        <w:lastRenderedPageBreak/>
        <w:t xml:space="preserve">που θεωρείται ιδιαίτερα σημαντικό στην εξ αποστάσεως εκπαίδευση (Moore &amp; </w:t>
      </w:r>
      <w:r w:rsidR="003374FB">
        <w:rPr>
          <w:noProof/>
        </w:rPr>
        <mc:AlternateContent>
          <mc:Choice Requires="wps">
            <w:drawing>
              <wp:anchor distT="0" distB="0" distL="114300" distR="114300" simplePos="0" relativeHeight="251751424" behindDoc="0" locked="0" layoutInCell="1" allowOverlap="1" wp14:anchorId="534546AE" wp14:editId="04A40DBC">
                <wp:simplePos x="0" y="0"/>
                <wp:positionH relativeFrom="column">
                  <wp:posOffset>684530</wp:posOffset>
                </wp:positionH>
                <wp:positionV relativeFrom="paragraph">
                  <wp:posOffset>3101340</wp:posOffset>
                </wp:positionV>
                <wp:extent cx="3896995" cy="635"/>
                <wp:effectExtent l="0" t="0" r="0" b="0"/>
                <wp:wrapTopAndBottom/>
                <wp:docPr id="1816001704" name="Πλαίσιο κειμένου 1"/>
                <wp:cNvGraphicFramePr/>
                <a:graphic xmlns:a="http://schemas.openxmlformats.org/drawingml/2006/main">
                  <a:graphicData uri="http://schemas.microsoft.com/office/word/2010/wordprocessingShape">
                    <wps:wsp>
                      <wps:cNvSpPr txBox="1"/>
                      <wps:spPr>
                        <a:xfrm>
                          <a:off x="0" y="0"/>
                          <a:ext cx="3896995" cy="635"/>
                        </a:xfrm>
                        <a:prstGeom prst="rect">
                          <a:avLst/>
                        </a:prstGeom>
                        <a:solidFill>
                          <a:prstClr val="white"/>
                        </a:solidFill>
                        <a:ln>
                          <a:noFill/>
                        </a:ln>
                      </wps:spPr>
                      <wps:txbx>
                        <w:txbxContent>
                          <w:p w14:paraId="39BDD5EE" w14:textId="36ABF5FA" w:rsidR="003374FB" w:rsidRPr="003374FB" w:rsidRDefault="003374FB" w:rsidP="003374FB">
                            <w:pPr>
                              <w:pStyle w:val="af4"/>
                              <w:jc w:val="center"/>
                              <w:rPr>
                                <w:rFonts w:asciiTheme="minorHAnsi" w:eastAsiaTheme="minorHAnsi" w:hAnsiTheme="minorHAnsi" w:cstheme="minorHAnsi"/>
                              </w:rPr>
                            </w:pPr>
                            <w:bookmarkStart w:id="78" w:name="_Toc220490808"/>
                            <w:r w:rsidRPr="003374FB">
                              <w:rPr>
                                <w:rFonts w:asciiTheme="minorHAnsi" w:hAnsiTheme="minorHAnsi" w:cstheme="minorHAnsi"/>
                              </w:rPr>
                              <w:t xml:space="preserve">Εικόνα </w:t>
                            </w:r>
                            <w:r w:rsidRPr="003374FB">
                              <w:rPr>
                                <w:rFonts w:asciiTheme="minorHAnsi" w:hAnsiTheme="minorHAnsi" w:cstheme="minorHAnsi"/>
                              </w:rPr>
                              <w:fldChar w:fldCharType="begin"/>
                            </w:r>
                            <w:r w:rsidRPr="003374FB">
                              <w:rPr>
                                <w:rFonts w:asciiTheme="minorHAnsi" w:hAnsiTheme="minorHAnsi" w:cstheme="minorHAnsi"/>
                              </w:rPr>
                              <w:instrText xml:space="preserve"> SEQ Εικόνα \* ARABIC </w:instrText>
                            </w:r>
                            <w:r w:rsidRPr="003374FB">
                              <w:rPr>
                                <w:rFonts w:asciiTheme="minorHAnsi" w:hAnsiTheme="minorHAnsi" w:cstheme="minorHAnsi"/>
                              </w:rPr>
                              <w:fldChar w:fldCharType="separate"/>
                            </w:r>
                            <w:r w:rsidRPr="003374FB">
                              <w:rPr>
                                <w:rFonts w:asciiTheme="minorHAnsi" w:hAnsiTheme="minorHAnsi" w:cstheme="minorHAnsi"/>
                                <w:noProof/>
                              </w:rPr>
                              <w:t>26</w:t>
                            </w:r>
                            <w:r w:rsidRPr="003374FB">
                              <w:rPr>
                                <w:rFonts w:asciiTheme="minorHAnsi" w:hAnsiTheme="minorHAnsi" w:cstheme="minorHAnsi"/>
                              </w:rPr>
                              <w:fldChar w:fldCharType="end"/>
                            </w:r>
                            <w:r w:rsidRPr="003374FB">
                              <w:rPr>
                                <w:rFonts w:asciiTheme="minorHAnsi" w:hAnsiTheme="minorHAnsi" w:cstheme="minorHAnsi"/>
                              </w:rPr>
                              <w:t>: Δραστηριότητα ανατροφοδότησης</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4546AE" id="_x0000_s1050" type="#_x0000_t202" style="position:absolute;left:0;text-align:left;margin-left:53.9pt;margin-top:244.2pt;width:306.85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" stroked="f">
                <v:textbox style="mso-fit-shape-to-text:t" inset="0,0,0,0">
                  <w:txbxContent>
                    <w:p w14:paraId="39BDD5EE" w14:textId="36ABF5FA" w:rsidR="003374FB" w:rsidRPr="003374FB" w:rsidRDefault="003374FB" w:rsidP="003374FB">
                      <w:pPr>
                        <w:pStyle w:val="af4"/>
                        <w:jc w:val="center"/>
                        <w:rPr>
                          <w:rFonts w:asciiTheme="minorHAnsi" w:eastAsiaTheme="minorHAnsi" w:hAnsiTheme="minorHAnsi" w:cstheme="minorHAnsi"/>
                        </w:rPr>
                      </w:pPr>
                      <w:bookmarkStart w:id="102" w:name="_Toc220490808"/>
                      <w:r w:rsidRPr="003374FB">
                        <w:rPr>
                          <w:rFonts w:asciiTheme="minorHAnsi" w:hAnsiTheme="minorHAnsi" w:cstheme="minorHAnsi"/>
                        </w:rPr>
                        <w:t xml:space="preserve">Εικόνα </w:t>
                      </w:r>
                      <w:r w:rsidRPr="003374FB">
                        <w:rPr>
                          <w:rFonts w:asciiTheme="minorHAnsi" w:hAnsiTheme="minorHAnsi" w:cstheme="minorHAnsi"/>
                        </w:rPr>
                        <w:fldChar w:fldCharType="begin"/>
                      </w:r>
                      <w:r w:rsidRPr="003374FB">
                        <w:rPr>
                          <w:rFonts w:asciiTheme="minorHAnsi" w:hAnsiTheme="minorHAnsi" w:cstheme="minorHAnsi"/>
                        </w:rPr>
                        <w:instrText xml:space="preserve"> SEQ Εικόνα \* ARABIC </w:instrText>
                      </w:r>
                      <w:r w:rsidRPr="003374FB">
                        <w:rPr>
                          <w:rFonts w:asciiTheme="minorHAnsi" w:hAnsiTheme="minorHAnsi" w:cstheme="minorHAnsi"/>
                        </w:rPr>
                        <w:fldChar w:fldCharType="separate"/>
                      </w:r>
                      <w:r w:rsidRPr="003374FB">
                        <w:rPr>
                          <w:rFonts w:asciiTheme="minorHAnsi" w:hAnsiTheme="minorHAnsi" w:cstheme="minorHAnsi"/>
                          <w:noProof/>
                        </w:rPr>
                        <w:t>26</w:t>
                      </w:r>
                      <w:r w:rsidRPr="003374FB">
                        <w:rPr>
                          <w:rFonts w:asciiTheme="minorHAnsi" w:hAnsiTheme="minorHAnsi" w:cstheme="minorHAnsi"/>
                        </w:rPr>
                        <w:fldChar w:fldCharType="end"/>
                      </w:r>
                      <w:r w:rsidRPr="003374FB">
                        <w:rPr>
                          <w:rFonts w:asciiTheme="minorHAnsi" w:hAnsiTheme="minorHAnsi" w:cstheme="minorHAnsi"/>
                        </w:rPr>
                        <w:t>: Δραστηριότητα ανατροφοδότησης</w:t>
                      </w:r>
                      <w:bookmarkEnd w:id="102"/>
                    </w:p>
                  </w:txbxContent>
                </v:textbox>
                <w10:wrap type="topAndBottom"/>
              </v:shape>
            </w:pict>
          </mc:Fallback>
        </mc:AlternateContent>
      </w:r>
      <w:r w:rsidR="003374FB" w:rsidRPr="00101701">
        <w:rPr>
          <w:rFonts w:ascii="Times New Roman" w:hAnsi="Times New Roman" w:cs="Times New Roman"/>
          <w:b/>
          <w:bCs/>
          <w:i/>
          <w:iCs/>
          <w:noProof/>
          <w:lang w:eastAsia="el-GR"/>
        </w:rPr>
        <w:drawing>
          <wp:anchor distT="0" distB="0" distL="114300" distR="114300" simplePos="0" relativeHeight="251696128" behindDoc="0" locked="0" layoutInCell="1" allowOverlap="1" wp14:anchorId="115C3A2D" wp14:editId="03269367">
            <wp:simplePos x="0" y="0"/>
            <wp:positionH relativeFrom="margin">
              <wp:align>center</wp:align>
            </wp:positionH>
            <wp:positionV relativeFrom="page">
              <wp:posOffset>1854200</wp:posOffset>
            </wp:positionV>
            <wp:extent cx="3896995" cy="2384833"/>
            <wp:effectExtent l="0" t="0" r="8255" b="0"/>
            <wp:wrapTopAndBottom/>
            <wp:docPr id="99957017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70178" name=""/>
                    <pic:cNvPicPr/>
                  </pic:nvPicPr>
                  <pic:blipFill>
                    <a:blip r:embed="rId39"/>
                    <a:stretch>
                      <a:fillRect/>
                    </a:stretch>
                  </pic:blipFill>
                  <pic:spPr>
                    <a:xfrm>
                      <a:off x="0" y="0"/>
                      <a:ext cx="3896995" cy="2384833"/>
                    </a:xfrm>
                    <a:prstGeom prst="rect">
                      <a:avLst/>
                    </a:prstGeom>
                  </pic:spPr>
                </pic:pic>
              </a:graphicData>
            </a:graphic>
            <wp14:sizeRelH relativeFrom="margin">
              <wp14:pctWidth>0</wp14:pctWidth>
            </wp14:sizeRelH>
            <wp14:sizeRelV relativeFrom="margin">
              <wp14:pctHeight>0</wp14:pctHeight>
            </wp14:sizeRelV>
          </wp:anchor>
        </w:drawing>
      </w:r>
      <w:r w:rsidRPr="00EE3CDF">
        <w:rPr>
          <w:rFonts w:ascii="Times New Roman" w:hAnsi="Times New Roman" w:cs="Times New Roman"/>
          <w:sz w:val="24"/>
          <w:szCs w:val="24"/>
          <w:lang w:eastAsia="el-GR"/>
        </w:rPr>
        <w:t>Kearsley, 2012).</w:t>
      </w:r>
      <w:r w:rsidR="0029768A" w:rsidRPr="0029768A">
        <w:rPr>
          <w:rFonts w:ascii="Times New Roman" w:hAnsi="Times New Roman" w:cs="Times New Roman"/>
          <w:b/>
          <w:bCs/>
          <w:i/>
          <w:iCs/>
          <w:lang w:eastAsia="el-GR"/>
        </w:rPr>
        <w:t xml:space="preserve"> </w:t>
      </w:r>
    </w:p>
    <w:p w14:paraId="36A814A1" w14:textId="77777777" w:rsidR="00FB58D4" w:rsidRDefault="00FB58D4" w:rsidP="00FB58D4">
      <w:pPr>
        <w:rPr>
          <w:lang w:eastAsia="el-GR"/>
        </w:rPr>
      </w:pPr>
    </w:p>
    <w:p w14:paraId="5A37D475" w14:textId="25DB0668" w:rsidR="00A20399" w:rsidRDefault="00D96B27" w:rsidP="00D96B27">
      <w:pPr>
        <w:pStyle w:val="20"/>
        <w:rPr>
          <w:lang w:eastAsia="el-GR"/>
        </w:rPr>
      </w:pPr>
      <w:bookmarkStart w:id="79" w:name="_Toc220443365"/>
      <w:r>
        <w:rPr>
          <w:lang w:eastAsia="el-GR"/>
        </w:rPr>
        <w:t>4.4 Σύνοψη 4</w:t>
      </w:r>
      <w:r w:rsidRPr="00D96B27">
        <w:rPr>
          <w:vertAlign w:val="superscript"/>
          <w:lang w:eastAsia="el-GR"/>
        </w:rPr>
        <w:t>ου</w:t>
      </w:r>
      <w:r>
        <w:rPr>
          <w:lang w:eastAsia="el-GR"/>
        </w:rPr>
        <w:t xml:space="preserve"> Κεφαλαίου</w:t>
      </w:r>
      <w:bookmarkEnd w:id="79"/>
    </w:p>
    <w:p w14:paraId="7DC41FAA" w14:textId="586AD132" w:rsidR="00DD345E" w:rsidRPr="00387DD1" w:rsidRDefault="00DD345E" w:rsidP="00387DD1">
      <w:pPr>
        <w:spacing w:line="360" w:lineRule="auto"/>
        <w:jc w:val="both"/>
        <w:rPr>
          <w:rFonts w:ascii="Times New Roman" w:hAnsi="Times New Roman" w:cs="Times New Roman"/>
          <w:sz w:val="24"/>
          <w:szCs w:val="24"/>
          <w:lang w:eastAsia="el-GR"/>
        </w:rPr>
      </w:pPr>
      <w:r w:rsidRPr="00387DD1">
        <w:rPr>
          <w:rFonts w:ascii="Times New Roman" w:hAnsi="Times New Roman" w:cs="Times New Roman"/>
          <w:sz w:val="24"/>
          <w:szCs w:val="24"/>
          <w:lang w:eastAsia="el-GR"/>
        </w:rPr>
        <w:t>Το τέταρτο κεφάλαιο παρουσιάζει τον παιδαγωγικό σχεδιασμό και την ανάπτυξη του εκπαιδευτικού υλικού που δημιουργήθηκε για την εξ αποστάσεως διδασκαλία της νοηματικής γλώσσας στο νηπιαγωγείο. Περιγράφεται η δομή του μαθήματος στην πλατφόρμα Chamilo, η πορεία του μαθητή μέσα στο μαθησιακό περιβάλλον και η οργάνωση των τεσσάρων διδακτικών ενοτήτων. Ιδιαίτερη έμφαση δίνεται στη φιλική πλοήγηση, στη σαφή οργάνωση του περιεχομένου και στη χρήση εισαγωγικών και ανακεφαλαιωτικών στοιχείων, ώστε τα παιδιά να μπορούν να παρακολουθούν και να συμμετέχουν εύκολα στη μαθησιακή διαδικασία.</w:t>
      </w:r>
    </w:p>
    <w:p w14:paraId="570711E0" w14:textId="69175269" w:rsidR="00DD345E" w:rsidRPr="00387DD1" w:rsidRDefault="00DD345E" w:rsidP="00387DD1">
      <w:pPr>
        <w:spacing w:line="360" w:lineRule="auto"/>
        <w:jc w:val="both"/>
        <w:rPr>
          <w:rFonts w:ascii="Times New Roman" w:hAnsi="Times New Roman" w:cs="Times New Roman"/>
          <w:sz w:val="24"/>
          <w:szCs w:val="24"/>
          <w:lang w:eastAsia="el-GR"/>
        </w:rPr>
      </w:pPr>
      <w:r w:rsidRPr="00387DD1">
        <w:rPr>
          <w:rFonts w:ascii="Times New Roman" w:hAnsi="Times New Roman" w:cs="Times New Roman"/>
          <w:sz w:val="24"/>
          <w:szCs w:val="24"/>
          <w:lang w:eastAsia="el-GR"/>
        </w:rPr>
        <w:t>Στη συνέχεια, αναλύονται τα τεχνολογικά εργαλεία που χρησιμοποιήθηκαν για την ανάπτυξη του εκπαιδευτικού υλικού, όπως η πλατφόρμα Chamilo, το H5P, το Wordwall, το Doodly, το Plotagon και το Canva. Τα εργαλεία αυτά επέτρεψαν τη δημιουργία διαδραστικών δραστηριοτήτων, βίντεο, παιχνιδιών και ψηφιακών χαρακτήρων (avatars), ενισχύοντας την ενεργή συμμετοχή και την παιγνιώδη μάθηση. Η χρήση πολυμέσων και οπτικοακουστικού υλικού κρίθηκε ιδιαίτερα σημαντική για τα παιδιά προσχολικής ηλικίας, καθώς βοηθά στη διατήρηση του ενδιαφέροντος και στη διευκόλυνση της κατανόησης.</w:t>
      </w:r>
    </w:p>
    <w:p w14:paraId="468B9014" w14:textId="45459B23" w:rsidR="00D96B27" w:rsidRPr="00D96B27" w:rsidRDefault="00DD345E" w:rsidP="00387DD1">
      <w:pPr>
        <w:spacing w:line="360" w:lineRule="auto"/>
        <w:jc w:val="both"/>
        <w:rPr>
          <w:lang w:eastAsia="el-GR"/>
        </w:rPr>
      </w:pPr>
      <w:r w:rsidRPr="00387DD1">
        <w:rPr>
          <w:rFonts w:ascii="Times New Roman" w:hAnsi="Times New Roman" w:cs="Times New Roman"/>
          <w:sz w:val="24"/>
          <w:szCs w:val="24"/>
          <w:lang w:eastAsia="el-GR"/>
        </w:rPr>
        <w:lastRenderedPageBreak/>
        <w:t>Τέλος, το κεφάλαιο συνδέει τον σχεδιασμό του εκπαιδευτικού υλικού με βασικά θεωρητικά πλαίσια της εξ αποστάσεως εκπαίδευσης και της πολυμεσικής μάθησης. Παρουσιάζονται οι αρχές του Mayer, οι οποίες αξιοποιήθηκαν για τη σωστή διαχείριση του γνωστικού φορτίου και την αποτελεσματική χρήση εικόνας, ήχου και αφήγησης, καθώς και οι αρχές του Holmberg, που δίνουν έμφαση στον κατευθυνόμενο διδακτικό διάλογο και στη δημιουργία αίσθησης επικοινωνίας με τον μαθητή. Συνολικά, το κεφάλαιο δείχνει ότι ο συνδυασμός παιδαγωγικού σχεδιασμού, κατάλληλων ψηφιακών εργαλείων και θεωρητικής τεκμηρίωσης μπορεί να υποστηρίξει ουσιαστικά την εξ αποστάσεως μάθηση στη προσχολική ηλικία</w:t>
      </w:r>
      <w:r>
        <w:rPr>
          <w:lang w:eastAsia="el-GR"/>
        </w:rPr>
        <w:t>.</w:t>
      </w:r>
    </w:p>
    <w:p w14:paraId="33FD0DA1" w14:textId="77777777" w:rsidR="00A20399" w:rsidRDefault="00A20399" w:rsidP="00FB58D4">
      <w:pPr>
        <w:rPr>
          <w:lang w:eastAsia="el-GR"/>
        </w:rPr>
      </w:pPr>
    </w:p>
    <w:p w14:paraId="18FFACAF" w14:textId="77777777" w:rsidR="00A20399" w:rsidRDefault="00A20399" w:rsidP="00FB58D4">
      <w:pPr>
        <w:rPr>
          <w:lang w:eastAsia="el-GR"/>
        </w:rPr>
      </w:pPr>
    </w:p>
    <w:p w14:paraId="52543B5F" w14:textId="77777777" w:rsidR="00A20399" w:rsidRDefault="00A20399" w:rsidP="00FB58D4">
      <w:pPr>
        <w:rPr>
          <w:lang w:eastAsia="el-GR"/>
        </w:rPr>
      </w:pPr>
    </w:p>
    <w:p w14:paraId="0862C0B9" w14:textId="77777777" w:rsidR="00A20399" w:rsidRDefault="00A20399" w:rsidP="00FB58D4">
      <w:pPr>
        <w:rPr>
          <w:lang w:eastAsia="el-GR"/>
        </w:rPr>
      </w:pPr>
    </w:p>
    <w:p w14:paraId="15BECE4E" w14:textId="77777777" w:rsidR="00A20399" w:rsidRDefault="00A20399" w:rsidP="00FB58D4">
      <w:pPr>
        <w:rPr>
          <w:lang w:eastAsia="el-GR"/>
        </w:rPr>
      </w:pPr>
    </w:p>
    <w:p w14:paraId="265915EF" w14:textId="77777777" w:rsidR="00A20399" w:rsidRDefault="00A20399" w:rsidP="00FB58D4">
      <w:pPr>
        <w:rPr>
          <w:lang w:eastAsia="el-GR"/>
        </w:rPr>
      </w:pPr>
    </w:p>
    <w:p w14:paraId="50789F14" w14:textId="77777777" w:rsidR="00A20399" w:rsidRDefault="00A20399" w:rsidP="00FB58D4">
      <w:pPr>
        <w:rPr>
          <w:lang w:eastAsia="el-GR"/>
        </w:rPr>
      </w:pPr>
    </w:p>
    <w:p w14:paraId="3F040314" w14:textId="77777777" w:rsidR="00A20399" w:rsidRDefault="00A20399" w:rsidP="00FB58D4">
      <w:pPr>
        <w:rPr>
          <w:lang w:eastAsia="el-GR"/>
        </w:rPr>
      </w:pPr>
    </w:p>
    <w:p w14:paraId="29F86C25" w14:textId="77777777" w:rsidR="00A20399" w:rsidRDefault="00A20399" w:rsidP="00FB58D4">
      <w:pPr>
        <w:rPr>
          <w:lang w:eastAsia="el-GR"/>
        </w:rPr>
      </w:pPr>
    </w:p>
    <w:p w14:paraId="74F5453B" w14:textId="77777777" w:rsidR="00A20399" w:rsidRDefault="00A20399" w:rsidP="00FB58D4">
      <w:pPr>
        <w:rPr>
          <w:lang w:eastAsia="el-GR"/>
        </w:rPr>
      </w:pPr>
    </w:p>
    <w:p w14:paraId="7A0BF63D" w14:textId="77777777" w:rsidR="00A20399" w:rsidRDefault="00A20399" w:rsidP="00FB58D4">
      <w:pPr>
        <w:rPr>
          <w:lang w:eastAsia="el-GR"/>
        </w:rPr>
      </w:pPr>
    </w:p>
    <w:p w14:paraId="7212ED91" w14:textId="77777777" w:rsidR="00A20399" w:rsidRDefault="00A20399" w:rsidP="00FB58D4">
      <w:pPr>
        <w:rPr>
          <w:lang w:eastAsia="el-GR"/>
        </w:rPr>
      </w:pPr>
    </w:p>
    <w:p w14:paraId="1495253C" w14:textId="77777777" w:rsidR="00A20399" w:rsidRDefault="00A20399" w:rsidP="00FB58D4">
      <w:pPr>
        <w:rPr>
          <w:lang w:eastAsia="el-GR"/>
        </w:rPr>
      </w:pPr>
    </w:p>
    <w:p w14:paraId="32703EE8" w14:textId="77777777" w:rsidR="00062405" w:rsidRDefault="00062405" w:rsidP="00FB58D4">
      <w:pPr>
        <w:rPr>
          <w:lang w:eastAsia="el-GR"/>
        </w:rPr>
      </w:pPr>
    </w:p>
    <w:p w14:paraId="43CD2C8F" w14:textId="77777777" w:rsidR="00062405" w:rsidRDefault="00062405" w:rsidP="00FB58D4">
      <w:pPr>
        <w:rPr>
          <w:lang w:eastAsia="el-GR"/>
        </w:rPr>
      </w:pPr>
    </w:p>
    <w:p w14:paraId="237DB435" w14:textId="77777777" w:rsidR="00062405" w:rsidRDefault="00062405" w:rsidP="00FB58D4">
      <w:pPr>
        <w:rPr>
          <w:lang w:eastAsia="el-GR"/>
        </w:rPr>
      </w:pPr>
    </w:p>
    <w:p w14:paraId="61412C67" w14:textId="77777777" w:rsidR="00062405" w:rsidRDefault="00062405" w:rsidP="00FB58D4">
      <w:pPr>
        <w:rPr>
          <w:lang w:eastAsia="el-GR"/>
        </w:rPr>
      </w:pPr>
    </w:p>
    <w:p w14:paraId="10A5D895" w14:textId="77777777" w:rsidR="00062405" w:rsidRDefault="00062405" w:rsidP="00FB58D4">
      <w:pPr>
        <w:rPr>
          <w:lang w:eastAsia="el-GR"/>
        </w:rPr>
      </w:pPr>
    </w:p>
    <w:p w14:paraId="12D2221F" w14:textId="77777777" w:rsidR="00062405" w:rsidRDefault="00062405" w:rsidP="00FB58D4">
      <w:pPr>
        <w:rPr>
          <w:lang w:eastAsia="el-GR"/>
        </w:rPr>
      </w:pPr>
    </w:p>
    <w:p w14:paraId="23BDFE61" w14:textId="77777777" w:rsidR="00062405" w:rsidRDefault="00062405" w:rsidP="00FB58D4">
      <w:pPr>
        <w:rPr>
          <w:lang w:eastAsia="el-GR"/>
        </w:rPr>
      </w:pPr>
    </w:p>
    <w:p w14:paraId="43453ECF" w14:textId="77777777" w:rsidR="00062405" w:rsidRDefault="00062405" w:rsidP="00FB58D4">
      <w:pPr>
        <w:rPr>
          <w:lang w:eastAsia="el-GR"/>
        </w:rPr>
      </w:pPr>
    </w:p>
    <w:p w14:paraId="129EEC0A" w14:textId="77777777" w:rsidR="00062405" w:rsidRDefault="00062405" w:rsidP="00FB58D4">
      <w:pPr>
        <w:rPr>
          <w:lang w:eastAsia="el-GR"/>
        </w:rPr>
      </w:pPr>
    </w:p>
    <w:p w14:paraId="288FD484" w14:textId="77777777" w:rsidR="00062405" w:rsidRDefault="00062405" w:rsidP="00FB58D4">
      <w:pPr>
        <w:rPr>
          <w:lang w:eastAsia="el-GR"/>
        </w:rPr>
      </w:pPr>
    </w:p>
    <w:p w14:paraId="44C35BE4" w14:textId="0709741E" w:rsidR="001A0C18" w:rsidRPr="00041C17" w:rsidRDefault="00DD7595" w:rsidP="00DD7595">
      <w:pPr>
        <w:pStyle w:val="10"/>
        <w:rPr>
          <w:rFonts w:eastAsia="Times New Roman"/>
          <w:lang w:eastAsia="el-GR"/>
        </w:rPr>
      </w:pPr>
      <w:bookmarkStart w:id="80" w:name="_Toc220443366"/>
      <w:r>
        <w:rPr>
          <w:rFonts w:eastAsia="Times New Roman"/>
          <w:lang w:eastAsia="el-GR"/>
        </w:rPr>
        <w:t xml:space="preserve">5. </w:t>
      </w:r>
      <w:r w:rsidR="00420C96">
        <w:rPr>
          <w:rFonts w:eastAsia="Times New Roman"/>
          <w:lang w:eastAsia="el-GR"/>
        </w:rPr>
        <w:t>ΜΕΘΟΔΟΛΟΓΙΑ ΕΡΕΥΝΑΣ</w:t>
      </w:r>
      <w:bookmarkEnd w:id="80"/>
    </w:p>
    <w:p w14:paraId="07D2542B" w14:textId="629B53B1" w:rsidR="00A142B5" w:rsidRDefault="000611F9" w:rsidP="006235B4">
      <w:pPr>
        <w:pStyle w:val="20"/>
        <w:rPr>
          <w:rFonts w:eastAsia="Times New Roman"/>
          <w:lang w:eastAsia="el-GR"/>
        </w:rPr>
      </w:pPr>
      <w:bookmarkStart w:id="81" w:name="_Toc220443367"/>
      <w:r>
        <w:rPr>
          <w:rFonts w:eastAsia="Times New Roman"/>
          <w:lang w:eastAsia="el-GR"/>
        </w:rPr>
        <w:t>5.1</w:t>
      </w:r>
      <w:r w:rsidR="00FB00E6" w:rsidRPr="00FB00E6">
        <w:rPr>
          <w:rFonts w:eastAsia="Times New Roman"/>
          <w:lang w:eastAsia="el-GR"/>
        </w:rPr>
        <w:t xml:space="preserve"> Σκοπός της Έρευνας</w:t>
      </w:r>
      <w:bookmarkEnd w:id="81"/>
    </w:p>
    <w:p w14:paraId="7B5880EB" w14:textId="77777777" w:rsidR="006A7329" w:rsidRPr="006A7329" w:rsidRDefault="006A7329" w:rsidP="006A7329">
      <w:pPr>
        <w:spacing w:line="360" w:lineRule="auto"/>
        <w:jc w:val="both"/>
        <w:rPr>
          <w:rFonts w:ascii="Times New Roman" w:hAnsi="Times New Roman" w:cs="Times New Roman"/>
          <w:sz w:val="24"/>
          <w:szCs w:val="24"/>
          <w:lang w:eastAsia="el-GR"/>
        </w:rPr>
      </w:pPr>
      <w:r w:rsidRPr="006A7329">
        <w:rPr>
          <w:rFonts w:ascii="Times New Roman" w:hAnsi="Times New Roman" w:cs="Times New Roman"/>
          <w:sz w:val="24"/>
          <w:szCs w:val="24"/>
          <w:lang w:eastAsia="el-GR"/>
        </w:rPr>
        <w:t>Σκοπός της παρούσας εργασίας είναι ο σχεδιασμός, η ανάπτυξη και η αξιολόγηση εξ αποστάσεως εκπαιδευτικού υλικού για την εισαγωγή βασικών εννοιών της Ελληνικής Νοηματικής Γλώσσας (ΕΝΓ) σε παιδιά προσχολικής ηλικίας.</w:t>
      </w:r>
    </w:p>
    <w:p w14:paraId="38D84A79" w14:textId="0D56A0B9" w:rsidR="006235B4" w:rsidRPr="006A7329" w:rsidRDefault="006A7329" w:rsidP="006A7329">
      <w:pPr>
        <w:spacing w:line="360" w:lineRule="auto"/>
        <w:jc w:val="both"/>
        <w:rPr>
          <w:rFonts w:ascii="Times New Roman" w:hAnsi="Times New Roman" w:cs="Times New Roman"/>
          <w:sz w:val="24"/>
          <w:szCs w:val="24"/>
          <w:lang w:eastAsia="el-GR"/>
        </w:rPr>
      </w:pPr>
      <w:r w:rsidRPr="006A7329">
        <w:rPr>
          <w:rFonts w:ascii="Times New Roman" w:hAnsi="Times New Roman" w:cs="Times New Roman"/>
          <w:sz w:val="24"/>
          <w:szCs w:val="24"/>
          <w:lang w:eastAsia="el-GR"/>
        </w:rPr>
        <w:t>Το περιεχόμενο του υλικού επικεντρώνεται σε βασικά γλωσσικά στοιχεία, όπως χρώματα, συναισθήματα και χαιρετισμούς, με στόχο να καταστεί προσιτό, ευχάριστο και κατανοητό για τα παιδιά του νηπιαγωγείου.</w:t>
      </w:r>
    </w:p>
    <w:p w14:paraId="5A6F38B7" w14:textId="1171B83E" w:rsidR="009E3BA0" w:rsidRDefault="006A7329" w:rsidP="009E3BA0">
      <w:pPr>
        <w:spacing w:line="360" w:lineRule="auto"/>
        <w:jc w:val="both"/>
        <w:rPr>
          <w:rFonts w:ascii="Times New Roman" w:hAnsi="Times New Roman" w:cs="Times New Roman"/>
          <w:sz w:val="24"/>
          <w:szCs w:val="24"/>
          <w:lang w:eastAsia="el-GR"/>
        </w:rPr>
      </w:pPr>
      <w:r w:rsidRPr="006A7329">
        <w:rPr>
          <w:rFonts w:ascii="Times New Roman" w:hAnsi="Times New Roman" w:cs="Times New Roman"/>
          <w:sz w:val="24"/>
          <w:szCs w:val="24"/>
          <w:lang w:eastAsia="el-GR"/>
        </w:rPr>
        <w:t>Η εργασία διερευνά την καταλληλότητα, την ευχρηστία και την παιδαγωγική αξία του ψηφιακού υλικού, εξετάζοντας αν και κατά πόσο μπορεί να λειτουργήσει υποστηρικτικά στη διδασκαλία της ΕΝΓ στο πλαίσιο της Εξ Αποστάσεως Εκπαίδευσης (ΕξΑΕ). Ιδιαίτερη έμφαση δίνεται στην εφαρμογή των αρχών της πολυμεσικής μάθησης, καθώς και στη μεθοδολογική ορθότητα της ΕξΑΕ σε ηλικιακά ευαίσθητα μαθησιακά περιβάλλοντα.</w:t>
      </w:r>
    </w:p>
    <w:p w14:paraId="665E378D" w14:textId="77777777" w:rsidR="009E3BA0" w:rsidRPr="009E3BA0" w:rsidRDefault="009E3BA0" w:rsidP="009E3BA0">
      <w:pPr>
        <w:spacing w:line="360" w:lineRule="auto"/>
        <w:jc w:val="both"/>
        <w:rPr>
          <w:rFonts w:ascii="Times New Roman" w:hAnsi="Times New Roman" w:cs="Times New Roman"/>
          <w:sz w:val="24"/>
          <w:szCs w:val="24"/>
          <w:lang w:eastAsia="el-GR"/>
        </w:rPr>
      </w:pPr>
    </w:p>
    <w:p w14:paraId="09BCE7DA" w14:textId="12408CD9" w:rsidR="00FB00E6" w:rsidRPr="005C6CDD" w:rsidRDefault="000264AA" w:rsidP="005C6CDD">
      <w:pPr>
        <w:pStyle w:val="20"/>
      </w:pPr>
      <w:bookmarkStart w:id="82" w:name="_Toc220443368"/>
      <w:r w:rsidRPr="005C6CDD">
        <w:t>5</w:t>
      </w:r>
      <w:r w:rsidR="00FB00E6" w:rsidRPr="005C6CDD">
        <w:t>.2 Ερευνητικά Ερωτήματα</w:t>
      </w:r>
      <w:bookmarkEnd w:id="82"/>
    </w:p>
    <w:p w14:paraId="2F17415B" w14:textId="77777777" w:rsidR="00FB00E6" w:rsidRPr="009E3BA0" w:rsidRDefault="00FB00E6" w:rsidP="009E3BA0">
      <w:pPr>
        <w:spacing w:line="360" w:lineRule="auto"/>
        <w:jc w:val="both"/>
        <w:rPr>
          <w:rFonts w:ascii="Times New Roman" w:hAnsi="Times New Roman" w:cs="Times New Roman"/>
          <w:sz w:val="24"/>
          <w:szCs w:val="24"/>
          <w:lang w:eastAsia="el-GR"/>
        </w:rPr>
      </w:pPr>
      <w:r w:rsidRPr="009E3BA0">
        <w:rPr>
          <w:rFonts w:ascii="Times New Roman" w:hAnsi="Times New Roman" w:cs="Times New Roman"/>
          <w:sz w:val="24"/>
          <w:szCs w:val="24"/>
          <w:lang w:eastAsia="el-GR"/>
        </w:rPr>
        <w:t>Η παρούσα μελέτη διαμορφώνεται γύρω από τα παρακάτω βασικά ερευνητικά ερωτήματα:</w:t>
      </w:r>
    </w:p>
    <w:p w14:paraId="2A330B83" w14:textId="77777777" w:rsidR="00FB00E6" w:rsidRPr="009E3BA0" w:rsidRDefault="00FB00E6" w:rsidP="009E3BA0">
      <w:pPr>
        <w:pStyle w:val="a6"/>
        <w:numPr>
          <w:ilvl w:val="0"/>
          <w:numId w:val="26"/>
        </w:numPr>
        <w:spacing w:line="360" w:lineRule="auto"/>
        <w:jc w:val="both"/>
        <w:rPr>
          <w:rFonts w:ascii="Times New Roman" w:hAnsi="Times New Roman" w:cs="Times New Roman"/>
          <w:sz w:val="24"/>
          <w:szCs w:val="24"/>
          <w:lang w:eastAsia="el-GR"/>
        </w:rPr>
      </w:pPr>
      <w:r w:rsidRPr="009E3BA0">
        <w:rPr>
          <w:rFonts w:ascii="Times New Roman" w:hAnsi="Times New Roman" w:cs="Times New Roman"/>
          <w:sz w:val="24"/>
          <w:szCs w:val="24"/>
          <w:lang w:eastAsia="el-GR"/>
        </w:rPr>
        <w:t>Ακολουθεί το εκπαιδευτικό υλικό τις βασικές αρχές της Πολυμεσικής Μάθησης;</w:t>
      </w:r>
    </w:p>
    <w:p w14:paraId="5E8F551B" w14:textId="0EAEB76C" w:rsidR="001A0C18" w:rsidRPr="009E3BA0" w:rsidRDefault="00FB00E6" w:rsidP="009E3BA0">
      <w:pPr>
        <w:pStyle w:val="a6"/>
        <w:numPr>
          <w:ilvl w:val="0"/>
          <w:numId w:val="26"/>
        </w:numPr>
        <w:spacing w:line="360" w:lineRule="auto"/>
        <w:jc w:val="both"/>
        <w:rPr>
          <w:rFonts w:ascii="Times New Roman" w:hAnsi="Times New Roman" w:cs="Times New Roman"/>
          <w:sz w:val="24"/>
          <w:szCs w:val="24"/>
          <w:lang w:eastAsia="el-GR"/>
        </w:rPr>
      </w:pPr>
      <w:r w:rsidRPr="009E3BA0">
        <w:rPr>
          <w:rFonts w:ascii="Times New Roman" w:hAnsi="Times New Roman" w:cs="Times New Roman"/>
          <w:sz w:val="24"/>
          <w:szCs w:val="24"/>
          <w:lang w:eastAsia="el-GR"/>
        </w:rPr>
        <w:t>Είναι το εκπαιδευτικό υλικό σχεδιασμένο σύμφωνα με τις αρχές και τη μεθοδολογία της Εξ Αποστάσεως Εκπαίδευσης;</w:t>
      </w:r>
    </w:p>
    <w:p w14:paraId="69E9679F" w14:textId="712D79D4" w:rsidR="002B21C1" w:rsidRDefault="000264AA" w:rsidP="00965AA1">
      <w:pPr>
        <w:pStyle w:val="20"/>
        <w:spacing w:line="360" w:lineRule="auto"/>
        <w:jc w:val="both"/>
        <w:rPr>
          <w:rFonts w:eastAsia="Times New Roman"/>
          <w:lang w:eastAsia="el-GR"/>
        </w:rPr>
      </w:pPr>
      <w:bookmarkStart w:id="83" w:name="_Toc220443369"/>
      <w:r w:rsidRPr="000264AA">
        <w:rPr>
          <w:rFonts w:eastAsia="Times New Roman"/>
          <w:lang w:eastAsia="el-GR"/>
        </w:rPr>
        <w:lastRenderedPageBreak/>
        <w:t>5</w:t>
      </w:r>
      <w:r w:rsidR="002B21C1" w:rsidRPr="000264AA">
        <w:rPr>
          <w:rFonts w:eastAsia="Times New Roman"/>
          <w:lang w:eastAsia="el-GR"/>
        </w:rPr>
        <w:t>.3 Είδος της Έρευνας</w:t>
      </w:r>
      <w:bookmarkEnd w:id="83"/>
    </w:p>
    <w:p w14:paraId="58D5CECD" w14:textId="77777777" w:rsidR="00CE285B" w:rsidRDefault="00CE285B" w:rsidP="00CE285B">
      <w:pPr>
        <w:spacing w:line="360" w:lineRule="auto"/>
        <w:jc w:val="both"/>
        <w:rPr>
          <w:rFonts w:ascii="Times New Roman" w:hAnsi="Times New Roman" w:cs="Times New Roman"/>
          <w:sz w:val="24"/>
          <w:szCs w:val="24"/>
          <w:lang w:eastAsia="el-GR"/>
        </w:rPr>
      </w:pPr>
      <w:r w:rsidRPr="00CE285B">
        <w:rPr>
          <w:rFonts w:ascii="Times New Roman" w:hAnsi="Times New Roman" w:cs="Times New Roman"/>
          <w:sz w:val="24"/>
          <w:szCs w:val="24"/>
          <w:lang w:eastAsia="el-GR"/>
        </w:rPr>
        <w:t xml:space="preserve">Η παρούσα εργασία ακολουθεί ποιοτική ερευνητική προσέγγιση, καθώς στόχος της είναι να καταγραφούν και να αναλυθούν σε βάθος οι απόψεις ειδικών σχετικά με το παιδαγωγικό και τεχνολογικό επίπεδο του εκπαιδευτικού υλικού. </w:t>
      </w:r>
    </w:p>
    <w:p w14:paraId="76A2A7C7" w14:textId="5253183D" w:rsidR="00CE285B" w:rsidRPr="00CE285B" w:rsidRDefault="00CE285B" w:rsidP="00CE285B">
      <w:pPr>
        <w:spacing w:line="360" w:lineRule="auto"/>
        <w:jc w:val="both"/>
        <w:rPr>
          <w:rFonts w:ascii="Times New Roman" w:hAnsi="Times New Roman" w:cs="Times New Roman"/>
          <w:sz w:val="24"/>
          <w:szCs w:val="24"/>
          <w:lang w:eastAsia="el-GR"/>
        </w:rPr>
      </w:pPr>
      <w:r w:rsidRPr="00CE285B">
        <w:rPr>
          <w:rFonts w:ascii="Times New Roman" w:hAnsi="Times New Roman" w:cs="Times New Roman"/>
          <w:sz w:val="24"/>
          <w:szCs w:val="24"/>
          <w:lang w:eastAsia="el-GR"/>
        </w:rPr>
        <w:t>Για την επεξεργασία των δεδομένων χρησιμοποιείται η ποιοτική ανάλυση περιεχομένου, η οποία επιτρέπει την καλύτερη κατανόηση των νοημάτων, των απόψεων και των σχολίων των συμμετεχόντων. Η συγκεκριμένη προσέγγιση θεωρείται κατάλληλη, καθώς η έρευνα δεν αποσκοπεί στη γενίκευση των αποτελεσμάτων, αλλά στην ουσιαστική αποτίμηση της ποιότητας και της καταλληλότητας του διαδραστικού εκπαιδευτικού υλικού</w:t>
      </w:r>
    </w:p>
    <w:p w14:paraId="0350B078" w14:textId="78D4028F" w:rsidR="002B21C1" w:rsidRDefault="000264AA" w:rsidP="00270821">
      <w:pPr>
        <w:pStyle w:val="20"/>
        <w:rPr>
          <w:rFonts w:eastAsia="Times New Roman"/>
          <w:lang w:eastAsia="el-GR"/>
        </w:rPr>
      </w:pPr>
      <w:bookmarkStart w:id="84" w:name="_Toc220443370"/>
      <w:r>
        <w:rPr>
          <w:rFonts w:eastAsia="Times New Roman"/>
          <w:lang w:eastAsia="el-GR"/>
        </w:rPr>
        <w:t>5</w:t>
      </w:r>
      <w:r w:rsidR="002B21C1" w:rsidRPr="002B21C1">
        <w:rPr>
          <w:rFonts w:eastAsia="Times New Roman"/>
          <w:lang w:eastAsia="el-GR"/>
        </w:rPr>
        <w:t>.4 Δειγματοληψία</w:t>
      </w:r>
      <w:bookmarkEnd w:id="84"/>
    </w:p>
    <w:p w14:paraId="7662001F" w14:textId="77777777" w:rsidR="00270821" w:rsidRDefault="00270821" w:rsidP="00270821">
      <w:pPr>
        <w:rPr>
          <w:lang w:eastAsia="el-GR"/>
        </w:rPr>
      </w:pPr>
    </w:p>
    <w:p w14:paraId="467039DC" w14:textId="08848A41" w:rsidR="00270821" w:rsidRPr="00A42046" w:rsidRDefault="00270821" w:rsidP="00A42046">
      <w:pPr>
        <w:spacing w:line="360" w:lineRule="auto"/>
        <w:jc w:val="both"/>
        <w:rPr>
          <w:rFonts w:ascii="Times New Roman" w:hAnsi="Times New Roman" w:cs="Times New Roman"/>
          <w:sz w:val="24"/>
          <w:szCs w:val="24"/>
          <w:lang w:eastAsia="el-GR"/>
        </w:rPr>
      </w:pPr>
      <w:r w:rsidRPr="00A42046">
        <w:rPr>
          <w:rFonts w:ascii="Times New Roman" w:hAnsi="Times New Roman" w:cs="Times New Roman"/>
          <w:sz w:val="24"/>
          <w:szCs w:val="24"/>
          <w:lang w:eastAsia="el-GR"/>
        </w:rPr>
        <w:t>Οι συμμετέχοντες στην έρευνα επιλέχθηκαν ώστε να περιλαμβάνονται ειδικοί με γνώση και εμπειρία στην εξ αποστάσεως εκπαίδευση και στην αξιολόγηση εκπαιδευτικού υλικού. Το δείγμα αποτελείται από τρεις ειδικούς, οι οποίοι διαθέτουν εμπειρία στον σχεδιασμό και την αξιολόγηση ψηφιακών μαθησιακών περιβαλλόντων.</w:t>
      </w:r>
    </w:p>
    <w:p w14:paraId="57CA4816" w14:textId="2FCD170C" w:rsidR="00270821" w:rsidRPr="00A42046" w:rsidRDefault="00270821" w:rsidP="00A42046">
      <w:pPr>
        <w:spacing w:line="360" w:lineRule="auto"/>
        <w:jc w:val="both"/>
        <w:rPr>
          <w:rFonts w:ascii="Times New Roman" w:hAnsi="Times New Roman" w:cs="Times New Roman"/>
          <w:sz w:val="24"/>
          <w:szCs w:val="24"/>
          <w:lang w:eastAsia="el-GR"/>
        </w:rPr>
      </w:pPr>
      <w:r w:rsidRPr="00A42046">
        <w:rPr>
          <w:rFonts w:ascii="Times New Roman" w:hAnsi="Times New Roman" w:cs="Times New Roman"/>
          <w:sz w:val="24"/>
          <w:szCs w:val="24"/>
          <w:lang w:eastAsia="el-GR"/>
        </w:rPr>
        <w:t>Οι ειδικοί κλήθηκαν να αξιολογήσουν το εκπαιδευτικό υλικό ως προς την παιδαγωγική του ποιότητα, τη δομή και την ελκυστικότητά του, καθώς και τη συμβατότητά του με τις αρχές της πολυμεσικής μάθησης</w:t>
      </w:r>
      <w:r w:rsidR="001E7442" w:rsidRPr="00A42046">
        <w:rPr>
          <w:rFonts w:ascii="Times New Roman" w:hAnsi="Times New Roman" w:cs="Times New Roman"/>
          <w:sz w:val="24"/>
          <w:szCs w:val="24"/>
          <w:lang w:eastAsia="el-GR"/>
        </w:rPr>
        <w:t>. Επιπλέον παρατήρησαν</w:t>
      </w:r>
      <w:r w:rsidRPr="00A42046">
        <w:rPr>
          <w:rFonts w:ascii="Times New Roman" w:hAnsi="Times New Roman" w:cs="Times New Roman"/>
          <w:sz w:val="24"/>
          <w:szCs w:val="24"/>
          <w:lang w:eastAsia="el-GR"/>
        </w:rPr>
        <w:t xml:space="preserve"> </w:t>
      </w:r>
      <w:r w:rsidR="001E7442" w:rsidRPr="00A42046">
        <w:rPr>
          <w:rFonts w:ascii="Times New Roman" w:hAnsi="Times New Roman" w:cs="Times New Roman"/>
          <w:sz w:val="24"/>
          <w:szCs w:val="24"/>
          <w:lang w:eastAsia="el-GR"/>
        </w:rPr>
        <w:t xml:space="preserve">και σχολίασαν </w:t>
      </w:r>
      <w:r w:rsidRPr="00A42046">
        <w:rPr>
          <w:rFonts w:ascii="Times New Roman" w:hAnsi="Times New Roman" w:cs="Times New Roman"/>
          <w:sz w:val="24"/>
          <w:szCs w:val="24"/>
          <w:lang w:eastAsia="el-GR"/>
        </w:rPr>
        <w:t>την καταλληλότητά του</w:t>
      </w:r>
      <w:r w:rsidR="001E7442" w:rsidRPr="00A42046">
        <w:rPr>
          <w:rFonts w:ascii="Times New Roman" w:hAnsi="Times New Roman" w:cs="Times New Roman"/>
          <w:sz w:val="24"/>
          <w:szCs w:val="24"/>
          <w:lang w:eastAsia="el-GR"/>
        </w:rPr>
        <w:t xml:space="preserve"> εκπαιδευτικού υλικού </w:t>
      </w:r>
      <w:r w:rsidRPr="00A42046">
        <w:rPr>
          <w:rFonts w:ascii="Times New Roman" w:hAnsi="Times New Roman" w:cs="Times New Roman"/>
          <w:sz w:val="24"/>
          <w:szCs w:val="24"/>
          <w:lang w:eastAsia="el-GR"/>
        </w:rPr>
        <w:t xml:space="preserve"> </w:t>
      </w:r>
      <w:r w:rsidR="00A42046" w:rsidRPr="00A42046">
        <w:rPr>
          <w:rFonts w:ascii="Times New Roman" w:hAnsi="Times New Roman" w:cs="Times New Roman"/>
          <w:sz w:val="24"/>
          <w:szCs w:val="24"/>
          <w:lang w:eastAsia="el-GR"/>
        </w:rPr>
        <w:t>γ</w:t>
      </w:r>
      <w:r w:rsidRPr="00A42046">
        <w:rPr>
          <w:rFonts w:ascii="Times New Roman" w:hAnsi="Times New Roman" w:cs="Times New Roman"/>
          <w:sz w:val="24"/>
          <w:szCs w:val="24"/>
          <w:lang w:eastAsia="el-GR"/>
        </w:rPr>
        <w:t>ια χρήση στην εξ αποστάσεως εκπαίδευση νηπίων. Η συμβολή τους θεωρήθηκε ιδιαίτερα σημαντική, καθώς προσέφεραν τεκμηριωμένη και επαγγελματική ανατροφοδότηση</w:t>
      </w:r>
      <w:r w:rsidR="00A42046" w:rsidRPr="00A42046">
        <w:rPr>
          <w:rFonts w:ascii="Times New Roman" w:hAnsi="Times New Roman" w:cs="Times New Roman"/>
          <w:sz w:val="24"/>
          <w:szCs w:val="24"/>
          <w:lang w:eastAsia="el-GR"/>
        </w:rPr>
        <w:t>.</w:t>
      </w:r>
    </w:p>
    <w:p w14:paraId="106B42AE" w14:textId="77777777" w:rsidR="0020634E" w:rsidRDefault="000264AA" w:rsidP="0020634E">
      <w:pPr>
        <w:pStyle w:val="20"/>
        <w:rPr>
          <w:rFonts w:eastAsia="Times New Roman"/>
          <w:lang w:eastAsia="el-GR"/>
        </w:rPr>
      </w:pPr>
      <w:bookmarkStart w:id="85" w:name="_Toc220443371"/>
      <w:r>
        <w:rPr>
          <w:rFonts w:eastAsia="Times New Roman"/>
          <w:lang w:eastAsia="el-GR"/>
        </w:rPr>
        <w:t>5</w:t>
      </w:r>
      <w:r w:rsidR="002B21C1" w:rsidRPr="002B21C1">
        <w:rPr>
          <w:rFonts w:eastAsia="Times New Roman"/>
          <w:lang w:eastAsia="el-GR"/>
        </w:rPr>
        <w:t>.5 Μέσα Συλλογής Δεδομένων</w:t>
      </w:r>
      <w:bookmarkEnd w:id="85"/>
    </w:p>
    <w:p w14:paraId="4B534290" w14:textId="77777777" w:rsidR="009160D1" w:rsidRPr="00F551EC" w:rsidRDefault="009160D1" w:rsidP="00F551EC">
      <w:pPr>
        <w:spacing w:line="360" w:lineRule="auto"/>
        <w:jc w:val="both"/>
        <w:rPr>
          <w:rFonts w:ascii="Times New Roman" w:hAnsi="Times New Roman" w:cs="Times New Roman"/>
          <w:sz w:val="24"/>
          <w:szCs w:val="24"/>
          <w:lang w:eastAsia="el-GR"/>
        </w:rPr>
      </w:pPr>
      <w:r w:rsidRPr="00F551EC">
        <w:rPr>
          <w:rFonts w:ascii="Times New Roman" w:hAnsi="Times New Roman" w:cs="Times New Roman"/>
          <w:sz w:val="24"/>
          <w:szCs w:val="24"/>
          <w:lang w:eastAsia="el-GR"/>
        </w:rPr>
        <w:t>Η συλλογή δεδομένων πραγματοποιήθηκε μέσω δομημένου ανοιχτού ερωτηματολογίου, ειδικά σχεδιασμένου για αξιολογητές με σχετική εξοικείωση με την ΕξΑΕ και τις αρχές πολυμεσικού σχεδιασμού.</w:t>
      </w:r>
    </w:p>
    <w:p w14:paraId="530176E4" w14:textId="2A012901" w:rsidR="00844F08" w:rsidRPr="001A3698" w:rsidRDefault="009160D1" w:rsidP="001A3698">
      <w:pPr>
        <w:spacing w:line="360" w:lineRule="auto"/>
        <w:jc w:val="both"/>
        <w:rPr>
          <w:rFonts w:ascii="Times New Roman" w:hAnsi="Times New Roman" w:cs="Times New Roman"/>
          <w:sz w:val="24"/>
          <w:szCs w:val="24"/>
          <w:lang w:eastAsia="el-GR"/>
        </w:rPr>
      </w:pPr>
      <w:r w:rsidRPr="00F551EC">
        <w:rPr>
          <w:rFonts w:ascii="Times New Roman" w:hAnsi="Times New Roman" w:cs="Times New Roman"/>
          <w:sz w:val="24"/>
          <w:szCs w:val="24"/>
          <w:lang w:eastAsia="el-GR"/>
        </w:rPr>
        <w:t xml:space="preserve">Το ερωτηματολόγιο βασίστηκε σε δέκα ερευνητικούς άξονες, οι οποίοι κάλυψαν ένα ευρύ φάσμα χαρακτηριστικών του υλικού, </w:t>
      </w:r>
      <w:r w:rsidR="00337819">
        <w:rPr>
          <w:rFonts w:ascii="Times New Roman" w:hAnsi="Times New Roman" w:cs="Times New Roman"/>
          <w:sz w:val="24"/>
          <w:szCs w:val="24"/>
          <w:lang w:eastAsia="el-GR"/>
        </w:rPr>
        <w:t xml:space="preserve">όπως μπορούμε να δούμε στον Πίνακα 1. </w:t>
      </w:r>
    </w:p>
    <w:p w14:paraId="1356644D" w14:textId="7BA182E7" w:rsidR="00D82496" w:rsidRDefault="00D82496" w:rsidP="00D82496">
      <w:pPr>
        <w:pStyle w:val="af4"/>
        <w:keepNext/>
      </w:pPr>
      <w:bookmarkStart w:id="86" w:name="_Toc220440493"/>
      <w:bookmarkStart w:id="87" w:name="_Toc220487714"/>
      <w:r>
        <w:lastRenderedPageBreak/>
        <w:t xml:space="preserve">Πίνακας  </w:t>
      </w:r>
      <w:fldSimple w:instr=" SEQ Πίνακας_ \* ARABIC ">
        <w:r w:rsidR="00BC2C80">
          <w:rPr>
            <w:noProof/>
          </w:rPr>
          <w:t>1</w:t>
        </w:r>
      </w:fldSimple>
      <w:r w:rsidR="001A3698">
        <w:t xml:space="preserve">: </w:t>
      </w:r>
      <w:r w:rsidR="001A3698" w:rsidRPr="00D93A85">
        <w:rPr>
          <w:rFonts w:ascii="Times New Roman" w:hAnsi="Times New Roman"/>
        </w:rPr>
        <w:t>Ερευνητικοί άξονες αξιολόγησης Εκπαιδευτικού Υλικού</w:t>
      </w:r>
      <w:bookmarkEnd w:id="86"/>
      <w:bookmarkEnd w:id="87"/>
    </w:p>
    <w:tbl>
      <w:tblPr>
        <w:tblStyle w:val="af5"/>
        <w:tblW w:w="0" w:type="auto"/>
        <w:tblLook w:val="04A0" w:firstRow="1" w:lastRow="0" w:firstColumn="1" w:lastColumn="0" w:noHBand="0" w:noVBand="1"/>
      </w:tblPr>
      <w:tblGrid>
        <w:gridCol w:w="4133"/>
        <w:gridCol w:w="4163"/>
      </w:tblGrid>
      <w:tr w:rsidR="00077312" w14:paraId="73A4DE16" w14:textId="77777777" w:rsidTr="008E2DC1">
        <w:tc>
          <w:tcPr>
            <w:tcW w:w="4320" w:type="dxa"/>
            <w:shd w:val="clear" w:color="auto" w:fill="D9EAF7"/>
          </w:tcPr>
          <w:p w14:paraId="767A32E1" w14:textId="77777777" w:rsidR="00077312" w:rsidRDefault="00077312" w:rsidP="008E2DC1">
            <w:r>
              <w:rPr>
                <w:b/>
                <w:sz w:val="24"/>
              </w:rPr>
              <w:t>Άξονας Αξιολόγησης</w:t>
            </w:r>
          </w:p>
        </w:tc>
        <w:tc>
          <w:tcPr>
            <w:tcW w:w="4320" w:type="dxa"/>
            <w:shd w:val="clear" w:color="auto" w:fill="D9EAF7"/>
          </w:tcPr>
          <w:p w14:paraId="48FED7AD" w14:textId="77777777" w:rsidR="00077312" w:rsidRDefault="00077312" w:rsidP="008E2DC1">
            <w:r>
              <w:rPr>
                <w:b/>
                <w:sz w:val="24"/>
              </w:rPr>
              <w:t>Περιγραφική εστίαση</w:t>
            </w:r>
          </w:p>
        </w:tc>
      </w:tr>
      <w:tr w:rsidR="00077312" w14:paraId="0E7DDA0D" w14:textId="77777777" w:rsidTr="008E2DC1">
        <w:tc>
          <w:tcPr>
            <w:tcW w:w="4320" w:type="dxa"/>
            <w:shd w:val="clear" w:color="auto" w:fill="EEF5FB"/>
          </w:tcPr>
          <w:p w14:paraId="16E8F4D2" w14:textId="77777777" w:rsidR="00077312" w:rsidRDefault="00077312" w:rsidP="008E2DC1">
            <w:r>
              <w:rPr>
                <w:sz w:val="24"/>
              </w:rPr>
              <w:t>Άξονας 1</w:t>
            </w:r>
          </w:p>
        </w:tc>
        <w:tc>
          <w:tcPr>
            <w:tcW w:w="4320" w:type="dxa"/>
          </w:tcPr>
          <w:p w14:paraId="0204D577" w14:textId="77777777" w:rsidR="00077312" w:rsidRPr="00337819" w:rsidRDefault="00077312" w:rsidP="008E2DC1">
            <w:pPr>
              <w:rPr>
                <w:lang w:val="el-GR"/>
              </w:rPr>
            </w:pPr>
            <w:r w:rsidRPr="00337819">
              <w:rPr>
                <w:sz w:val="24"/>
                <w:lang w:val="el-GR"/>
              </w:rPr>
              <w:t>Επιστημονική συνοχή και επάρκεια τεκμηρίωσης του εκπαιδευτικού υλικού</w:t>
            </w:r>
          </w:p>
        </w:tc>
      </w:tr>
      <w:tr w:rsidR="00077312" w14:paraId="6B8C320D" w14:textId="77777777" w:rsidTr="008E2DC1">
        <w:tc>
          <w:tcPr>
            <w:tcW w:w="4320" w:type="dxa"/>
            <w:shd w:val="clear" w:color="auto" w:fill="EEF5FB"/>
          </w:tcPr>
          <w:p w14:paraId="0D22D176" w14:textId="77777777" w:rsidR="00077312" w:rsidRDefault="00077312" w:rsidP="008E2DC1">
            <w:r>
              <w:rPr>
                <w:sz w:val="24"/>
              </w:rPr>
              <w:t>Άξονας 2</w:t>
            </w:r>
          </w:p>
        </w:tc>
        <w:tc>
          <w:tcPr>
            <w:tcW w:w="4320" w:type="dxa"/>
          </w:tcPr>
          <w:p w14:paraId="0BCA50D8" w14:textId="77777777" w:rsidR="00077312" w:rsidRPr="00337819" w:rsidRDefault="00077312" w:rsidP="008E2DC1">
            <w:pPr>
              <w:rPr>
                <w:lang w:val="el-GR"/>
              </w:rPr>
            </w:pPr>
            <w:r w:rsidRPr="00337819">
              <w:rPr>
                <w:sz w:val="24"/>
                <w:lang w:val="el-GR"/>
              </w:rPr>
              <w:t>Απλή, σαφής και παιδαγωγικά κατάλληλη παρουσίαση του γνωστικού αντικειμένου</w:t>
            </w:r>
          </w:p>
        </w:tc>
      </w:tr>
      <w:tr w:rsidR="00077312" w14:paraId="01FF30DF" w14:textId="77777777" w:rsidTr="008E2DC1">
        <w:tc>
          <w:tcPr>
            <w:tcW w:w="4320" w:type="dxa"/>
            <w:shd w:val="clear" w:color="auto" w:fill="EEF5FB"/>
          </w:tcPr>
          <w:p w14:paraId="7C6916C7" w14:textId="77777777" w:rsidR="00077312" w:rsidRDefault="00077312" w:rsidP="008E2DC1">
            <w:r>
              <w:rPr>
                <w:sz w:val="24"/>
              </w:rPr>
              <w:t>Άξονας 3</w:t>
            </w:r>
          </w:p>
        </w:tc>
        <w:tc>
          <w:tcPr>
            <w:tcW w:w="4320" w:type="dxa"/>
          </w:tcPr>
          <w:p w14:paraId="669BCC72" w14:textId="77777777" w:rsidR="00077312" w:rsidRPr="00337819" w:rsidRDefault="00077312" w:rsidP="008E2DC1">
            <w:pPr>
              <w:rPr>
                <w:lang w:val="el-GR"/>
              </w:rPr>
            </w:pPr>
            <w:r w:rsidRPr="00337819">
              <w:rPr>
                <w:sz w:val="24"/>
                <w:lang w:val="el-GR"/>
              </w:rPr>
              <w:t>Ευχρηστία, λειτουργικότητα και ευκολία πλοήγησης στο περιβάλλον του υλικού</w:t>
            </w:r>
          </w:p>
        </w:tc>
      </w:tr>
      <w:tr w:rsidR="00077312" w14:paraId="6B2B98A9" w14:textId="77777777" w:rsidTr="008E2DC1">
        <w:tc>
          <w:tcPr>
            <w:tcW w:w="4320" w:type="dxa"/>
            <w:shd w:val="clear" w:color="auto" w:fill="EEF5FB"/>
          </w:tcPr>
          <w:p w14:paraId="36028D5D" w14:textId="77777777" w:rsidR="00077312" w:rsidRDefault="00077312" w:rsidP="008E2DC1">
            <w:r>
              <w:rPr>
                <w:sz w:val="24"/>
              </w:rPr>
              <w:t>Άξονας 4</w:t>
            </w:r>
          </w:p>
        </w:tc>
        <w:tc>
          <w:tcPr>
            <w:tcW w:w="4320" w:type="dxa"/>
          </w:tcPr>
          <w:p w14:paraId="1AF60507" w14:textId="77777777" w:rsidR="00077312" w:rsidRPr="00337819" w:rsidRDefault="00077312" w:rsidP="008E2DC1">
            <w:pPr>
              <w:rPr>
                <w:lang w:val="el-GR"/>
              </w:rPr>
            </w:pPr>
            <w:r w:rsidRPr="00337819">
              <w:rPr>
                <w:sz w:val="24"/>
                <w:lang w:val="el-GR"/>
              </w:rPr>
              <w:t>Υποστήριξη και καθοδήγηση του μαθητή κατά τη μαθησιακή διαδικασία</w:t>
            </w:r>
          </w:p>
        </w:tc>
      </w:tr>
      <w:tr w:rsidR="00077312" w14:paraId="0AD9ED63" w14:textId="77777777" w:rsidTr="008E2DC1">
        <w:tc>
          <w:tcPr>
            <w:tcW w:w="4320" w:type="dxa"/>
            <w:shd w:val="clear" w:color="auto" w:fill="EEF5FB"/>
          </w:tcPr>
          <w:p w14:paraId="028C714D" w14:textId="77777777" w:rsidR="00077312" w:rsidRDefault="00077312" w:rsidP="008E2DC1">
            <w:r>
              <w:rPr>
                <w:sz w:val="24"/>
              </w:rPr>
              <w:t>Άξονας 5</w:t>
            </w:r>
          </w:p>
        </w:tc>
        <w:tc>
          <w:tcPr>
            <w:tcW w:w="4320" w:type="dxa"/>
          </w:tcPr>
          <w:p w14:paraId="60E34BA5" w14:textId="77777777" w:rsidR="00077312" w:rsidRPr="00337819" w:rsidRDefault="00077312" w:rsidP="008E2DC1">
            <w:pPr>
              <w:rPr>
                <w:lang w:val="el-GR"/>
              </w:rPr>
            </w:pPr>
            <w:r w:rsidRPr="00337819">
              <w:rPr>
                <w:sz w:val="24"/>
                <w:lang w:val="el-GR"/>
              </w:rPr>
              <w:t>Ενίσχυση της αλληλεπίδρασης και της ενεργούς συμμετοχής του μαθητή</w:t>
            </w:r>
          </w:p>
        </w:tc>
      </w:tr>
      <w:tr w:rsidR="00077312" w14:paraId="2536CDED" w14:textId="77777777" w:rsidTr="008E2DC1">
        <w:tc>
          <w:tcPr>
            <w:tcW w:w="4320" w:type="dxa"/>
            <w:shd w:val="clear" w:color="auto" w:fill="EEF5FB"/>
          </w:tcPr>
          <w:p w14:paraId="65749D6B" w14:textId="77777777" w:rsidR="00077312" w:rsidRDefault="00077312" w:rsidP="008E2DC1">
            <w:r>
              <w:rPr>
                <w:sz w:val="24"/>
              </w:rPr>
              <w:t>Άξονας 6</w:t>
            </w:r>
          </w:p>
        </w:tc>
        <w:tc>
          <w:tcPr>
            <w:tcW w:w="4320" w:type="dxa"/>
          </w:tcPr>
          <w:p w14:paraId="45C80363" w14:textId="77777777" w:rsidR="00077312" w:rsidRPr="00337819" w:rsidRDefault="00077312" w:rsidP="008E2DC1">
            <w:pPr>
              <w:rPr>
                <w:lang w:val="el-GR"/>
              </w:rPr>
            </w:pPr>
            <w:r w:rsidRPr="00337819">
              <w:rPr>
                <w:sz w:val="24"/>
                <w:lang w:val="el-GR"/>
              </w:rPr>
              <w:t>Παροχή δυνατοτήτων αναστοχασμού και αυτοαξιολόγησης</w:t>
            </w:r>
          </w:p>
        </w:tc>
      </w:tr>
      <w:tr w:rsidR="00077312" w14:paraId="18ABD0E4" w14:textId="77777777" w:rsidTr="008E2DC1">
        <w:tc>
          <w:tcPr>
            <w:tcW w:w="4320" w:type="dxa"/>
            <w:shd w:val="clear" w:color="auto" w:fill="EEF5FB"/>
          </w:tcPr>
          <w:p w14:paraId="4286B239" w14:textId="77777777" w:rsidR="00077312" w:rsidRDefault="00077312" w:rsidP="008E2DC1">
            <w:r>
              <w:rPr>
                <w:sz w:val="24"/>
              </w:rPr>
              <w:t>Άξονας 7</w:t>
            </w:r>
          </w:p>
        </w:tc>
        <w:tc>
          <w:tcPr>
            <w:tcW w:w="4320" w:type="dxa"/>
          </w:tcPr>
          <w:p w14:paraId="4470063B" w14:textId="77777777" w:rsidR="00077312" w:rsidRPr="00337819" w:rsidRDefault="00077312" w:rsidP="008E2DC1">
            <w:pPr>
              <w:rPr>
                <w:lang w:val="el-GR"/>
              </w:rPr>
            </w:pPr>
            <w:r w:rsidRPr="00337819">
              <w:rPr>
                <w:sz w:val="24"/>
                <w:lang w:val="el-GR"/>
              </w:rPr>
              <w:t>Σαφήνεια σκοπού και προσδοκώμενων μαθησιακών αποτελεσμάτων</w:t>
            </w:r>
          </w:p>
        </w:tc>
      </w:tr>
      <w:tr w:rsidR="00077312" w14:paraId="6D6D2109" w14:textId="77777777" w:rsidTr="008E2DC1">
        <w:tc>
          <w:tcPr>
            <w:tcW w:w="4320" w:type="dxa"/>
            <w:shd w:val="clear" w:color="auto" w:fill="EEF5FB"/>
          </w:tcPr>
          <w:p w14:paraId="12796AEF" w14:textId="77777777" w:rsidR="00077312" w:rsidRDefault="00077312" w:rsidP="008E2DC1">
            <w:r>
              <w:rPr>
                <w:sz w:val="24"/>
              </w:rPr>
              <w:t>Άξονας 8</w:t>
            </w:r>
          </w:p>
        </w:tc>
        <w:tc>
          <w:tcPr>
            <w:tcW w:w="4320" w:type="dxa"/>
          </w:tcPr>
          <w:p w14:paraId="57081DD4" w14:textId="77777777" w:rsidR="00077312" w:rsidRPr="00337819" w:rsidRDefault="00077312" w:rsidP="008E2DC1">
            <w:pPr>
              <w:rPr>
                <w:lang w:val="el-GR"/>
              </w:rPr>
            </w:pPr>
            <w:r w:rsidRPr="00337819">
              <w:rPr>
                <w:sz w:val="24"/>
                <w:lang w:val="el-GR"/>
              </w:rPr>
              <w:t>Εφαρμογή αρχών της Γνωστικής Θεωρίας της Πολυμεσικής Μάθησης</w:t>
            </w:r>
          </w:p>
        </w:tc>
      </w:tr>
      <w:tr w:rsidR="00077312" w14:paraId="31D5784C" w14:textId="77777777" w:rsidTr="008E2DC1">
        <w:tc>
          <w:tcPr>
            <w:tcW w:w="4320" w:type="dxa"/>
            <w:shd w:val="clear" w:color="auto" w:fill="EEF5FB"/>
          </w:tcPr>
          <w:p w14:paraId="0E993A01" w14:textId="77777777" w:rsidR="00077312" w:rsidRDefault="00077312" w:rsidP="008E2DC1">
            <w:r>
              <w:rPr>
                <w:sz w:val="24"/>
              </w:rPr>
              <w:t>Άξονας 9</w:t>
            </w:r>
          </w:p>
        </w:tc>
        <w:tc>
          <w:tcPr>
            <w:tcW w:w="4320" w:type="dxa"/>
          </w:tcPr>
          <w:p w14:paraId="2752E2D9" w14:textId="77777777" w:rsidR="00077312" w:rsidRPr="00337819" w:rsidRDefault="00077312" w:rsidP="008E2DC1">
            <w:pPr>
              <w:rPr>
                <w:lang w:val="el-GR"/>
              </w:rPr>
            </w:pPr>
            <w:r w:rsidRPr="00337819">
              <w:rPr>
                <w:sz w:val="24"/>
                <w:lang w:val="el-GR"/>
              </w:rPr>
              <w:t>Καταγραφή και αποτίμηση των δυνατών σημείων του εκπαιδευτικού υλικού</w:t>
            </w:r>
          </w:p>
        </w:tc>
      </w:tr>
      <w:tr w:rsidR="00077312" w14:paraId="0AE565F3" w14:textId="77777777" w:rsidTr="008E2DC1">
        <w:tc>
          <w:tcPr>
            <w:tcW w:w="4320" w:type="dxa"/>
            <w:shd w:val="clear" w:color="auto" w:fill="EEF5FB"/>
          </w:tcPr>
          <w:p w14:paraId="6574D0CD" w14:textId="77777777" w:rsidR="00077312" w:rsidRDefault="00077312" w:rsidP="008E2DC1">
            <w:r>
              <w:rPr>
                <w:sz w:val="24"/>
              </w:rPr>
              <w:t>Άξονας 10</w:t>
            </w:r>
          </w:p>
        </w:tc>
        <w:tc>
          <w:tcPr>
            <w:tcW w:w="4320" w:type="dxa"/>
          </w:tcPr>
          <w:p w14:paraId="4D7B3678" w14:textId="77777777" w:rsidR="00077312" w:rsidRPr="00337819" w:rsidRDefault="00077312" w:rsidP="00B56D5A">
            <w:pPr>
              <w:keepNext/>
              <w:rPr>
                <w:lang w:val="el-GR"/>
              </w:rPr>
            </w:pPr>
            <w:r w:rsidRPr="00337819">
              <w:rPr>
                <w:sz w:val="24"/>
                <w:lang w:val="el-GR"/>
              </w:rPr>
              <w:t>Διατύπωση προτάσεων βελτίωσης και περαιτέρω ανάπτυξης</w:t>
            </w:r>
          </w:p>
        </w:tc>
      </w:tr>
    </w:tbl>
    <w:p w14:paraId="1D84D247" w14:textId="09ACD480" w:rsidR="00077312" w:rsidRDefault="00077312" w:rsidP="00B56D5A">
      <w:pPr>
        <w:pStyle w:val="af4"/>
      </w:pPr>
    </w:p>
    <w:p w14:paraId="7E355F63" w14:textId="77777777" w:rsidR="00077312" w:rsidRPr="00F551EC" w:rsidRDefault="00077312" w:rsidP="00F551EC">
      <w:pPr>
        <w:spacing w:line="360" w:lineRule="auto"/>
        <w:jc w:val="both"/>
        <w:rPr>
          <w:rFonts w:ascii="Times New Roman" w:hAnsi="Times New Roman" w:cs="Times New Roman"/>
          <w:sz w:val="24"/>
          <w:szCs w:val="24"/>
          <w:lang w:eastAsia="el-GR"/>
        </w:rPr>
      </w:pPr>
    </w:p>
    <w:p w14:paraId="0B192071" w14:textId="77777777" w:rsidR="00D742A0" w:rsidRDefault="00B809D1" w:rsidP="009B0532">
      <w:pPr>
        <w:spacing w:line="360" w:lineRule="auto"/>
        <w:jc w:val="both"/>
        <w:rPr>
          <w:rFonts w:ascii="Times New Roman" w:hAnsi="Times New Roman" w:cs="Times New Roman"/>
          <w:sz w:val="24"/>
          <w:szCs w:val="24"/>
          <w:lang w:eastAsia="el-GR"/>
        </w:rPr>
      </w:pPr>
      <w:r w:rsidRPr="00F551EC">
        <w:rPr>
          <w:rFonts w:ascii="Times New Roman" w:hAnsi="Times New Roman" w:cs="Times New Roman"/>
          <w:sz w:val="24"/>
          <w:szCs w:val="24"/>
          <w:lang w:eastAsia="el-GR"/>
        </w:rPr>
        <w:t>Η χρήση ερωτηματολογίου με ανοικτού τύπου ερωτήσεις επέτρεψε την καταγραφή ποιοτικών σχολίων και παρατηρήσεων που ενισχύουν την ερμηνευτική αξία των δεδομένων.</w:t>
      </w:r>
    </w:p>
    <w:p w14:paraId="77DF9DAB" w14:textId="0667D0E7" w:rsidR="002B21C1" w:rsidRDefault="002B21C1" w:rsidP="009B0532">
      <w:pPr>
        <w:spacing w:line="360" w:lineRule="auto"/>
        <w:jc w:val="both"/>
        <w:rPr>
          <w:rFonts w:ascii="Times New Roman" w:hAnsi="Times New Roman" w:cs="Times New Roman"/>
          <w:sz w:val="24"/>
          <w:szCs w:val="24"/>
          <w:lang w:eastAsia="el-GR"/>
        </w:rPr>
      </w:pPr>
      <w:r w:rsidRPr="00D742A0">
        <w:rPr>
          <w:rFonts w:ascii="Times New Roman" w:eastAsia="Times New Roman" w:hAnsi="Times New Roman" w:cs="Times New Roman"/>
          <w:kern w:val="0"/>
          <w:sz w:val="24"/>
          <w:szCs w:val="24"/>
          <w:lang w:eastAsia="el-GR"/>
          <w14:ligatures w14:val="none"/>
        </w:rPr>
        <w:t>Η ανάλυση των δεδομένων πραγματοποιήθηκε μέσω ποιοτικής θεματικής ανάλυσης</w:t>
      </w:r>
      <w:r w:rsidR="00D742A0">
        <w:rPr>
          <w:rFonts w:ascii="Times New Roman" w:eastAsia="Times New Roman" w:hAnsi="Times New Roman" w:cs="Times New Roman"/>
          <w:kern w:val="0"/>
          <w:sz w:val="24"/>
          <w:szCs w:val="24"/>
          <w:lang w:eastAsia="el-GR"/>
          <w14:ligatures w14:val="none"/>
        </w:rPr>
        <w:t xml:space="preserve">. </w:t>
      </w:r>
      <w:r w:rsidRPr="00D742A0">
        <w:rPr>
          <w:rFonts w:ascii="Times New Roman" w:eastAsia="Times New Roman" w:hAnsi="Times New Roman" w:cs="Times New Roman"/>
          <w:kern w:val="0"/>
          <w:sz w:val="24"/>
          <w:szCs w:val="24"/>
          <w:lang w:eastAsia="el-GR"/>
          <w14:ligatures w14:val="none"/>
        </w:rPr>
        <w:t>Οι απαντήσεις των συμμετεχόντων κωδικοποιήθηκαν βάσει των 10 ερευνητικών αξόνων και οργανώθηκαν σε κατηγορίες και υποκατηγορίες.</w:t>
      </w:r>
      <w:r w:rsidRPr="00D742A0">
        <w:rPr>
          <w:rFonts w:ascii="Times New Roman" w:eastAsia="Times New Roman" w:hAnsi="Times New Roman" w:cs="Times New Roman"/>
          <w:kern w:val="0"/>
          <w:sz w:val="24"/>
          <w:szCs w:val="24"/>
          <w:lang w:eastAsia="el-GR"/>
          <w14:ligatures w14:val="none"/>
        </w:rPr>
        <w:br/>
        <w:t>Ως μονάδα ανάλυσης επιλέχθηκαν οι πλήρεις, νοηματικά αυτόνομες προτάσεις που περιέχουν αξιολογικές κρίσεις, τεκμηριωμένες παρατηρήσεις ή προτάσεις βελτίωσης.</w:t>
      </w:r>
    </w:p>
    <w:p w14:paraId="5CD217F5" w14:textId="77777777" w:rsidR="008F3C84" w:rsidRPr="008F3C84" w:rsidRDefault="008F3C84" w:rsidP="008F3C84">
      <w:pPr>
        <w:spacing w:line="360" w:lineRule="auto"/>
        <w:ind w:left="360"/>
        <w:jc w:val="both"/>
        <w:rPr>
          <w:rFonts w:ascii="Times New Roman" w:hAnsi="Times New Roman" w:cs="Times New Roman"/>
          <w:sz w:val="24"/>
          <w:szCs w:val="24"/>
          <w:lang w:eastAsia="el-GR"/>
        </w:rPr>
      </w:pPr>
    </w:p>
    <w:p w14:paraId="492CC74B" w14:textId="5FA5EF13" w:rsidR="005A5EBC" w:rsidRDefault="008F3C84" w:rsidP="005A5EBC">
      <w:pPr>
        <w:pStyle w:val="20"/>
        <w:rPr>
          <w:rFonts w:eastAsia="Times New Roman"/>
          <w:lang w:eastAsia="el-GR"/>
        </w:rPr>
      </w:pPr>
      <w:bookmarkStart w:id="88" w:name="_Toc220443372"/>
      <w:r>
        <w:rPr>
          <w:rFonts w:eastAsia="Times New Roman"/>
          <w:lang w:eastAsia="el-GR"/>
        </w:rPr>
        <w:lastRenderedPageBreak/>
        <w:t xml:space="preserve">5.6 </w:t>
      </w:r>
      <w:r w:rsidR="002B21C1" w:rsidRPr="002B21C1">
        <w:rPr>
          <w:rFonts w:eastAsia="Times New Roman"/>
          <w:lang w:eastAsia="el-GR"/>
        </w:rPr>
        <w:t>Περιορισμοί</w:t>
      </w:r>
      <w:bookmarkEnd w:id="88"/>
    </w:p>
    <w:p w14:paraId="17979D44" w14:textId="6C6811D4" w:rsidR="007F65DF" w:rsidRDefault="007F65DF" w:rsidP="007F65DF">
      <w:pPr>
        <w:spacing w:line="360" w:lineRule="auto"/>
        <w:jc w:val="both"/>
        <w:rPr>
          <w:rFonts w:ascii="Times New Roman" w:hAnsi="Times New Roman" w:cs="Times New Roman"/>
          <w:sz w:val="24"/>
          <w:szCs w:val="24"/>
          <w:lang w:eastAsia="el-GR"/>
        </w:rPr>
      </w:pPr>
      <w:r w:rsidRPr="007F65DF">
        <w:rPr>
          <w:rFonts w:ascii="Times New Roman" w:hAnsi="Times New Roman" w:cs="Times New Roman"/>
          <w:sz w:val="24"/>
          <w:szCs w:val="24"/>
          <w:lang w:eastAsia="el-GR"/>
        </w:rPr>
        <w:t xml:space="preserve">Ένας βασικός περιορισμός της μελέτης είναι το μικρό μέγεθος του δείγματος, καθώς συμμετείχαν μόνο τρεις ειδικοί, καθώς και το γεγονός ότι η αξιολόγηση του εκπαιδευτικού υλικού πραγματοποιήθηκε χωρίς τη συμμετοχή των παιδιών. </w:t>
      </w:r>
    </w:p>
    <w:p w14:paraId="7D440D6C" w14:textId="356B54A3" w:rsidR="009B0532" w:rsidRDefault="007F65DF" w:rsidP="007F65DF">
      <w:pPr>
        <w:spacing w:line="360" w:lineRule="auto"/>
        <w:jc w:val="both"/>
        <w:rPr>
          <w:rFonts w:ascii="Times New Roman" w:hAnsi="Times New Roman" w:cs="Times New Roman"/>
          <w:sz w:val="24"/>
          <w:szCs w:val="24"/>
          <w:lang w:eastAsia="el-GR"/>
        </w:rPr>
      </w:pPr>
      <w:r>
        <w:rPr>
          <w:rFonts w:ascii="Times New Roman" w:hAnsi="Times New Roman" w:cs="Times New Roman"/>
          <w:sz w:val="24"/>
          <w:szCs w:val="24"/>
          <w:lang w:eastAsia="el-GR"/>
        </w:rPr>
        <w:t>Επομένως, η</w:t>
      </w:r>
      <w:r w:rsidRPr="007F65DF">
        <w:rPr>
          <w:rFonts w:ascii="Times New Roman" w:hAnsi="Times New Roman" w:cs="Times New Roman"/>
          <w:sz w:val="24"/>
          <w:szCs w:val="24"/>
          <w:lang w:eastAsia="el-GR"/>
        </w:rPr>
        <w:t xml:space="preserve"> αποτίμηση βασίστηκε</w:t>
      </w:r>
      <w:r w:rsidR="006C7B01">
        <w:rPr>
          <w:rFonts w:ascii="Times New Roman" w:hAnsi="Times New Roman" w:cs="Times New Roman"/>
          <w:sz w:val="24"/>
          <w:szCs w:val="24"/>
          <w:lang w:eastAsia="el-GR"/>
        </w:rPr>
        <w:t xml:space="preserve"> μόνο</w:t>
      </w:r>
      <w:r w:rsidRPr="007F65DF">
        <w:rPr>
          <w:rFonts w:ascii="Times New Roman" w:hAnsi="Times New Roman" w:cs="Times New Roman"/>
          <w:sz w:val="24"/>
          <w:szCs w:val="24"/>
          <w:lang w:eastAsia="el-GR"/>
        </w:rPr>
        <w:t xml:space="preserve"> στις απόψεις ειδικών, γεγονός που περιορίζει τα συμπεράσματα σχετικά με τη συμπεριφορά και την ανταπόκριση των νηπίων. </w:t>
      </w:r>
    </w:p>
    <w:p w14:paraId="7A601006" w14:textId="31490F90" w:rsidR="00E27DB8" w:rsidRDefault="007F65DF" w:rsidP="00C614C7">
      <w:pPr>
        <w:spacing w:line="360" w:lineRule="auto"/>
        <w:jc w:val="both"/>
        <w:rPr>
          <w:rFonts w:ascii="Times New Roman" w:hAnsi="Times New Roman" w:cs="Times New Roman"/>
          <w:sz w:val="24"/>
          <w:szCs w:val="24"/>
          <w:lang w:eastAsia="el-GR"/>
        </w:rPr>
      </w:pPr>
      <w:r w:rsidRPr="007F65DF">
        <w:rPr>
          <w:rFonts w:ascii="Times New Roman" w:hAnsi="Times New Roman" w:cs="Times New Roman"/>
          <w:sz w:val="24"/>
          <w:szCs w:val="24"/>
          <w:lang w:eastAsia="el-GR"/>
        </w:rPr>
        <w:t>Παρ’ όλα αυτά, η αξιολόγηση από έμπειρους αξιολογητές, η συστηματική μεθοδολογική προσέγγιση και η έμφαση σε ποιοτικά δεδομένα προσδίδουν αξία στη μελέτη, η οποία μπορεί να λειτουργήσει ως πιλοτική βάση για μελλοντική εφαρμογή και περαιτέρω έρευνα</w:t>
      </w:r>
      <w:r w:rsidR="006C7B01">
        <w:rPr>
          <w:rFonts w:ascii="Times New Roman" w:hAnsi="Times New Roman" w:cs="Times New Roman"/>
          <w:sz w:val="24"/>
          <w:szCs w:val="24"/>
          <w:lang w:eastAsia="el-GR"/>
        </w:rPr>
        <w:t>.</w:t>
      </w:r>
    </w:p>
    <w:p w14:paraId="4A110208" w14:textId="0B23D53B" w:rsidR="00913DA6" w:rsidRDefault="00D57CBF" w:rsidP="00D57CBF">
      <w:pPr>
        <w:pStyle w:val="20"/>
        <w:rPr>
          <w:lang w:eastAsia="el-GR"/>
        </w:rPr>
      </w:pPr>
      <w:bookmarkStart w:id="89" w:name="_Toc220443373"/>
      <w:r>
        <w:rPr>
          <w:lang w:eastAsia="el-GR"/>
        </w:rPr>
        <w:t>5.7 Σύνοψη 5</w:t>
      </w:r>
      <w:r w:rsidRPr="00D57CBF">
        <w:rPr>
          <w:vertAlign w:val="superscript"/>
          <w:lang w:eastAsia="el-GR"/>
        </w:rPr>
        <w:t>ου</w:t>
      </w:r>
      <w:r>
        <w:rPr>
          <w:lang w:eastAsia="el-GR"/>
        </w:rPr>
        <w:t xml:space="preserve"> Κεφαλαίου</w:t>
      </w:r>
      <w:bookmarkEnd w:id="89"/>
    </w:p>
    <w:p w14:paraId="77E2D5EF" w14:textId="2DE044B1" w:rsidR="00D57CBF" w:rsidRPr="00A43196" w:rsidRDefault="007142A2" w:rsidP="00A43196">
      <w:pPr>
        <w:spacing w:line="360" w:lineRule="auto"/>
        <w:jc w:val="both"/>
        <w:rPr>
          <w:rFonts w:ascii="Times New Roman" w:hAnsi="Times New Roman" w:cs="Times New Roman"/>
          <w:sz w:val="24"/>
          <w:szCs w:val="24"/>
          <w:lang w:eastAsia="el-GR"/>
        </w:rPr>
      </w:pPr>
      <w:r w:rsidRPr="00A43196">
        <w:rPr>
          <w:rFonts w:ascii="Times New Roman" w:hAnsi="Times New Roman" w:cs="Times New Roman"/>
          <w:sz w:val="24"/>
          <w:szCs w:val="24"/>
          <w:lang w:eastAsia="el-GR"/>
        </w:rPr>
        <w:t>Στο κεφάλαιο αυτό</w:t>
      </w:r>
      <w:r w:rsidR="00D57CBF" w:rsidRPr="00A43196">
        <w:rPr>
          <w:rFonts w:ascii="Times New Roman" w:hAnsi="Times New Roman" w:cs="Times New Roman"/>
          <w:sz w:val="24"/>
          <w:szCs w:val="24"/>
          <w:lang w:eastAsia="el-GR"/>
        </w:rPr>
        <w:t xml:space="preserve"> παρουσιάζ</w:t>
      </w:r>
      <w:r w:rsidRPr="00A43196">
        <w:rPr>
          <w:rFonts w:ascii="Times New Roman" w:hAnsi="Times New Roman" w:cs="Times New Roman"/>
          <w:sz w:val="24"/>
          <w:szCs w:val="24"/>
          <w:lang w:eastAsia="el-GR"/>
        </w:rPr>
        <w:t>εται</w:t>
      </w:r>
      <w:r w:rsidR="00D57CBF" w:rsidRPr="00A43196">
        <w:rPr>
          <w:rFonts w:ascii="Times New Roman" w:hAnsi="Times New Roman" w:cs="Times New Roman"/>
          <w:sz w:val="24"/>
          <w:szCs w:val="24"/>
          <w:lang w:eastAsia="el-GR"/>
        </w:rPr>
        <w:t xml:space="preserve"> </w:t>
      </w:r>
      <w:r w:rsidRPr="00A43196">
        <w:rPr>
          <w:rFonts w:ascii="Times New Roman" w:hAnsi="Times New Roman" w:cs="Times New Roman"/>
          <w:sz w:val="24"/>
          <w:szCs w:val="24"/>
          <w:lang w:eastAsia="el-GR"/>
        </w:rPr>
        <w:t>η</w:t>
      </w:r>
      <w:r w:rsidR="00D57CBF" w:rsidRPr="00A43196">
        <w:rPr>
          <w:rFonts w:ascii="Times New Roman" w:hAnsi="Times New Roman" w:cs="Times New Roman"/>
          <w:sz w:val="24"/>
          <w:szCs w:val="24"/>
          <w:lang w:eastAsia="el-GR"/>
        </w:rPr>
        <w:t xml:space="preserve"> μεθοδολογία της έρευνας που ακολουθήθηκε για την αξιολόγηση του εξ αποστάσεως εκπαιδευτικού υλικού για τη διδασκαλία βασικών εννοιών της Ελληνικής Νοηματικής Γλώσσας σε παιδιά νηπιαγωγείου. Σκοπός της έρευνας ήταν να εξεταστεί η παιδαγωγική καταλληλότητα, η ευχρηστία και η συμβατότητα του υλικού με τις αρχές της πολυμεσικής μάθησης και της εξ αποστάσεως εκπαίδευσης.</w:t>
      </w:r>
    </w:p>
    <w:p w14:paraId="3DCB2CA2" w14:textId="3F734DF2" w:rsidR="00D57CBF" w:rsidRPr="00A43196" w:rsidRDefault="00D57CBF" w:rsidP="00A43196">
      <w:pPr>
        <w:spacing w:line="360" w:lineRule="auto"/>
        <w:jc w:val="both"/>
        <w:rPr>
          <w:rFonts w:ascii="Times New Roman" w:hAnsi="Times New Roman" w:cs="Times New Roman"/>
          <w:sz w:val="24"/>
          <w:szCs w:val="24"/>
          <w:lang w:eastAsia="el-GR"/>
        </w:rPr>
      </w:pPr>
      <w:r w:rsidRPr="00A43196">
        <w:rPr>
          <w:rFonts w:ascii="Times New Roman" w:hAnsi="Times New Roman" w:cs="Times New Roman"/>
          <w:sz w:val="24"/>
          <w:szCs w:val="24"/>
          <w:lang w:eastAsia="el-GR"/>
        </w:rPr>
        <w:t>Η έρευνα υλοποιήθηκε με ποιοτική προσέγγιση και βασίστηκε στη συλλογή δεδομένων μέσω ανοιχτού ερωτηματολογίου, το οποίο απευθύνθηκε σε τρεις ειδικούς με εμπειρία στην εξ αποστάσεως εκπαίδευση και στην αξιολόγηση</w:t>
      </w:r>
      <w:r w:rsidR="00A9096D" w:rsidRPr="00A43196">
        <w:rPr>
          <w:rFonts w:ascii="Times New Roman" w:hAnsi="Times New Roman" w:cs="Times New Roman"/>
          <w:sz w:val="24"/>
          <w:szCs w:val="24"/>
          <w:lang w:eastAsia="el-GR"/>
        </w:rPr>
        <w:t xml:space="preserve"> ΕΥ</w:t>
      </w:r>
      <w:r w:rsidRPr="00A43196">
        <w:rPr>
          <w:rFonts w:ascii="Times New Roman" w:hAnsi="Times New Roman" w:cs="Times New Roman"/>
          <w:sz w:val="24"/>
          <w:szCs w:val="24"/>
          <w:lang w:eastAsia="el-GR"/>
        </w:rPr>
        <w:t>. Το ερωτηματολόγιο οργανώθηκε γύρω από δέκα ερευνητικούς άξονες, οι οποίοι κάλυπταν παιδαγωγικές, τεχνολογικές και λειτουργικές πτυχές του υλικού.</w:t>
      </w:r>
    </w:p>
    <w:p w14:paraId="2FF56E41" w14:textId="6E5549F9" w:rsidR="00D57CBF" w:rsidRPr="00A43196" w:rsidRDefault="00D57CBF" w:rsidP="00A43196">
      <w:pPr>
        <w:spacing w:line="360" w:lineRule="auto"/>
        <w:jc w:val="both"/>
        <w:rPr>
          <w:rFonts w:ascii="Times New Roman" w:hAnsi="Times New Roman" w:cs="Times New Roman"/>
          <w:sz w:val="24"/>
          <w:szCs w:val="24"/>
          <w:lang w:eastAsia="el-GR"/>
        </w:rPr>
      </w:pPr>
      <w:r w:rsidRPr="00A43196">
        <w:rPr>
          <w:rFonts w:ascii="Times New Roman" w:hAnsi="Times New Roman" w:cs="Times New Roman"/>
          <w:sz w:val="24"/>
          <w:szCs w:val="24"/>
          <w:lang w:eastAsia="el-GR"/>
        </w:rPr>
        <w:t xml:space="preserve">Τέλος, παρουσιάζονται οι περιορισμοί της μελέτης, με βασικότερο το μικρό μέγεθος του δείγματος και την απουσία άμεσης συμμετοχής των παιδιών στη διαδικασία αξιολόγησης. </w:t>
      </w:r>
      <w:r w:rsidR="00A43196" w:rsidRPr="00A43196">
        <w:rPr>
          <w:rFonts w:ascii="Times New Roman" w:hAnsi="Times New Roman" w:cs="Times New Roman"/>
          <w:sz w:val="24"/>
          <w:szCs w:val="24"/>
          <w:lang w:eastAsia="el-GR"/>
        </w:rPr>
        <w:t>Αν και</w:t>
      </w:r>
      <w:r w:rsidR="005B6C4C" w:rsidRPr="00A43196">
        <w:rPr>
          <w:rFonts w:ascii="Times New Roman" w:hAnsi="Times New Roman" w:cs="Times New Roman"/>
          <w:sz w:val="24"/>
          <w:szCs w:val="24"/>
          <w:lang w:eastAsia="el-GR"/>
        </w:rPr>
        <w:t xml:space="preserve"> υπάρχουν περιορισμοί, η μελέτη κρίνεται χρήσιμη, καθώς αξιοποιεί τις απόψεις ειδικών και μπορεί να συμβάλει στον σχεδιασμό μελλοντικών εφαρμογών και ερευνών στον τομέα της νοηματικής γλώσσας και της εξ αποστάσεως εκπαίδευσης στο νηπιαγωγείο.</w:t>
      </w:r>
    </w:p>
    <w:p w14:paraId="44CDA534" w14:textId="77777777" w:rsidR="00D57CBF" w:rsidRPr="00A43196" w:rsidRDefault="00D57CBF" w:rsidP="00A43196">
      <w:pPr>
        <w:spacing w:line="360" w:lineRule="auto"/>
        <w:jc w:val="both"/>
        <w:rPr>
          <w:rFonts w:ascii="Times New Roman" w:hAnsi="Times New Roman" w:cs="Times New Roman"/>
          <w:sz w:val="24"/>
          <w:szCs w:val="24"/>
          <w:lang w:eastAsia="el-GR"/>
        </w:rPr>
      </w:pPr>
    </w:p>
    <w:p w14:paraId="7617EAC5" w14:textId="77777777" w:rsidR="005B6F51" w:rsidRDefault="005B6F51" w:rsidP="00C614C7">
      <w:pPr>
        <w:pStyle w:val="10"/>
        <w:rPr>
          <w:rFonts w:eastAsia="Times New Roman"/>
          <w:lang w:eastAsia="el-GR"/>
        </w:rPr>
      </w:pPr>
    </w:p>
    <w:p w14:paraId="4D8FD74C" w14:textId="47C1EFC3" w:rsidR="009B0532" w:rsidRDefault="00937531" w:rsidP="00C614C7">
      <w:pPr>
        <w:pStyle w:val="10"/>
        <w:rPr>
          <w:rFonts w:eastAsia="Times New Roman"/>
          <w:lang w:eastAsia="el-GR"/>
        </w:rPr>
      </w:pPr>
      <w:bookmarkStart w:id="90" w:name="_Toc220443374"/>
      <w:r w:rsidRPr="00937531">
        <w:rPr>
          <w:rFonts w:eastAsia="Times New Roman"/>
          <w:lang w:eastAsia="el-GR"/>
        </w:rPr>
        <w:t xml:space="preserve">ΚΕΦΑΛΑΙΟ </w:t>
      </w:r>
      <w:r w:rsidR="005A5EBC">
        <w:rPr>
          <w:rFonts w:eastAsia="Times New Roman"/>
          <w:lang w:eastAsia="el-GR"/>
        </w:rPr>
        <w:t>6</w:t>
      </w:r>
      <w:r w:rsidRPr="00937531">
        <w:rPr>
          <w:rFonts w:eastAsia="Times New Roman"/>
          <w:lang w:eastAsia="el-GR"/>
        </w:rPr>
        <w:t>: Π</w:t>
      </w:r>
      <w:r w:rsidR="005A5EBC">
        <w:rPr>
          <w:rFonts w:eastAsia="Times New Roman"/>
          <w:lang w:eastAsia="el-GR"/>
        </w:rPr>
        <w:t>ΟΙΟΤΙΚΗ Α</w:t>
      </w:r>
      <w:r w:rsidR="00B352D0">
        <w:rPr>
          <w:rFonts w:eastAsia="Times New Roman"/>
          <w:lang w:eastAsia="el-GR"/>
        </w:rPr>
        <w:t>ΞΙΟΛΟΓΗΣΗ ΤΟΥ ΕΚΠΑΙΔΕΥΤΙΚΟΥ ΥΛΙΚΟ</w:t>
      </w:r>
      <w:r w:rsidR="009B0532">
        <w:rPr>
          <w:rFonts w:eastAsia="Times New Roman"/>
          <w:lang w:eastAsia="el-GR"/>
        </w:rPr>
        <w:t>Υ</w:t>
      </w:r>
      <w:r w:rsidR="005550FA">
        <w:rPr>
          <w:rFonts w:eastAsia="Times New Roman"/>
          <w:lang w:eastAsia="el-GR"/>
        </w:rPr>
        <w:t xml:space="preserve"> ΚΑΙ ΣΥΖΗΤΗΣΗ ΑΠΟΤΕΛΕΣΜΑΤΩΝ </w:t>
      </w:r>
      <w:r w:rsidR="0011183E">
        <w:rPr>
          <w:rFonts w:eastAsia="Times New Roman"/>
          <w:lang w:eastAsia="el-GR"/>
        </w:rPr>
        <w:t>ΑΝΑ ΑΞΟΝΑ</w:t>
      </w:r>
      <w:bookmarkEnd w:id="90"/>
    </w:p>
    <w:p w14:paraId="44050758" w14:textId="1066D964" w:rsidR="00FF37AC" w:rsidRPr="00BB1855" w:rsidRDefault="00AE6555" w:rsidP="00BB1855">
      <w:pPr>
        <w:spacing w:line="360" w:lineRule="auto"/>
        <w:jc w:val="both"/>
        <w:rPr>
          <w:rFonts w:ascii="Times New Roman" w:hAnsi="Times New Roman" w:cs="Times New Roman"/>
          <w:sz w:val="24"/>
          <w:szCs w:val="24"/>
          <w:lang w:eastAsia="el-GR"/>
        </w:rPr>
      </w:pPr>
      <w:r w:rsidRPr="00BB1855">
        <w:rPr>
          <w:rFonts w:ascii="Times New Roman" w:hAnsi="Times New Roman" w:cs="Times New Roman"/>
          <w:sz w:val="24"/>
          <w:szCs w:val="24"/>
          <w:lang w:eastAsia="el-GR"/>
        </w:rPr>
        <w:t xml:space="preserve">Στο πλαίσιο της αποτίμησης του εκπαιδευτικού υλικού, η αξιολόγηση οργανώθηκε γύρω από δέκα βασικούς ερευνητικούς άξονες, οι οποίοι καλύπτουν τόσο παιδαγωγικές όσο και τεχνολογικές διαστάσεις του σχεδιασμού. Οι άξονες αυτοί συνδέονται άμεσα με αναγνωρισμένα θεωρητικά πλαίσια της εξ αποστάσεως εκπαίδευσης και της πολυμεσικής μάθησης, όπως η Γνωστική Θεωρία της Πολυμεσικής Μάθησης του Richard E. Mayer </w:t>
      </w:r>
      <w:r w:rsidR="00BB1855">
        <w:rPr>
          <w:rFonts w:ascii="Times New Roman" w:hAnsi="Times New Roman" w:cs="Times New Roman"/>
          <w:sz w:val="24"/>
          <w:szCs w:val="24"/>
          <w:lang w:eastAsia="el-GR"/>
        </w:rPr>
        <w:t>(</w:t>
      </w:r>
      <w:r w:rsidR="00BB1855" w:rsidRPr="00BB1855">
        <w:rPr>
          <w:rFonts w:ascii="Times New Roman" w:hAnsi="Times New Roman" w:cs="Times New Roman"/>
          <w:sz w:val="24"/>
          <w:szCs w:val="24"/>
          <w:lang w:eastAsia="el-GR"/>
        </w:rPr>
        <w:t>Mayer, 2009</w:t>
      </w:r>
      <w:r w:rsidR="00BB1855">
        <w:rPr>
          <w:rFonts w:ascii="Times New Roman" w:hAnsi="Times New Roman" w:cs="Times New Roman"/>
          <w:sz w:val="24"/>
          <w:szCs w:val="24"/>
          <w:lang w:eastAsia="el-GR"/>
        </w:rPr>
        <w:t>)</w:t>
      </w:r>
      <w:r w:rsidRPr="00BB1855">
        <w:rPr>
          <w:rFonts w:ascii="Times New Roman" w:hAnsi="Times New Roman" w:cs="Times New Roman"/>
          <w:sz w:val="24"/>
          <w:szCs w:val="24"/>
          <w:lang w:eastAsia="el-GR"/>
        </w:rPr>
        <w:t>και η θεωρία του Κατευθυνόμενου Διδακτικού Διαλόγου του Börje Holmberg (Holmberg, 2005). Η συστηματική αυτή αντιστοίχιση επιτρέπει μια σφαιρική και τεκμηριωμένη αποτίμηση της ποιότητας και της παιδαγωγικής καταλληλότητας του εκπαιδευτικού υλικού.</w:t>
      </w:r>
    </w:p>
    <w:p w14:paraId="3CA244FE" w14:textId="64BBD23C" w:rsidR="009F17F5" w:rsidRPr="002A4813" w:rsidRDefault="009F17F5" w:rsidP="00573536">
      <w:pPr>
        <w:pStyle w:val="20"/>
        <w:rPr>
          <w:rFonts w:eastAsia="Times New Roman"/>
          <w:lang w:eastAsia="el-GR"/>
        </w:rPr>
      </w:pPr>
      <w:bookmarkStart w:id="91" w:name="_Toc184279965"/>
      <w:bookmarkStart w:id="92" w:name="_Toc220443375"/>
      <w:r>
        <w:rPr>
          <w:rFonts w:eastAsia="Times New Roman"/>
          <w:lang w:eastAsia="el-GR"/>
        </w:rPr>
        <w:t>6</w:t>
      </w:r>
      <w:r w:rsidRPr="00EA19A4">
        <w:rPr>
          <w:rFonts w:eastAsia="Times New Roman"/>
          <w:lang w:eastAsia="el-GR"/>
        </w:rPr>
        <w:t>.1 Το προφίλ των συμμετεχόντων στην έρευνα</w:t>
      </w:r>
      <w:bookmarkEnd w:id="91"/>
      <w:bookmarkEnd w:id="92"/>
    </w:p>
    <w:p w14:paraId="63198251" w14:textId="77777777" w:rsidR="0035592C" w:rsidRPr="00EA19A4" w:rsidRDefault="0035592C" w:rsidP="0035592C">
      <w:pPr>
        <w:pStyle w:val="ad"/>
        <w:spacing w:line="276" w:lineRule="auto"/>
        <w:jc w:val="both"/>
        <w:rPr>
          <w:rFonts w:ascii="Times New Roman" w:hAnsi="Times New Roman" w:cs="Times New Roman"/>
          <w:sz w:val="24"/>
          <w:szCs w:val="24"/>
          <w:lang w:eastAsia="el-GR"/>
        </w:rPr>
      </w:pPr>
      <w:r w:rsidRPr="00EA19A4">
        <w:rPr>
          <w:rFonts w:ascii="Times New Roman" w:hAnsi="Times New Roman" w:cs="Times New Roman"/>
          <w:sz w:val="24"/>
          <w:szCs w:val="24"/>
          <w:lang w:eastAsia="el-GR"/>
        </w:rPr>
        <w:t>1. Φύλο (Ε1)</w:t>
      </w:r>
    </w:p>
    <w:p w14:paraId="27679E68" w14:textId="77777777" w:rsidR="001A3698" w:rsidRDefault="001A3698" w:rsidP="001A3698">
      <w:pPr>
        <w:pStyle w:val="af4"/>
        <w:keepNext/>
      </w:pPr>
    </w:p>
    <w:p w14:paraId="5A6A48EA" w14:textId="17C6A534" w:rsidR="001A3698" w:rsidRPr="001A3698" w:rsidRDefault="001A3698" w:rsidP="001A3698">
      <w:pPr>
        <w:pStyle w:val="af4"/>
        <w:keepNext/>
        <w:rPr>
          <w:rFonts w:ascii="Times New Roman" w:hAnsi="Times New Roman"/>
        </w:rPr>
      </w:pPr>
      <w:bookmarkStart w:id="93" w:name="_Toc220440494"/>
      <w:bookmarkStart w:id="94" w:name="_Toc220487715"/>
      <w:r>
        <w:t xml:space="preserve">Πίνακας  </w:t>
      </w:r>
      <w:fldSimple w:instr=" SEQ Πίνακας_ \* ARABIC ">
        <w:r w:rsidR="00BC2C80">
          <w:rPr>
            <w:noProof/>
          </w:rPr>
          <w:t>2</w:t>
        </w:r>
      </w:fldSimple>
      <w:r w:rsidRPr="008D5ABE">
        <w:rPr>
          <w:rFonts w:ascii="Times New Roman" w:hAnsi="Times New Roman"/>
        </w:rPr>
        <w:t>: Έρευνα κυρίου ΕΥ</w:t>
      </w:r>
      <w:r>
        <w:rPr>
          <w:rFonts w:ascii="Times New Roman" w:hAnsi="Times New Roman"/>
        </w:rPr>
        <w:t xml:space="preserve"> – </w:t>
      </w:r>
      <w:r w:rsidRPr="008D5ABE">
        <w:rPr>
          <w:rFonts w:ascii="Times New Roman" w:hAnsi="Times New Roman"/>
        </w:rPr>
        <w:t>Το δείγμα κατά φύλο</w:t>
      </w:r>
      <w:bookmarkEnd w:id="93"/>
      <w:bookmarkEnd w:id="94"/>
    </w:p>
    <w:tbl>
      <w:tblPr>
        <w:tblStyle w:val="4-1"/>
        <w:tblW w:w="0" w:type="auto"/>
        <w:tblLook w:val="04A0" w:firstRow="1" w:lastRow="0" w:firstColumn="1" w:lastColumn="0" w:noHBand="0" w:noVBand="1"/>
      </w:tblPr>
      <w:tblGrid>
        <w:gridCol w:w="1526"/>
        <w:gridCol w:w="1417"/>
      </w:tblGrid>
      <w:tr w:rsidR="0035592C" w:rsidRPr="008D5ABE" w14:paraId="2E88EB98"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3B3DD00" w14:textId="77777777" w:rsidR="0035592C" w:rsidRPr="008D5ABE" w:rsidRDefault="0035592C" w:rsidP="00B36604">
            <w:pPr>
              <w:spacing w:line="360" w:lineRule="auto"/>
              <w:rPr>
                <w:rFonts w:ascii="Times New Roman" w:hAnsi="Times New Roman"/>
              </w:rPr>
            </w:pPr>
            <w:r w:rsidRPr="008D5ABE">
              <w:rPr>
                <w:rFonts w:ascii="Times New Roman" w:hAnsi="Times New Roman"/>
              </w:rPr>
              <w:t>Φύλο</w:t>
            </w:r>
          </w:p>
        </w:tc>
        <w:tc>
          <w:tcPr>
            <w:tcW w:w="1417" w:type="dxa"/>
          </w:tcPr>
          <w:p w14:paraId="663230D9" w14:textId="77777777" w:rsidR="0035592C" w:rsidRPr="008D5ABE" w:rsidRDefault="0035592C" w:rsidP="00B3660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D5ABE">
              <w:rPr>
                <w:rFonts w:ascii="Times New Roman" w:hAnsi="Times New Roman"/>
              </w:rPr>
              <w:t>Αριθμός</w:t>
            </w:r>
          </w:p>
        </w:tc>
      </w:tr>
      <w:tr w:rsidR="0035592C" w:rsidRPr="008D5ABE" w14:paraId="0124933B"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5C2FC3C" w14:textId="77777777" w:rsidR="0035592C" w:rsidRPr="008D5ABE" w:rsidRDefault="0035592C" w:rsidP="00B36604">
            <w:pPr>
              <w:spacing w:line="360" w:lineRule="auto"/>
              <w:rPr>
                <w:rFonts w:ascii="Times New Roman" w:hAnsi="Times New Roman"/>
              </w:rPr>
            </w:pPr>
            <w:r w:rsidRPr="008D5ABE">
              <w:rPr>
                <w:rFonts w:ascii="Times New Roman" w:hAnsi="Times New Roman"/>
              </w:rPr>
              <w:t>Άνδρες</w:t>
            </w:r>
          </w:p>
        </w:tc>
        <w:tc>
          <w:tcPr>
            <w:tcW w:w="1417" w:type="dxa"/>
          </w:tcPr>
          <w:p w14:paraId="345377B8" w14:textId="77777777" w:rsidR="0035592C" w:rsidRPr="00E90FF1"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0</w:t>
            </w:r>
          </w:p>
        </w:tc>
      </w:tr>
      <w:tr w:rsidR="0035592C" w:rsidRPr="008D5ABE" w14:paraId="63C0BE33" w14:textId="77777777" w:rsidTr="00B36604">
        <w:tc>
          <w:tcPr>
            <w:cnfStyle w:val="001000000000" w:firstRow="0" w:lastRow="0" w:firstColumn="1" w:lastColumn="0" w:oddVBand="0" w:evenVBand="0" w:oddHBand="0" w:evenHBand="0" w:firstRowFirstColumn="0" w:firstRowLastColumn="0" w:lastRowFirstColumn="0" w:lastRowLastColumn="0"/>
            <w:tcW w:w="1526" w:type="dxa"/>
          </w:tcPr>
          <w:p w14:paraId="7330F98D" w14:textId="77777777" w:rsidR="0035592C" w:rsidRPr="008D5ABE" w:rsidRDefault="0035592C" w:rsidP="00B36604">
            <w:pPr>
              <w:spacing w:line="360" w:lineRule="auto"/>
              <w:rPr>
                <w:rFonts w:ascii="Times New Roman" w:hAnsi="Times New Roman"/>
              </w:rPr>
            </w:pPr>
            <w:r w:rsidRPr="008D5ABE">
              <w:rPr>
                <w:rFonts w:ascii="Times New Roman" w:hAnsi="Times New Roman"/>
              </w:rPr>
              <w:t>Γυναίκες</w:t>
            </w:r>
          </w:p>
        </w:tc>
        <w:tc>
          <w:tcPr>
            <w:tcW w:w="1417" w:type="dxa"/>
          </w:tcPr>
          <w:p w14:paraId="38E27C21"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3</w:t>
            </w:r>
          </w:p>
        </w:tc>
      </w:tr>
      <w:tr w:rsidR="0035592C" w:rsidRPr="008D5ABE" w14:paraId="5D57ED7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44D9DEA" w14:textId="77777777" w:rsidR="0035592C" w:rsidRPr="008D5ABE" w:rsidRDefault="0035592C" w:rsidP="00B36604">
            <w:pPr>
              <w:spacing w:line="360" w:lineRule="auto"/>
              <w:rPr>
                <w:rFonts w:ascii="Times New Roman" w:hAnsi="Times New Roman"/>
              </w:rPr>
            </w:pPr>
            <w:r w:rsidRPr="008D5ABE">
              <w:rPr>
                <w:rFonts w:ascii="Times New Roman" w:hAnsi="Times New Roman"/>
              </w:rPr>
              <w:t xml:space="preserve">Σύνολο </w:t>
            </w:r>
          </w:p>
        </w:tc>
        <w:tc>
          <w:tcPr>
            <w:tcW w:w="1417" w:type="dxa"/>
          </w:tcPr>
          <w:p w14:paraId="60B00FB8" w14:textId="77777777" w:rsidR="0035592C" w:rsidRPr="00E90FF1"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3</w:t>
            </w:r>
          </w:p>
        </w:tc>
      </w:tr>
    </w:tbl>
    <w:p w14:paraId="113DF674" w14:textId="77777777" w:rsidR="0035592C" w:rsidRPr="008D5ABE" w:rsidRDefault="0035592C" w:rsidP="0035592C">
      <w:pPr>
        <w:spacing w:line="360" w:lineRule="auto"/>
        <w:rPr>
          <w:rFonts w:ascii="Times New Roman" w:hAnsi="Times New Roman"/>
        </w:rPr>
      </w:pPr>
    </w:p>
    <w:p w14:paraId="11247C29" w14:textId="77777777" w:rsidR="0035592C" w:rsidRPr="008D5ABE" w:rsidRDefault="0035592C" w:rsidP="0035592C">
      <w:pPr>
        <w:spacing w:line="360" w:lineRule="auto"/>
        <w:rPr>
          <w:rFonts w:ascii="Times New Roman" w:hAnsi="Times New Roman"/>
        </w:rPr>
      </w:pPr>
      <w:r w:rsidRPr="008D5ABE">
        <w:rPr>
          <w:rFonts w:ascii="Times New Roman" w:hAnsi="Times New Roman"/>
        </w:rPr>
        <w:t>Οι συμμετέχοντες στην έρευνα ήταν τρεις, όλοι γένους θ</w:t>
      </w:r>
      <w:r>
        <w:rPr>
          <w:rFonts w:ascii="Times New Roman" w:hAnsi="Times New Roman"/>
        </w:rPr>
        <w:t>ηλυ</w:t>
      </w:r>
      <w:r w:rsidRPr="008D5ABE">
        <w:rPr>
          <w:rFonts w:ascii="Times New Roman" w:hAnsi="Times New Roman"/>
        </w:rPr>
        <w:t xml:space="preserve">κού. </w:t>
      </w:r>
    </w:p>
    <w:p w14:paraId="290C2177" w14:textId="59788F54" w:rsidR="0035592C" w:rsidRPr="008D5ABE" w:rsidRDefault="0035592C" w:rsidP="0035592C">
      <w:pPr>
        <w:spacing w:line="360" w:lineRule="auto"/>
        <w:rPr>
          <w:rFonts w:ascii="Times New Roman" w:hAnsi="Times New Roman"/>
        </w:rPr>
      </w:pPr>
      <w:r w:rsidRPr="008D5ABE">
        <w:rPr>
          <w:rFonts w:ascii="Times New Roman" w:hAnsi="Times New Roman"/>
        </w:rPr>
        <w:t>2. Ηλικία (Ε2)</w:t>
      </w:r>
    </w:p>
    <w:p w14:paraId="0CCFB476" w14:textId="7F8E2177" w:rsidR="00314BC5" w:rsidRDefault="00314BC5" w:rsidP="00314BC5">
      <w:pPr>
        <w:pStyle w:val="af4"/>
        <w:keepNext/>
      </w:pPr>
      <w:bookmarkStart w:id="95" w:name="_Toc220440495"/>
      <w:bookmarkStart w:id="96" w:name="_Toc220487716"/>
      <w:r>
        <w:t xml:space="preserve">Πίνακας  </w:t>
      </w:r>
      <w:fldSimple w:instr=" SEQ Πίνακας_ \* ARABIC ">
        <w:r w:rsidR="00BC2C80">
          <w:rPr>
            <w:noProof/>
          </w:rPr>
          <w:t>3</w:t>
        </w:r>
      </w:fldSimple>
      <w:r w:rsidRPr="008D5ABE">
        <w:rPr>
          <w:rFonts w:ascii="Times New Roman" w:hAnsi="Times New Roman"/>
        </w:rPr>
        <w:t>: Έρευνα κύριου ΕΥ – οι συμμετέχοντες κατά ηλικιακή ομάδα</w:t>
      </w:r>
      <w:bookmarkEnd w:id="95"/>
      <w:bookmarkEnd w:id="96"/>
    </w:p>
    <w:tbl>
      <w:tblPr>
        <w:tblStyle w:val="4-1"/>
        <w:tblW w:w="0" w:type="auto"/>
        <w:tblLayout w:type="fixed"/>
        <w:tblLook w:val="04A0" w:firstRow="1" w:lastRow="0" w:firstColumn="1" w:lastColumn="0" w:noHBand="0" w:noVBand="1"/>
      </w:tblPr>
      <w:tblGrid>
        <w:gridCol w:w="1791"/>
        <w:gridCol w:w="869"/>
        <w:gridCol w:w="709"/>
        <w:gridCol w:w="708"/>
        <w:gridCol w:w="1701"/>
      </w:tblGrid>
      <w:tr w:rsidR="0035592C" w:rsidRPr="008D5ABE" w14:paraId="0B966CAE"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4FFB2CC1" w14:textId="77777777" w:rsidR="0035592C" w:rsidRPr="008D5ABE" w:rsidRDefault="0035592C" w:rsidP="00B36604">
            <w:pPr>
              <w:jc w:val="center"/>
              <w:rPr>
                <w:rFonts w:ascii="Times New Roman" w:hAnsi="Times New Roman"/>
                <w:b w:val="0"/>
              </w:rPr>
            </w:pPr>
            <w:r w:rsidRPr="008D5ABE">
              <w:rPr>
                <w:rFonts w:ascii="Times New Roman" w:hAnsi="Times New Roman"/>
                <w:b w:val="0"/>
              </w:rPr>
              <w:t>Ηλικία</w:t>
            </w:r>
          </w:p>
        </w:tc>
        <w:tc>
          <w:tcPr>
            <w:tcW w:w="2286" w:type="dxa"/>
            <w:gridSpan w:val="3"/>
          </w:tcPr>
          <w:p w14:paraId="71F0D19C" w14:textId="77777777" w:rsidR="0035592C" w:rsidRPr="008D5ABE" w:rsidRDefault="0035592C" w:rsidP="00B3660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8D5ABE">
              <w:rPr>
                <w:rFonts w:ascii="Times New Roman" w:hAnsi="Times New Roman"/>
                <w:b w:val="0"/>
              </w:rPr>
              <w:t>Αξιολογητές</w:t>
            </w:r>
          </w:p>
        </w:tc>
        <w:tc>
          <w:tcPr>
            <w:tcW w:w="1701" w:type="dxa"/>
          </w:tcPr>
          <w:p w14:paraId="3EA64449" w14:textId="77777777" w:rsidR="0035592C" w:rsidRPr="008D5ABE" w:rsidRDefault="0035592C" w:rsidP="00B3660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r>
      <w:tr w:rsidR="0035592C" w:rsidRPr="008D5ABE" w14:paraId="12DAFAC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24D3FF9E" w14:textId="77777777" w:rsidR="0035592C" w:rsidRPr="008D5ABE" w:rsidRDefault="0035592C" w:rsidP="00B36604">
            <w:pPr>
              <w:jc w:val="center"/>
              <w:rPr>
                <w:rFonts w:ascii="Times New Roman" w:hAnsi="Times New Roman"/>
                <w:b w:val="0"/>
              </w:rPr>
            </w:pPr>
            <w:r w:rsidRPr="008D5ABE">
              <w:rPr>
                <w:rFonts w:ascii="Times New Roman" w:hAnsi="Times New Roman"/>
                <w:b w:val="0"/>
              </w:rPr>
              <w:t>Ηλικιακή ομάδα</w:t>
            </w:r>
          </w:p>
        </w:tc>
        <w:tc>
          <w:tcPr>
            <w:tcW w:w="869" w:type="dxa"/>
          </w:tcPr>
          <w:p w14:paraId="740210E9" w14:textId="77777777" w:rsidR="0035592C" w:rsidRPr="008D5ABE"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D5ABE">
              <w:rPr>
                <w:rFonts w:ascii="Times New Roman" w:hAnsi="Times New Roman"/>
                <w:b/>
              </w:rPr>
              <w:t>Α</w:t>
            </w:r>
          </w:p>
        </w:tc>
        <w:tc>
          <w:tcPr>
            <w:tcW w:w="709" w:type="dxa"/>
          </w:tcPr>
          <w:p w14:paraId="0E4FA38C" w14:textId="77777777" w:rsidR="0035592C" w:rsidRPr="008D5ABE"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D5ABE">
              <w:rPr>
                <w:rFonts w:ascii="Times New Roman" w:hAnsi="Times New Roman"/>
                <w:b/>
              </w:rPr>
              <w:t>Β</w:t>
            </w:r>
          </w:p>
        </w:tc>
        <w:tc>
          <w:tcPr>
            <w:tcW w:w="708" w:type="dxa"/>
          </w:tcPr>
          <w:p w14:paraId="2041F0BA" w14:textId="77777777" w:rsidR="0035592C" w:rsidRPr="008D5ABE"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D5ABE">
              <w:rPr>
                <w:rFonts w:ascii="Times New Roman" w:hAnsi="Times New Roman"/>
                <w:b/>
              </w:rPr>
              <w:t>Γ</w:t>
            </w:r>
          </w:p>
        </w:tc>
        <w:tc>
          <w:tcPr>
            <w:tcW w:w="1701" w:type="dxa"/>
          </w:tcPr>
          <w:p w14:paraId="1CBCD242" w14:textId="77777777" w:rsidR="0035592C" w:rsidRPr="008D5ABE"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D5ABE">
              <w:rPr>
                <w:rFonts w:ascii="Times New Roman" w:hAnsi="Times New Roman"/>
                <w:b/>
              </w:rPr>
              <w:t>Σύνολο</w:t>
            </w:r>
          </w:p>
        </w:tc>
      </w:tr>
      <w:tr w:rsidR="0035592C" w:rsidRPr="008D5ABE" w14:paraId="705750FB" w14:textId="77777777" w:rsidTr="00B36604">
        <w:tc>
          <w:tcPr>
            <w:cnfStyle w:val="001000000000" w:firstRow="0" w:lastRow="0" w:firstColumn="1" w:lastColumn="0" w:oddVBand="0" w:evenVBand="0" w:oddHBand="0" w:evenHBand="0" w:firstRowFirstColumn="0" w:firstRowLastColumn="0" w:lastRowFirstColumn="0" w:lastRowLastColumn="0"/>
            <w:tcW w:w="1791" w:type="dxa"/>
          </w:tcPr>
          <w:p w14:paraId="75D38519" w14:textId="77777777" w:rsidR="0035592C" w:rsidRPr="008D5ABE" w:rsidRDefault="0035592C" w:rsidP="00B36604">
            <w:pPr>
              <w:jc w:val="center"/>
              <w:rPr>
                <w:rFonts w:ascii="Times New Roman" w:hAnsi="Times New Roman"/>
              </w:rPr>
            </w:pPr>
            <w:r w:rsidRPr="008D5ABE">
              <w:rPr>
                <w:rFonts w:ascii="Times New Roman" w:hAnsi="Times New Roman"/>
              </w:rPr>
              <w:t>22-30</w:t>
            </w:r>
          </w:p>
        </w:tc>
        <w:tc>
          <w:tcPr>
            <w:tcW w:w="869" w:type="dxa"/>
          </w:tcPr>
          <w:p w14:paraId="4EA603FF" w14:textId="77777777" w:rsidR="0035592C" w:rsidRPr="008D5ABE"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51F4277A" w14:textId="77777777" w:rsidR="0035592C" w:rsidRPr="008D5ABE"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8" w:type="dxa"/>
          </w:tcPr>
          <w:p w14:paraId="1E9B44FF" w14:textId="77777777" w:rsidR="0035592C" w:rsidRPr="008D5ABE"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701" w:type="dxa"/>
          </w:tcPr>
          <w:p w14:paraId="45B29DAA" w14:textId="77777777" w:rsidR="0035592C" w:rsidRPr="00E90FF1"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0</w:t>
            </w:r>
          </w:p>
        </w:tc>
      </w:tr>
      <w:tr w:rsidR="0035592C" w:rsidRPr="008D5ABE" w14:paraId="2824E29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60CA9F4C" w14:textId="77777777" w:rsidR="0035592C" w:rsidRPr="008D5ABE" w:rsidRDefault="0035592C" w:rsidP="00B36604">
            <w:pPr>
              <w:jc w:val="center"/>
              <w:rPr>
                <w:rFonts w:ascii="Times New Roman" w:hAnsi="Times New Roman"/>
              </w:rPr>
            </w:pPr>
            <w:r w:rsidRPr="008D5ABE">
              <w:rPr>
                <w:rFonts w:ascii="Times New Roman" w:hAnsi="Times New Roman"/>
              </w:rPr>
              <w:t>31-40</w:t>
            </w:r>
          </w:p>
        </w:tc>
        <w:tc>
          <w:tcPr>
            <w:tcW w:w="869" w:type="dxa"/>
          </w:tcPr>
          <w:p w14:paraId="584E1906" w14:textId="77777777" w:rsidR="0035592C" w:rsidRPr="00E90FF1"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X</w:t>
            </w:r>
          </w:p>
        </w:tc>
        <w:tc>
          <w:tcPr>
            <w:tcW w:w="709" w:type="dxa"/>
          </w:tcPr>
          <w:p w14:paraId="4722E308" w14:textId="77777777" w:rsidR="0035592C" w:rsidRPr="00E90FF1"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X</w:t>
            </w:r>
          </w:p>
        </w:tc>
        <w:tc>
          <w:tcPr>
            <w:tcW w:w="708" w:type="dxa"/>
          </w:tcPr>
          <w:p w14:paraId="206C7A4E" w14:textId="77777777" w:rsidR="0035592C" w:rsidRPr="008D5ABE"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701" w:type="dxa"/>
          </w:tcPr>
          <w:p w14:paraId="7C9CD85A" w14:textId="77777777" w:rsidR="0035592C" w:rsidRPr="00E90FF1"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2</w:t>
            </w:r>
          </w:p>
        </w:tc>
      </w:tr>
      <w:tr w:rsidR="0035592C" w:rsidRPr="008D5ABE" w14:paraId="1A86EFEE" w14:textId="77777777" w:rsidTr="00B36604">
        <w:tc>
          <w:tcPr>
            <w:cnfStyle w:val="001000000000" w:firstRow="0" w:lastRow="0" w:firstColumn="1" w:lastColumn="0" w:oddVBand="0" w:evenVBand="0" w:oddHBand="0" w:evenHBand="0" w:firstRowFirstColumn="0" w:firstRowLastColumn="0" w:lastRowFirstColumn="0" w:lastRowLastColumn="0"/>
            <w:tcW w:w="1791" w:type="dxa"/>
          </w:tcPr>
          <w:p w14:paraId="2A168CDC" w14:textId="77777777" w:rsidR="0035592C" w:rsidRPr="008D5ABE" w:rsidRDefault="0035592C" w:rsidP="00B36604">
            <w:pPr>
              <w:jc w:val="center"/>
              <w:rPr>
                <w:rFonts w:ascii="Times New Roman" w:hAnsi="Times New Roman"/>
              </w:rPr>
            </w:pPr>
            <w:r w:rsidRPr="008D5ABE">
              <w:rPr>
                <w:rFonts w:ascii="Times New Roman" w:hAnsi="Times New Roman"/>
              </w:rPr>
              <w:t>41-50</w:t>
            </w:r>
          </w:p>
        </w:tc>
        <w:tc>
          <w:tcPr>
            <w:tcW w:w="869" w:type="dxa"/>
          </w:tcPr>
          <w:p w14:paraId="3E269602" w14:textId="77777777" w:rsidR="0035592C" w:rsidRPr="008D5ABE"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6955AC81" w14:textId="77777777" w:rsidR="0035592C" w:rsidRPr="008D5ABE"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8" w:type="dxa"/>
          </w:tcPr>
          <w:p w14:paraId="16C7D2A4" w14:textId="77777777" w:rsidR="0035592C" w:rsidRPr="00E90FF1"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X</w:t>
            </w:r>
          </w:p>
        </w:tc>
        <w:tc>
          <w:tcPr>
            <w:tcW w:w="1701" w:type="dxa"/>
          </w:tcPr>
          <w:p w14:paraId="0AE8A823" w14:textId="77777777" w:rsidR="0035592C" w:rsidRPr="00E90FF1"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1</w:t>
            </w:r>
          </w:p>
        </w:tc>
      </w:tr>
      <w:tr w:rsidR="0035592C" w:rsidRPr="008D5ABE" w14:paraId="05E9DBC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45AF2D31" w14:textId="77777777" w:rsidR="0035592C" w:rsidRPr="008D5ABE" w:rsidRDefault="0035592C" w:rsidP="00B36604">
            <w:pPr>
              <w:jc w:val="center"/>
              <w:rPr>
                <w:rFonts w:ascii="Times New Roman" w:hAnsi="Times New Roman"/>
              </w:rPr>
            </w:pPr>
            <w:r w:rsidRPr="008D5ABE">
              <w:rPr>
                <w:rFonts w:ascii="Times New Roman" w:hAnsi="Times New Roman"/>
              </w:rPr>
              <w:t>Άνω των 51</w:t>
            </w:r>
          </w:p>
        </w:tc>
        <w:tc>
          <w:tcPr>
            <w:tcW w:w="869" w:type="dxa"/>
          </w:tcPr>
          <w:p w14:paraId="6C657F53" w14:textId="77777777" w:rsidR="0035592C" w:rsidRPr="008D5ABE"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0CD27AC8" w14:textId="77777777" w:rsidR="0035592C" w:rsidRPr="008D5ABE"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8" w:type="dxa"/>
          </w:tcPr>
          <w:p w14:paraId="01BD063A" w14:textId="77777777" w:rsidR="0035592C" w:rsidRPr="008D5ABE"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701" w:type="dxa"/>
          </w:tcPr>
          <w:p w14:paraId="4BA4A20E" w14:textId="77777777" w:rsidR="0035592C" w:rsidRPr="00E90FF1" w:rsidRDefault="0035592C" w:rsidP="00B366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0</w:t>
            </w:r>
          </w:p>
        </w:tc>
      </w:tr>
      <w:tr w:rsidR="0035592C" w:rsidRPr="008D5ABE" w14:paraId="149116A9" w14:textId="77777777" w:rsidTr="00B36604">
        <w:tc>
          <w:tcPr>
            <w:cnfStyle w:val="001000000000" w:firstRow="0" w:lastRow="0" w:firstColumn="1" w:lastColumn="0" w:oddVBand="0" w:evenVBand="0" w:oddHBand="0" w:evenHBand="0" w:firstRowFirstColumn="0" w:firstRowLastColumn="0" w:lastRowFirstColumn="0" w:lastRowLastColumn="0"/>
            <w:tcW w:w="1791" w:type="dxa"/>
          </w:tcPr>
          <w:p w14:paraId="77A0AF2A" w14:textId="77777777" w:rsidR="0035592C" w:rsidRPr="008D5ABE" w:rsidRDefault="0035592C" w:rsidP="00B36604">
            <w:pPr>
              <w:jc w:val="center"/>
              <w:rPr>
                <w:rFonts w:ascii="Times New Roman" w:hAnsi="Times New Roman"/>
                <w:b w:val="0"/>
              </w:rPr>
            </w:pPr>
            <w:r w:rsidRPr="008D5ABE">
              <w:rPr>
                <w:rFonts w:ascii="Times New Roman" w:hAnsi="Times New Roman"/>
                <w:b w:val="0"/>
              </w:rPr>
              <w:t>Γενικό σύνολο</w:t>
            </w:r>
          </w:p>
        </w:tc>
        <w:tc>
          <w:tcPr>
            <w:tcW w:w="869" w:type="dxa"/>
          </w:tcPr>
          <w:p w14:paraId="6A6CCA9A" w14:textId="77777777" w:rsidR="0035592C" w:rsidRPr="008D5ABE"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6AA568F5" w14:textId="77777777" w:rsidR="0035592C" w:rsidRPr="008D5ABE"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8" w:type="dxa"/>
          </w:tcPr>
          <w:p w14:paraId="66B8783C" w14:textId="77777777" w:rsidR="0035592C" w:rsidRPr="008D5ABE"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701" w:type="dxa"/>
          </w:tcPr>
          <w:p w14:paraId="4DE991F4" w14:textId="77777777" w:rsidR="0035592C" w:rsidRPr="00E90FF1" w:rsidRDefault="0035592C" w:rsidP="00B366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3</w:t>
            </w:r>
          </w:p>
        </w:tc>
      </w:tr>
    </w:tbl>
    <w:p w14:paraId="1D1EFCC8" w14:textId="77777777" w:rsidR="0035592C" w:rsidRPr="008D5ABE" w:rsidRDefault="0035592C" w:rsidP="0035592C">
      <w:pPr>
        <w:rPr>
          <w:rFonts w:ascii="Times New Roman" w:hAnsi="Times New Roman"/>
        </w:rPr>
      </w:pPr>
    </w:p>
    <w:p w14:paraId="7E15018E" w14:textId="1D1ED1FF" w:rsidR="0035592C" w:rsidRPr="008D5ABE" w:rsidRDefault="0035592C" w:rsidP="0035592C">
      <w:pPr>
        <w:spacing w:line="360" w:lineRule="auto"/>
        <w:rPr>
          <w:rFonts w:ascii="Times New Roman" w:hAnsi="Times New Roman"/>
        </w:rPr>
      </w:pPr>
      <w:r>
        <w:rPr>
          <w:rFonts w:ascii="Times New Roman" w:hAnsi="Times New Roman"/>
        </w:rPr>
        <w:t>Ένας</w:t>
      </w:r>
      <w:r w:rsidRPr="008D5ABE">
        <w:rPr>
          <w:rFonts w:ascii="Times New Roman" w:hAnsi="Times New Roman"/>
        </w:rPr>
        <w:t xml:space="preserve"> από τους 3 αξιολογητές ανήκ</w:t>
      </w:r>
      <w:r>
        <w:rPr>
          <w:rFonts w:ascii="Times New Roman" w:hAnsi="Times New Roman"/>
        </w:rPr>
        <w:t>ει</w:t>
      </w:r>
      <w:r w:rsidRPr="008D5ABE">
        <w:rPr>
          <w:rFonts w:ascii="Times New Roman" w:hAnsi="Times New Roman"/>
        </w:rPr>
        <w:t xml:space="preserve"> στην ηλικιακή ομάδα των 41 έως 50 ενώ ο</w:t>
      </w:r>
      <w:r>
        <w:rPr>
          <w:rFonts w:ascii="Times New Roman" w:hAnsi="Times New Roman"/>
        </w:rPr>
        <w:t xml:space="preserve">ι άλλοι δύο </w:t>
      </w:r>
      <w:r w:rsidRPr="008D5ABE">
        <w:rPr>
          <w:rFonts w:ascii="Times New Roman" w:hAnsi="Times New Roman"/>
        </w:rPr>
        <w:t>στην ηλικιακή ομάδα των 31-40</w:t>
      </w:r>
      <w:r>
        <w:rPr>
          <w:rFonts w:ascii="Times New Roman" w:hAnsi="Times New Roman"/>
        </w:rPr>
        <w:t>.</w:t>
      </w:r>
    </w:p>
    <w:p w14:paraId="06E9A158" w14:textId="77777777" w:rsidR="0035592C" w:rsidRPr="00E90FF1" w:rsidRDefault="0035592C" w:rsidP="0035592C">
      <w:pPr>
        <w:spacing w:line="360" w:lineRule="auto"/>
        <w:rPr>
          <w:rFonts w:ascii="Times New Roman" w:hAnsi="Times New Roman"/>
        </w:rPr>
      </w:pPr>
      <w:r w:rsidRPr="008D5ABE">
        <w:rPr>
          <w:rFonts w:ascii="Times New Roman" w:hAnsi="Times New Roman"/>
        </w:rPr>
        <w:t xml:space="preserve">3. Έτη εκπαιδευτικής προϋπηρεσίας </w:t>
      </w:r>
    </w:p>
    <w:p w14:paraId="4668DC61" w14:textId="7C7A0246" w:rsidR="00DC2E1F" w:rsidRDefault="00DC2E1F" w:rsidP="00DC2E1F">
      <w:pPr>
        <w:pStyle w:val="af4"/>
        <w:keepNext/>
      </w:pPr>
      <w:bookmarkStart w:id="97" w:name="_Toc220487717"/>
      <w:r>
        <w:t xml:space="preserve">Πίνακας  </w:t>
      </w:r>
      <w:fldSimple w:instr=" SEQ Πίνακας_ \* ARABIC ">
        <w:r w:rsidR="00BC2C80">
          <w:rPr>
            <w:noProof/>
          </w:rPr>
          <w:t>4</w:t>
        </w:r>
      </w:fldSimple>
      <w:r w:rsidRPr="008D5ABE">
        <w:rPr>
          <w:rFonts w:ascii="Times New Roman" w:hAnsi="Times New Roman"/>
        </w:rPr>
        <w:t>: Έρευνα κύριου ΕΥ – οι συμμετέχοντες κατά έτη προϋπηρεσίας</w:t>
      </w:r>
      <w:bookmarkEnd w:id="97"/>
    </w:p>
    <w:tbl>
      <w:tblPr>
        <w:tblStyle w:val="4-1"/>
        <w:tblW w:w="0" w:type="auto"/>
        <w:tblLayout w:type="fixed"/>
        <w:tblLook w:val="04A0" w:firstRow="1" w:lastRow="0" w:firstColumn="1" w:lastColumn="0" w:noHBand="0" w:noVBand="1"/>
      </w:tblPr>
      <w:tblGrid>
        <w:gridCol w:w="1791"/>
        <w:gridCol w:w="869"/>
        <w:gridCol w:w="709"/>
        <w:gridCol w:w="708"/>
        <w:gridCol w:w="1701"/>
      </w:tblGrid>
      <w:tr w:rsidR="0035592C" w:rsidRPr="008D5ABE" w14:paraId="283AADB0"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5601EA60" w14:textId="77777777" w:rsidR="0035592C" w:rsidRPr="008D5ABE" w:rsidRDefault="0035592C" w:rsidP="00B36604">
            <w:pPr>
              <w:spacing w:line="360" w:lineRule="auto"/>
              <w:rPr>
                <w:rFonts w:ascii="Times New Roman" w:hAnsi="Times New Roman"/>
              </w:rPr>
            </w:pPr>
          </w:p>
        </w:tc>
        <w:tc>
          <w:tcPr>
            <w:tcW w:w="2286" w:type="dxa"/>
            <w:gridSpan w:val="3"/>
          </w:tcPr>
          <w:p w14:paraId="2289441C" w14:textId="77777777" w:rsidR="0035592C" w:rsidRPr="008D5ABE" w:rsidRDefault="0035592C" w:rsidP="00B3660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D5ABE">
              <w:rPr>
                <w:rFonts w:ascii="Times New Roman" w:hAnsi="Times New Roman"/>
              </w:rPr>
              <w:t>Αξιολογητές</w:t>
            </w:r>
          </w:p>
        </w:tc>
        <w:tc>
          <w:tcPr>
            <w:tcW w:w="1701" w:type="dxa"/>
          </w:tcPr>
          <w:p w14:paraId="0706BAD8" w14:textId="77777777" w:rsidR="0035592C" w:rsidRPr="008D5ABE" w:rsidRDefault="0035592C" w:rsidP="00B3660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r>
      <w:tr w:rsidR="0035592C" w:rsidRPr="008D5ABE" w14:paraId="47518F29"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6E25FBC5" w14:textId="77777777" w:rsidR="0035592C" w:rsidRPr="008D5ABE" w:rsidRDefault="0035592C" w:rsidP="00B36604">
            <w:pPr>
              <w:spacing w:line="360" w:lineRule="auto"/>
              <w:jc w:val="center"/>
              <w:rPr>
                <w:rFonts w:ascii="Times New Roman" w:hAnsi="Times New Roman"/>
              </w:rPr>
            </w:pPr>
            <w:r w:rsidRPr="008D5ABE">
              <w:rPr>
                <w:rFonts w:ascii="Times New Roman" w:hAnsi="Times New Roman"/>
              </w:rPr>
              <w:t>Έτη προϋπηρεσίας</w:t>
            </w:r>
          </w:p>
        </w:tc>
        <w:tc>
          <w:tcPr>
            <w:tcW w:w="869" w:type="dxa"/>
          </w:tcPr>
          <w:p w14:paraId="4238B5AB" w14:textId="77777777" w:rsidR="0035592C" w:rsidRPr="008D5ABE"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D5ABE">
              <w:rPr>
                <w:rFonts w:ascii="Times New Roman" w:hAnsi="Times New Roman"/>
                <w:b/>
              </w:rPr>
              <w:t>Α</w:t>
            </w:r>
          </w:p>
        </w:tc>
        <w:tc>
          <w:tcPr>
            <w:tcW w:w="709" w:type="dxa"/>
          </w:tcPr>
          <w:p w14:paraId="149E39C4" w14:textId="77777777" w:rsidR="0035592C" w:rsidRPr="008D5ABE"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D5ABE">
              <w:rPr>
                <w:rFonts w:ascii="Times New Roman" w:hAnsi="Times New Roman"/>
                <w:b/>
              </w:rPr>
              <w:t>Β</w:t>
            </w:r>
          </w:p>
        </w:tc>
        <w:tc>
          <w:tcPr>
            <w:tcW w:w="708" w:type="dxa"/>
          </w:tcPr>
          <w:p w14:paraId="151AC31C" w14:textId="77777777" w:rsidR="0035592C" w:rsidRPr="008D5ABE"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D5ABE">
              <w:rPr>
                <w:rFonts w:ascii="Times New Roman" w:hAnsi="Times New Roman"/>
                <w:b/>
              </w:rPr>
              <w:t>Γ</w:t>
            </w:r>
          </w:p>
        </w:tc>
        <w:tc>
          <w:tcPr>
            <w:tcW w:w="1701" w:type="dxa"/>
          </w:tcPr>
          <w:p w14:paraId="3EBBD7C6" w14:textId="77777777" w:rsidR="0035592C" w:rsidRPr="008D5ABE"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D5ABE">
              <w:rPr>
                <w:rFonts w:ascii="Times New Roman" w:hAnsi="Times New Roman"/>
                <w:b/>
              </w:rPr>
              <w:t>Σύνολο</w:t>
            </w:r>
          </w:p>
        </w:tc>
      </w:tr>
      <w:tr w:rsidR="0035592C" w:rsidRPr="008D5ABE" w14:paraId="7BB8672F" w14:textId="77777777" w:rsidTr="00B36604">
        <w:tc>
          <w:tcPr>
            <w:cnfStyle w:val="001000000000" w:firstRow="0" w:lastRow="0" w:firstColumn="1" w:lastColumn="0" w:oddVBand="0" w:evenVBand="0" w:oddHBand="0" w:evenHBand="0" w:firstRowFirstColumn="0" w:firstRowLastColumn="0" w:lastRowFirstColumn="0" w:lastRowLastColumn="0"/>
            <w:tcW w:w="1791" w:type="dxa"/>
          </w:tcPr>
          <w:p w14:paraId="1EEDF5A2" w14:textId="77777777" w:rsidR="0035592C" w:rsidRPr="008D5ABE" w:rsidRDefault="0035592C" w:rsidP="00B36604">
            <w:pPr>
              <w:spacing w:line="360" w:lineRule="auto"/>
              <w:jc w:val="center"/>
              <w:rPr>
                <w:rFonts w:ascii="Times New Roman" w:hAnsi="Times New Roman"/>
              </w:rPr>
            </w:pPr>
            <w:r w:rsidRPr="008D5ABE">
              <w:rPr>
                <w:rFonts w:ascii="Times New Roman" w:hAnsi="Times New Roman"/>
              </w:rPr>
              <w:t>0 έως 4</w:t>
            </w:r>
          </w:p>
        </w:tc>
        <w:tc>
          <w:tcPr>
            <w:tcW w:w="869" w:type="dxa"/>
          </w:tcPr>
          <w:p w14:paraId="29F5043F" w14:textId="77777777" w:rsidR="0035592C" w:rsidRPr="00E90FF1"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X</w:t>
            </w:r>
          </w:p>
        </w:tc>
        <w:tc>
          <w:tcPr>
            <w:tcW w:w="709" w:type="dxa"/>
          </w:tcPr>
          <w:p w14:paraId="37B0A7CC" w14:textId="77777777" w:rsidR="0035592C" w:rsidRPr="008D5ABE"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8" w:type="dxa"/>
          </w:tcPr>
          <w:p w14:paraId="0F221ED2" w14:textId="77777777" w:rsidR="0035592C" w:rsidRPr="008D5ABE"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701" w:type="dxa"/>
          </w:tcPr>
          <w:p w14:paraId="2B050C5F" w14:textId="77777777" w:rsidR="0035592C" w:rsidRPr="00E90FF1"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1</w:t>
            </w:r>
          </w:p>
        </w:tc>
      </w:tr>
      <w:tr w:rsidR="0035592C" w:rsidRPr="008D5ABE" w14:paraId="255AA39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6C5B6BA2" w14:textId="77777777" w:rsidR="0035592C" w:rsidRPr="008D5ABE" w:rsidRDefault="0035592C" w:rsidP="00B36604">
            <w:pPr>
              <w:spacing w:line="360" w:lineRule="auto"/>
              <w:jc w:val="center"/>
              <w:rPr>
                <w:rFonts w:ascii="Times New Roman" w:hAnsi="Times New Roman"/>
              </w:rPr>
            </w:pPr>
            <w:r w:rsidRPr="008D5ABE">
              <w:rPr>
                <w:rFonts w:ascii="Times New Roman" w:hAnsi="Times New Roman"/>
              </w:rPr>
              <w:t>5 έως 10</w:t>
            </w:r>
          </w:p>
        </w:tc>
        <w:tc>
          <w:tcPr>
            <w:tcW w:w="869" w:type="dxa"/>
          </w:tcPr>
          <w:p w14:paraId="0A3D25E8" w14:textId="77777777" w:rsidR="0035592C" w:rsidRPr="008D5ABE"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66E3F917" w14:textId="77777777" w:rsidR="0035592C" w:rsidRPr="00E90FF1"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X</w:t>
            </w:r>
          </w:p>
        </w:tc>
        <w:tc>
          <w:tcPr>
            <w:tcW w:w="708" w:type="dxa"/>
          </w:tcPr>
          <w:p w14:paraId="52D7CFF4" w14:textId="77777777" w:rsidR="0035592C" w:rsidRPr="008D5ABE"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701" w:type="dxa"/>
          </w:tcPr>
          <w:p w14:paraId="3C51B35C" w14:textId="77777777" w:rsidR="0035592C" w:rsidRPr="00E90FF1"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1</w:t>
            </w:r>
          </w:p>
        </w:tc>
      </w:tr>
      <w:tr w:rsidR="0035592C" w:rsidRPr="008D5ABE" w14:paraId="0A9C4B1F" w14:textId="77777777" w:rsidTr="00B36604">
        <w:tc>
          <w:tcPr>
            <w:cnfStyle w:val="001000000000" w:firstRow="0" w:lastRow="0" w:firstColumn="1" w:lastColumn="0" w:oddVBand="0" w:evenVBand="0" w:oddHBand="0" w:evenHBand="0" w:firstRowFirstColumn="0" w:firstRowLastColumn="0" w:lastRowFirstColumn="0" w:lastRowLastColumn="0"/>
            <w:tcW w:w="1791" w:type="dxa"/>
          </w:tcPr>
          <w:p w14:paraId="2142C986" w14:textId="77777777" w:rsidR="0035592C" w:rsidRPr="008D5ABE" w:rsidRDefault="0035592C" w:rsidP="00B36604">
            <w:pPr>
              <w:spacing w:line="360" w:lineRule="auto"/>
              <w:jc w:val="center"/>
              <w:rPr>
                <w:rFonts w:ascii="Times New Roman" w:hAnsi="Times New Roman"/>
              </w:rPr>
            </w:pPr>
            <w:r w:rsidRPr="008D5ABE">
              <w:rPr>
                <w:rFonts w:ascii="Times New Roman" w:hAnsi="Times New Roman"/>
              </w:rPr>
              <w:t>11 έως 20</w:t>
            </w:r>
          </w:p>
        </w:tc>
        <w:tc>
          <w:tcPr>
            <w:tcW w:w="869" w:type="dxa"/>
          </w:tcPr>
          <w:p w14:paraId="1A39E237" w14:textId="77777777" w:rsidR="0035592C" w:rsidRPr="008D5ABE"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39A804DD" w14:textId="77777777" w:rsidR="0035592C" w:rsidRPr="008D5ABE"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8" w:type="dxa"/>
          </w:tcPr>
          <w:p w14:paraId="7DCF648E" w14:textId="77777777" w:rsidR="0035592C" w:rsidRPr="008D5ABE"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701" w:type="dxa"/>
          </w:tcPr>
          <w:p w14:paraId="1851865D" w14:textId="77777777" w:rsidR="0035592C" w:rsidRPr="00E90FF1"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0</w:t>
            </w:r>
          </w:p>
        </w:tc>
      </w:tr>
      <w:tr w:rsidR="0035592C" w:rsidRPr="008D5ABE" w14:paraId="6646DB1F"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28FA939E" w14:textId="77777777" w:rsidR="0035592C" w:rsidRPr="008D5ABE" w:rsidRDefault="0035592C" w:rsidP="00B36604">
            <w:pPr>
              <w:spacing w:line="360" w:lineRule="auto"/>
              <w:jc w:val="center"/>
              <w:rPr>
                <w:rFonts w:ascii="Times New Roman" w:hAnsi="Times New Roman"/>
              </w:rPr>
            </w:pPr>
            <w:r w:rsidRPr="008D5ABE">
              <w:rPr>
                <w:rFonts w:ascii="Times New Roman" w:hAnsi="Times New Roman"/>
              </w:rPr>
              <w:t>Πάνω από 20</w:t>
            </w:r>
          </w:p>
        </w:tc>
        <w:tc>
          <w:tcPr>
            <w:tcW w:w="869" w:type="dxa"/>
          </w:tcPr>
          <w:p w14:paraId="2FFDE672" w14:textId="77777777" w:rsidR="0035592C" w:rsidRPr="008D5ABE"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3A7E7948" w14:textId="77777777" w:rsidR="0035592C" w:rsidRPr="008D5ABE"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8" w:type="dxa"/>
          </w:tcPr>
          <w:p w14:paraId="20FF9F24" w14:textId="77777777" w:rsidR="0035592C" w:rsidRPr="00E90FF1"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X</w:t>
            </w:r>
          </w:p>
        </w:tc>
        <w:tc>
          <w:tcPr>
            <w:tcW w:w="1701" w:type="dxa"/>
          </w:tcPr>
          <w:p w14:paraId="0988F5B5" w14:textId="77777777" w:rsidR="0035592C" w:rsidRPr="00E90FF1" w:rsidRDefault="0035592C" w:rsidP="00B36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1</w:t>
            </w:r>
          </w:p>
        </w:tc>
      </w:tr>
      <w:tr w:rsidR="0035592C" w:rsidRPr="008D5ABE" w14:paraId="3749C038" w14:textId="77777777" w:rsidTr="00B36604">
        <w:tc>
          <w:tcPr>
            <w:cnfStyle w:val="001000000000" w:firstRow="0" w:lastRow="0" w:firstColumn="1" w:lastColumn="0" w:oddVBand="0" w:evenVBand="0" w:oddHBand="0" w:evenHBand="0" w:firstRowFirstColumn="0" w:firstRowLastColumn="0" w:lastRowFirstColumn="0" w:lastRowLastColumn="0"/>
            <w:tcW w:w="1791" w:type="dxa"/>
          </w:tcPr>
          <w:p w14:paraId="47512135" w14:textId="77777777" w:rsidR="0035592C" w:rsidRPr="008D5ABE" w:rsidRDefault="0035592C" w:rsidP="00B36604">
            <w:pPr>
              <w:spacing w:line="360" w:lineRule="auto"/>
              <w:jc w:val="center"/>
              <w:rPr>
                <w:rFonts w:ascii="Times New Roman" w:hAnsi="Times New Roman"/>
              </w:rPr>
            </w:pPr>
            <w:r w:rsidRPr="008D5ABE">
              <w:rPr>
                <w:rFonts w:ascii="Times New Roman" w:hAnsi="Times New Roman"/>
              </w:rPr>
              <w:t>Γενικό σύνολο</w:t>
            </w:r>
          </w:p>
        </w:tc>
        <w:tc>
          <w:tcPr>
            <w:tcW w:w="869" w:type="dxa"/>
          </w:tcPr>
          <w:p w14:paraId="0E73CC24" w14:textId="77777777" w:rsidR="0035592C" w:rsidRPr="008D5ABE"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0B6B4B69" w14:textId="77777777" w:rsidR="0035592C" w:rsidRPr="008D5ABE"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8" w:type="dxa"/>
          </w:tcPr>
          <w:p w14:paraId="2E38B5D1" w14:textId="77777777" w:rsidR="0035592C" w:rsidRPr="008D5ABE"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701" w:type="dxa"/>
          </w:tcPr>
          <w:p w14:paraId="50A3CF05" w14:textId="77777777" w:rsidR="0035592C" w:rsidRPr="00E90FF1" w:rsidRDefault="0035592C" w:rsidP="00B36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3</w:t>
            </w:r>
          </w:p>
        </w:tc>
      </w:tr>
    </w:tbl>
    <w:p w14:paraId="235FF02C" w14:textId="77777777" w:rsidR="0035592C" w:rsidRPr="008D5ABE" w:rsidRDefault="0035592C" w:rsidP="0035592C">
      <w:pPr>
        <w:spacing w:line="360" w:lineRule="auto"/>
        <w:rPr>
          <w:rFonts w:ascii="Times New Roman" w:hAnsi="Times New Roman"/>
        </w:rPr>
      </w:pPr>
    </w:p>
    <w:p w14:paraId="41D88BC0" w14:textId="581DBB8A" w:rsidR="00A175B5" w:rsidRPr="00473F2C" w:rsidRDefault="0035592C" w:rsidP="0035592C">
      <w:pPr>
        <w:spacing w:line="360" w:lineRule="auto"/>
        <w:rPr>
          <w:rFonts w:ascii="Times New Roman" w:hAnsi="Times New Roman"/>
        </w:rPr>
      </w:pPr>
      <w:r w:rsidRPr="008D5ABE">
        <w:rPr>
          <w:rFonts w:ascii="Times New Roman" w:hAnsi="Times New Roman"/>
        </w:rPr>
        <w:t xml:space="preserve">Ο ένας από τους 3 αξιολογητές </w:t>
      </w:r>
      <w:r w:rsidR="009756FD">
        <w:rPr>
          <w:rFonts w:ascii="Times New Roman" w:hAnsi="Times New Roman"/>
        </w:rPr>
        <w:t xml:space="preserve">έχει προϋπηρεσία </w:t>
      </w:r>
      <w:r w:rsidR="0017324D">
        <w:rPr>
          <w:rFonts w:ascii="Times New Roman" w:hAnsi="Times New Roman"/>
        </w:rPr>
        <w:t>0 έως</w:t>
      </w:r>
      <w:r w:rsidR="000A429A">
        <w:rPr>
          <w:rFonts w:ascii="Times New Roman" w:hAnsi="Times New Roman"/>
        </w:rPr>
        <w:t xml:space="preserve"> 4 έτη, ενώ ο δεύτερος </w:t>
      </w:r>
      <w:r w:rsidRPr="008D5ABE">
        <w:rPr>
          <w:rFonts w:ascii="Times New Roman" w:hAnsi="Times New Roman"/>
        </w:rPr>
        <w:t>5 έως 10 έτη προϋπηρεσίας</w:t>
      </w:r>
      <w:r w:rsidR="000A429A">
        <w:rPr>
          <w:rFonts w:ascii="Times New Roman" w:hAnsi="Times New Roman"/>
        </w:rPr>
        <w:t xml:space="preserve"> και ο τρίτος </w:t>
      </w:r>
      <w:r w:rsidRPr="008D5ABE">
        <w:rPr>
          <w:rFonts w:ascii="Times New Roman" w:hAnsi="Times New Roman"/>
        </w:rPr>
        <w:t xml:space="preserve"> </w:t>
      </w:r>
      <w:r w:rsidR="000A429A">
        <w:rPr>
          <w:rFonts w:ascii="Times New Roman" w:hAnsi="Times New Roman"/>
        </w:rPr>
        <w:t xml:space="preserve">πάνω από </w:t>
      </w:r>
      <w:r w:rsidRPr="008D5ABE">
        <w:rPr>
          <w:rFonts w:ascii="Times New Roman" w:hAnsi="Times New Roman"/>
        </w:rPr>
        <w:t>20 έτη προϋπηρεσίας</w:t>
      </w:r>
      <w:r w:rsidR="00BF257A">
        <w:rPr>
          <w:rFonts w:ascii="Times New Roman" w:hAnsi="Times New Roman"/>
        </w:rPr>
        <w:t>.</w:t>
      </w:r>
    </w:p>
    <w:p w14:paraId="0EDA6A25" w14:textId="4EDEB1FC" w:rsidR="0035592C" w:rsidRPr="008D5ABE" w:rsidRDefault="0035592C" w:rsidP="00900933">
      <w:pPr>
        <w:spacing w:line="360" w:lineRule="auto"/>
        <w:rPr>
          <w:rFonts w:ascii="Times New Roman" w:hAnsi="Times New Roman"/>
        </w:rPr>
      </w:pPr>
      <w:r w:rsidRPr="008D5ABE">
        <w:rPr>
          <w:rFonts w:ascii="Times New Roman" w:hAnsi="Times New Roman"/>
        </w:rPr>
        <w:t>4. Εξοικείωση με τις ΤΠΕ και την εξ αποστάσεως εκπαίδευση:</w:t>
      </w:r>
      <w:bookmarkStart w:id="98" w:name="_Toc178607427"/>
      <w:r w:rsidRPr="008D5ABE">
        <w:rPr>
          <w:rFonts w:ascii="Times New Roman" w:hAnsi="Times New Roman"/>
        </w:rPr>
        <w:t xml:space="preserve"> </w:t>
      </w:r>
      <w:bookmarkEnd w:id="98"/>
    </w:p>
    <w:p w14:paraId="7096AA9B" w14:textId="7B1F5F5B" w:rsidR="00561B5C" w:rsidRDefault="00561B5C" w:rsidP="00561B5C">
      <w:pPr>
        <w:pStyle w:val="af4"/>
        <w:keepNext/>
      </w:pPr>
      <w:bookmarkStart w:id="99" w:name="_Toc220487718"/>
      <w:r>
        <w:t xml:space="preserve">Πίνακας  </w:t>
      </w:r>
      <w:fldSimple w:instr=" SEQ Πίνακας_ \* ARABIC ">
        <w:r w:rsidR="00BC2C80">
          <w:rPr>
            <w:noProof/>
          </w:rPr>
          <w:t>5</w:t>
        </w:r>
      </w:fldSimple>
      <w:r w:rsidRPr="00561B5C">
        <w:rPr>
          <w:rFonts w:ascii="Times New Roman" w:hAnsi="Times New Roman"/>
        </w:rPr>
        <w:t>:</w:t>
      </w:r>
      <w:r w:rsidRPr="008D5ABE">
        <w:rPr>
          <w:rFonts w:ascii="Times New Roman" w:hAnsi="Times New Roman"/>
        </w:rPr>
        <w:t>Έρευνα κυρίου ΕΥ</w:t>
      </w:r>
      <w:r>
        <w:rPr>
          <w:rFonts w:ascii="Times New Roman" w:hAnsi="Times New Roman"/>
        </w:rPr>
        <w:t xml:space="preserve"> – </w:t>
      </w:r>
      <w:r w:rsidRPr="008D5ABE">
        <w:rPr>
          <w:rFonts w:ascii="Times New Roman" w:hAnsi="Times New Roman"/>
        </w:rPr>
        <w:t>Εξοικείωση συμμετεχόντων με ΤΠΕ και ΕξΑΕ</w:t>
      </w:r>
      <w:bookmarkEnd w:id="99"/>
    </w:p>
    <w:tbl>
      <w:tblPr>
        <w:tblStyle w:val="4-1"/>
        <w:tblW w:w="8255" w:type="dxa"/>
        <w:tblLayout w:type="fixed"/>
        <w:tblLook w:val="04A0" w:firstRow="1" w:lastRow="0" w:firstColumn="1" w:lastColumn="0" w:noHBand="0" w:noVBand="1"/>
      </w:tblPr>
      <w:tblGrid>
        <w:gridCol w:w="6019"/>
        <w:gridCol w:w="789"/>
        <w:gridCol w:w="655"/>
        <w:gridCol w:w="792"/>
      </w:tblGrid>
      <w:tr w:rsidR="0035592C" w:rsidRPr="008D5ABE" w14:paraId="2D9987EC" w14:textId="77777777" w:rsidTr="0090093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019" w:type="dxa"/>
          </w:tcPr>
          <w:p w14:paraId="6C26CAE1" w14:textId="77777777" w:rsidR="0035592C" w:rsidRPr="008D5ABE" w:rsidRDefault="0035592C" w:rsidP="00B36604">
            <w:pPr>
              <w:spacing w:line="360" w:lineRule="auto"/>
              <w:rPr>
                <w:rFonts w:ascii="Times New Roman" w:hAnsi="Times New Roman"/>
              </w:rPr>
            </w:pPr>
          </w:p>
        </w:tc>
        <w:tc>
          <w:tcPr>
            <w:tcW w:w="2236" w:type="dxa"/>
            <w:gridSpan w:val="3"/>
          </w:tcPr>
          <w:p w14:paraId="274217D8" w14:textId="77777777" w:rsidR="0035592C" w:rsidRPr="008D5ABE" w:rsidRDefault="0035592C" w:rsidP="00B3660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D5ABE">
              <w:rPr>
                <w:rFonts w:ascii="Times New Roman" w:hAnsi="Times New Roman"/>
              </w:rPr>
              <w:t xml:space="preserve">Αξιολογητές </w:t>
            </w:r>
          </w:p>
        </w:tc>
      </w:tr>
      <w:tr w:rsidR="0035592C" w:rsidRPr="008D5ABE" w14:paraId="7CFAE91F" w14:textId="77777777" w:rsidTr="0090093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019" w:type="dxa"/>
          </w:tcPr>
          <w:p w14:paraId="76002307" w14:textId="77777777" w:rsidR="0035592C" w:rsidRPr="008D5ABE" w:rsidRDefault="0035592C" w:rsidP="00B36604">
            <w:pPr>
              <w:spacing w:line="360" w:lineRule="auto"/>
              <w:rPr>
                <w:rFonts w:ascii="Times New Roman" w:hAnsi="Times New Roman"/>
              </w:rPr>
            </w:pPr>
            <w:r w:rsidRPr="008D5ABE">
              <w:rPr>
                <w:rFonts w:ascii="Times New Roman" w:hAnsi="Times New Roman"/>
              </w:rPr>
              <w:t>Ερώτηση</w:t>
            </w:r>
          </w:p>
        </w:tc>
        <w:tc>
          <w:tcPr>
            <w:tcW w:w="789" w:type="dxa"/>
          </w:tcPr>
          <w:p w14:paraId="7E4CA984" w14:textId="77777777" w:rsidR="0035592C" w:rsidRPr="008D5ABE"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5ABE">
              <w:rPr>
                <w:rFonts w:ascii="Times New Roman" w:hAnsi="Times New Roman"/>
              </w:rPr>
              <w:t>Α</w:t>
            </w:r>
          </w:p>
        </w:tc>
        <w:tc>
          <w:tcPr>
            <w:tcW w:w="655" w:type="dxa"/>
          </w:tcPr>
          <w:p w14:paraId="5E103565" w14:textId="77777777" w:rsidR="0035592C" w:rsidRPr="008D5ABE"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5ABE">
              <w:rPr>
                <w:rFonts w:ascii="Times New Roman" w:hAnsi="Times New Roman"/>
              </w:rPr>
              <w:t>Β</w:t>
            </w:r>
          </w:p>
        </w:tc>
        <w:tc>
          <w:tcPr>
            <w:tcW w:w="791" w:type="dxa"/>
          </w:tcPr>
          <w:p w14:paraId="2EDD5B0E" w14:textId="77777777" w:rsidR="0035592C" w:rsidRPr="008D5ABE"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5ABE">
              <w:rPr>
                <w:rFonts w:ascii="Times New Roman" w:hAnsi="Times New Roman"/>
              </w:rPr>
              <w:t>Γ</w:t>
            </w:r>
          </w:p>
        </w:tc>
      </w:tr>
      <w:tr w:rsidR="0035592C" w:rsidRPr="008D5ABE" w14:paraId="4A509796" w14:textId="77777777" w:rsidTr="00900933">
        <w:trPr>
          <w:trHeight w:val="709"/>
        </w:trPr>
        <w:tc>
          <w:tcPr>
            <w:cnfStyle w:val="001000000000" w:firstRow="0" w:lastRow="0" w:firstColumn="1" w:lastColumn="0" w:oddVBand="0" w:evenVBand="0" w:oddHBand="0" w:evenHBand="0" w:firstRowFirstColumn="0" w:firstRowLastColumn="0" w:lastRowFirstColumn="0" w:lastRowLastColumn="0"/>
            <w:tcW w:w="6019" w:type="dxa"/>
          </w:tcPr>
          <w:p w14:paraId="40CE3D94" w14:textId="77777777" w:rsidR="0035592C" w:rsidRPr="008D5ABE" w:rsidRDefault="0035592C" w:rsidP="00B36604">
            <w:pPr>
              <w:spacing w:line="360" w:lineRule="auto"/>
              <w:rPr>
                <w:rFonts w:ascii="Times New Roman" w:hAnsi="Times New Roman"/>
              </w:rPr>
            </w:pPr>
            <w:r w:rsidRPr="008D5ABE">
              <w:rPr>
                <w:rFonts w:ascii="Times New Roman" w:hAnsi="Times New Roman"/>
              </w:rPr>
              <w:t>Ε.4. Είστε εξοικειωμένοι με τις Τεχνολογίες της Πληροφορίας και της Επικοινωνίας (ΤΠΕ).</w:t>
            </w:r>
          </w:p>
        </w:tc>
        <w:tc>
          <w:tcPr>
            <w:tcW w:w="789" w:type="dxa"/>
          </w:tcPr>
          <w:p w14:paraId="431D1F39"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655" w:type="dxa"/>
          </w:tcPr>
          <w:p w14:paraId="4F4399FC"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791" w:type="dxa"/>
          </w:tcPr>
          <w:p w14:paraId="6F772EF0"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w:t>
            </w:r>
          </w:p>
        </w:tc>
      </w:tr>
      <w:tr w:rsidR="0035592C" w:rsidRPr="008D5ABE" w14:paraId="5B1BDCCF" w14:textId="77777777" w:rsidTr="00900933">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019" w:type="dxa"/>
          </w:tcPr>
          <w:p w14:paraId="10D42CA3" w14:textId="77777777" w:rsidR="0035592C" w:rsidRPr="008D5ABE" w:rsidRDefault="0035592C" w:rsidP="00B36604">
            <w:pPr>
              <w:spacing w:line="360" w:lineRule="auto"/>
              <w:rPr>
                <w:rFonts w:ascii="Times New Roman" w:hAnsi="Times New Roman"/>
              </w:rPr>
            </w:pPr>
            <w:r w:rsidRPr="008D5ABE">
              <w:rPr>
                <w:rFonts w:ascii="Times New Roman" w:hAnsi="Times New Roman"/>
              </w:rPr>
              <w:t>Ε.5. Χρησιμοποιείτε τις Τεχνολογίες της Πληροφορίας και της Επικοινωνίας (ΤΠΕ) στην εκπαιδευτική πράξη.</w:t>
            </w:r>
          </w:p>
        </w:tc>
        <w:tc>
          <w:tcPr>
            <w:tcW w:w="789" w:type="dxa"/>
          </w:tcPr>
          <w:p w14:paraId="36C12635" w14:textId="77777777" w:rsidR="0035592C" w:rsidRPr="00E90FF1"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655" w:type="dxa"/>
          </w:tcPr>
          <w:p w14:paraId="2AE3938D" w14:textId="77777777" w:rsidR="0035592C" w:rsidRPr="00E90FF1"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791" w:type="dxa"/>
          </w:tcPr>
          <w:p w14:paraId="77A048F5" w14:textId="77777777" w:rsidR="0035592C" w:rsidRPr="00E90FF1"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5</w:t>
            </w:r>
          </w:p>
        </w:tc>
      </w:tr>
      <w:tr w:rsidR="0035592C" w:rsidRPr="008D5ABE" w14:paraId="52F2FF6F" w14:textId="77777777" w:rsidTr="00900933">
        <w:trPr>
          <w:trHeight w:val="696"/>
        </w:trPr>
        <w:tc>
          <w:tcPr>
            <w:cnfStyle w:val="001000000000" w:firstRow="0" w:lastRow="0" w:firstColumn="1" w:lastColumn="0" w:oddVBand="0" w:evenVBand="0" w:oddHBand="0" w:evenHBand="0" w:firstRowFirstColumn="0" w:firstRowLastColumn="0" w:lastRowFirstColumn="0" w:lastRowLastColumn="0"/>
            <w:tcW w:w="6019" w:type="dxa"/>
          </w:tcPr>
          <w:p w14:paraId="56F2CA23" w14:textId="77777777" w:rsidR="0035592C" w:rsidRPr="008D5ABE" w:rsidRDefault="0035592C" w:rsidP="00B36604">
            <w:pPr>
              <w:spacing w:line="360" w:lineRule="auto"/>
              <w:rPr>
                <w:rFonts w:ascii="Times New Roman" w:hAnsi="Times New Roman"/>
              </w:rPr>
            </w:pPr>
            <w:r w:rsidRPr="008D5ABE">
              <w:rPr>
                <w:rFonts w:ascii="Times New Roman" w:hAnsi="Times New Roman"/>
              </w:rPr>
              <w:t>Ε.6. Είστε εξοικειωμένοι με τη μέθοδο της Εξ Αποστάσεως Εκπαίδευσης (ΕξΑΕ) με τη χρήση των ΤΠΕ.</w:t>
            </w:r>
          </w:p>
        </w:tc>
        <w:tc>
          <w:tcPr>
            <w:tcW w:w="789" w:type="dxa"/>
          </w:tcPr>
          <w:p w14:paraId="3B4191DB"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655" w:type="dxa"/>
          </w:tcPr>
          <w:p w14:paraId="5D856309"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791" w:type="dxa"/>
          </w:tcPr>
          <w:p w14:paraId="6135405C"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w:t>
            </w:r>
          </w:p>
        </w:tc>
      </w:tr>
      <w:tr w:rsidR="0035592C" w:rsidRPr="008D5ABE" w14:paraId="57D9D2DB" w14:textId="77777777" w:rsidTr="00900933">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6019" w:type="dxa"/>
          </w:tcPr>
          <w:p w14:paraId="4F3E2262" w14:textId="77777777" w:rsidR="0035592C" w:rsidRPr="008D5ABE" w:rsidRDefault="0035592C" w:rsidP="00B36604">
            <w:pPr>
              <w:spacing w:line="360" w:lineRule="auto"/>
              <w:rPr>
                <w:rFonts w:ascii="Times New Roman" w:hAnsi="Times New Roman"/>
              </w:rPr>
            </w:pPr>
            <w:r w:rsidRPr="008D5ABE">
              <w:rPr>
                <w:rFonts w:ascii="Times New Roman" w:hAnsi="Times New Roman"/>
              </w:rPr>
              <w:t>Ε.7. Είστε εξοικειωμένοι με τη μελέτη του εκπαιδευτικού υλικού το οποίο έχει σχεδιαστεί με τη μέθοδο της Εξ Αποστάσεως Εκπαίδευσης (ΕξΑΕ).</w:t>
            </w:r>
          </w:p>
        </w:tc>
        <w:tc>
          <w:tcPr>
            <w:tcW w:w="789" w:type="dxa"/>
          </w:tcPr>
          <w:p w14:paraId="1DB9FA5F" w14:textId="77777777" w:rsidR="0035592C" w:rsidRPr="00E90FF1"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655" w:type="dxa"/>
          </w:tcPr>
          <w:p w14:paraId="02C6D027" w14:textId="77777777" w:rsidR="0035592C" w:rsidRPr="00E90FF1"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791" w:type="dxa"/>
          </w:tcPr>
          <w:p w14:paraId="202C2024" w14:textId="77777777" w:rsidR="0035592C" w:rsidRPr="00E90FF1" w:rsidRDefault="0035592C"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5</w:t>
            </w:r>
          </w:p>
        </w:tc>
      </w:tr>
      <w:tr w:rsidR="0035592C" w:rsidRPr="008D5ABE" w14:paraId="4B101AE8" w14:textId="77777777" w:rsidTr="00900933">
        <w:trPr>
          <w:trHeight w:val="172"/>
        </w:trPr>
        <w:tc>
          <w:tcPr>
            <w:cnfStyle w:val="001000000000" w:firstRow="0" w:lastRow="0" w:firstColumn="1" w:lastColumn="0" w:oddVBand="0" w:evenVBand="0" w:oddHBand="0" w:evenHBand="0" w:firstRowFirstColumn="0" w:firstRowLastColumn="0" w:lastRowFirstColumn="0" w:lastRowLastColumn="0"/>
            <w:tcW w:w="6019" w:type="dxa"/>
          </w:tcPr>
          <w:p w14:paraId="5A7AFADE" w14:textId="77777777" w:rsidR="0035592C" w:rsidRPr="008D5ABE" w:rsidRDefault="0035592C" w:rsidP="00B36604">
            <w:pPr>
              <w:spacing w:line="360" w:lineRule="auto"/>
              <w:rPr>
                <w:rFonts w:ascii="Times New Roman" w:hAnsi="Times New Roman"/>
              </w:rPr>
            </w:pPr>
            <w:r w:rsidRPr="008D5ABE">
              <w:rPr>
                <w:rFonts w:ascii="Times New Roman" w:hAnsi="Times New Roman"/>
              </w:rPr>
              <w:t>Μέση Τιμή</w:t>
            </w:r>
          </w:p>
        </w:tc>
        <w:tc>
          <w:tcPr>
            <w:tcW w:w="789" w:type="dxa"/>
          </w:tcPr>
          <w:p w14:paraId="3AF6F249"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655" w:type="dxa"/>
          </w:tcPr>
          <w:p w14:paraId="2EB9B9FB"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w:t>
            </w:r>
          </w:p>
        </w:tc>
        <w:tc>
          <w:tcPr>
            <w:tcW w:w="791" w:type="dxa"/>
          </w:tcPr>
          <w:p w14:paraId="26209565" w14:textId="77777777" w:rsidR="0035592C" w:rsidRPr="00E90FF1" w:rsidRDefault="0035592C"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w:t>
            </w:r>
          </w:p>
        </w:tc>
      </w:tr>
    </w:tbl>
    <w:p w14:paraId="6056C015" w14:textId="77777777" w:rsidR="009F6949" w:rsidRDefault="009F6949" w:rsidP="00900933">
      <w:pPr>
        <w:spacing w:line="360" w:lineRule="auto"/>
        <w:jc w:val="both"/>
        <w:rPr>
          <w:rFonts w:ascii="Times New Roman" w:hAnsi="Times New Roman"/>
          <w:sz w:val="24"/>
          <w:szCs w:val="24"/>
          <w:lang w:val="en-US"/>
        </w:rPr>
      </w:pPr>
    </w:p>
    <w:p w14:paraId="2D787ECB" w14:textId="5D74AE7C" w:rsidR="009F17F5" w:rsidRPr="00473F2C" w:rsidRDefault="00D95710" w:rsidP="00900933">
      <w:pPr>
        <w:spacing w:line="360" w:lineRule="auto"/>
        <w:jc w:val="both"/>
        <w:rPr>
          <w:rFonts w:ascii="Times New Roman" w:hAnsi="Times New Roman"/>
          <w:sz w:val="24"/>
          <w:szCs w:val="24"/>
        </w:rPr>
      </w:pPr>
      <w:r w:rsidRPr="00D95710">
        <w:rPr>
          <w:rFonts w:ascii="Times New Roman" w:hAnsi="Times New Roman"/>
          <w:sz w:val="24"/>
          <w:szCs w:val="24"/>
        </w:rPr>
        <w:lastRenderedPageBreak/>
        <w:t>Με βάση τα αποτελέσματα του Πίνακα 5, διαπιστώνεται ότι και οι τρεις αξιολογητές (Α, Β και Γ) δηλώνουν πλήρη εξοικείωση τόσο με τις Τεχνολογίες της Πληροφορίας και της Επικοινωνίας (ΤΠΕ) όσο και με τη μέθοδο της Εξ Αποστάσεως Εκπαίδευσης (ΕξΑΕ). Σε όλες τις σχετικές ερωτήσεις (Ε.4–Ε.7) αποδόθηκε η μέγιστη βαθμολογία (5), γεγονός που δείχνει ότι οι συμμετέχοντες διαθέτουν υψηλό επίπεδο εμπειρίας και γνώσης στη χρήση ψηφιακών εργαλείων και στην αξιοποίηση εκπαιδευτικού υλικού εξ αποστάσεως. Το στοιχείο αυτό ενισχύει την αξιοπιστία της αξιολόγησης, καθώς οι ειδικοί κρίνονται επαρκώς καταρτισμένοι για την αποτίμηση του συγκεκριμένου εκπαιδευτικού υλικού.</w:t>
      </w:r>
    </w:p>
    <w:p w14:paraId="02A502BF" w14:textId="71090233" w:rsidR="009F17F5" w:rsidRDefault="00DA5C78" w:rsidP="009F17F5">
      <w:pPr>
        <w:pStyle w:val="20"/>
        <w:rPr>
          <w:rFonts w:eastAsia="Times New Roman"/>
          <w:lang w:eastAsia="el-GR"/>
        </w:rPr>
      </w:pPr>
      <w:bookmarkStart w:id="100" w:name="_Toc184279966"/>
      <w:bookmarkStart w:id="101" w:name="_Toc220443376"/>
      <w:r>
        <w:rPr>
          <w:rFonts w:eastAsia="Times New Roman"/>
          <w:lang w:eastAsia="el-GR"/>
        </w:rPr>
        <w:t>6</w:t>
      </w:r>
      <w:r w:rsidR="009F17F5" w:rsidRPr="00EA19A4">
        <w:rPr>
          <w:rFonts w:eastAsia="Times New Roman"/>
          <w:lang w:eastAsia="el-GR"/>
        </w:rPr>
        <w:t>.2 Επιστημονική συνοχή / Τεκμηρίωση (1ος Ερευνητικός Άξονας-Ερωτήσεις Α1, Α2, Α3, Α4, Α5)</w:t>
      </w:r>
      <w:bookmarkEnd w:id="100"/>
      <w:bookmarkEnd w:id="101"/>
    </w:p>
    <w:p w14:paraId="64D60C48" w14:textId="77777777" w:rsidR="007154CF" w:rsidRPr="00473F2C" w:rsidRDefault="007154CF" w:rsidP="009F6949">
      <w:pPr>
        <w:pStyle w:val="af4"/>
        <w:keepNext/>
      </w:pPr>
    </w:p>
    <w:p w14:paraId="76164B7C" w14:textId="1C258122" w:rsidR="009F6949" w:rsidRDefault="009F6949" w:rsidP="009F6949">
      <w:pPr>
        <w:pStyle w:val="af4"/>
        <w:keepNext/>
      </w:pPr>
      <w:bookmarkStart w:id="102" w:name="_Toc220487719"/>
      <w:r>
        <w:t xml:space="preserve">Πίνακας  </w:t>
      </w:r>
      <w:fldSimple w:instr=" SEQ Πίνακας_ \* ARABIC ">
        <w:r w:rsidR="00BC2C80">
          <w:rPr>
            <w:noProof/>
          </w:rPr>
          <w:t>6</w:t>
        </w:r>
      </w:fldSimple>
      <w:r w:rsidRPr="008D5ABE">
        <w:rPr>
          <w:rFonts w:ascii="Times New Roman" w:hAnsi="Times New Roman"/>
        </w:rPr>
        <w:t>: Ερώτηση Α1 – Βιβλιογραφική Τεκμηρίωση</w:t>
      </w:r>
      <w:bookmarkEnd w:id="102"/>
    </w:p>
    <w:tbl>
      <w:tblPr>
        <w:tblStyle w:val="4-1"/>
        <w:tblW w:w="0" w:type="auto"/>
        <w:tblLook w:val="04A0" w:firstRow="1" w:lastRow="0" w:firstColumn="1" w:lastColumn="0" w:noHBand="0" w:noVBand="1"/>
      </w:tblPr>
      <w:tblGrid>
        <w:gridCol w:w="770"/>
        <w:gridCol w:w="7526"/>
      </w:tblGrid>
      <w:tr w:rsidR="00D35B74" w:rsidRPr="008D5ABE" w14:paraId="33236BA9"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6F33D947" w14:textId="77777777" w:rsidR="00D35B74" w:rsidRPr="008D5ABE" w:rsidRDefault="00D35B74" w:rsidP="00B36604">
            <w:pPr>
              <w:spacing w:line="360" w:lineRule="auto"/>
              <w:rPr>
                <w:rFonts w:ascii="Times New Roman" w:hAnsi="Times New Roman"/>
              </w:rPr>
            </w:pPr>
            <w:r w:rsidRPr="008D5ABE">
              <w:rPr>
                <w:rFonts w:ascii="Times New Roman" w:hAnsi="Times New Roman"/>
              </w:rPr>
              <w:t>Στο Ε.Υ. γίνεται παράθεση πληροφοριών / απόψεων με την σχετική βιβλιογραφική τεκμηρίωση</w:t>
            </w:r>
          </w:p>
        </w:tc>
      </w:tr>
      <w:tr w:rsidR="00D35B74" w:rsidRPr="008D5ABE" w14:paraId="5DC97661"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0E5F767" w14:textId="77777777" w:rsidR="00D35B74" w:rsidRPr="008D5ABE" w:rsidRDefault="00D35B74" w:rsidP="00B36604">
            <w:pPr>
              <w:spacing w:line="360" w:lineRule="auto"/>
              <w:rPr>
                <w:rFonts w:ascii="Times New Roman" w:hAnsi="Times New Roman"/>
              </w:rPr>
            </w:pPr>
            <w:r w:rsidRPr="008D5ABE">
              <w:rPr>
                <w:rFonts w:ascii="Times New Roman" w:hAnsi="Times New Roman"/>
              </w:rPr>
              <w:t>Α</w:t>
            </w:r>
          </w:p>
        </w:tc>
        <w:tc>
          <w:tcPr>
            <w:tcW w:w="8141" w:type="dxa"/>
          </w:tcPr>
          <w:p w14:paraId="41510F6C"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E3FAC">
              <w:rPr>
                <w:rFonts w:ascii="Times New Roman" w:hAnsi="Times New Roman"/>
              </w:rPr>
              <w:t>Στο Ε.Υ. γίνεται παράθεση πληροφοριών/απόψεων, οι οποίες υποστηρίζονται μέσω ελληνικής και ξένης βιβλιογραφίας καθώς και ηλεκτρονικών πηγών.</w:t>
            </w:r>
          </w:p>
        </w:tc>
      </w:tr>
      <w:tr w:rsidR="00D35B74" w:rsidRPr="008D5ABE" w14:paraId="410CB090"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14CF4068" w14:textId="77777777" w:rsidR="00D35B74" w:rsidRPr="008D5ABE" w:rsidRDefault="00D35B74" w:rsidP="00B36604">
            <w:pPr>
              <w:spacing w:line="360" w:lineRule="auto"/>
              <w:rPr>
                <w:rFonts w:ascii="Times New Roman" w:hAnsi="Times New Roman"/>
              </w:rPr>
            </w:pPr>
            <w:r w:rsidRPr="008D5ABE">
              <w:rPr>
                <w:rFonts w:ascii="Times New Roman" w:hAnsi="Times New Roman"/>
              </w:rPr>
              <w:t>Β</w:t>
            </w:r>
          </w:p>
        </w:tc>
        <w:tc>
          <w:tcPr>
            <w:tcW w:w="8141" w:type="dxa"/>
          </w:tcPr>
          <w:p w14:paraId="6DE68F19" w14:textId="77777777" w:rsidR="00D35B74" w:rsidRPr="008D5ABE" w:rsidRDefault="00D35B74"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3FAC">
              <w:rPr>
                <w:rFonts w:ascii="Times New Roman" w:hAnsi="Times New Roman"/>
              </w:rPr>
              <w:t>Το περιεχόμενο του τρέχοντος εκπαιδευτικού υλικού είναι τεκμηριωμένο με μία ποικιλία βιβλιογραφικών πηγών και αναφορών.</w:t>
            </w:r>
          </w:p>
        </w:tc>
      </w:tr>
      <w:tr w:rsidR="00D35B74" w:rsidRPr="008D5ABE" w14:paraId="19058A5D"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EDE4F2B" w14:textId="77777777" w:rsidR="00D35B74" w:rsidRPr="008D5ABE" w:rsidRDefault="00D35B74" w:rsidP="00B36604">
            <w:pPr>
              <w:spacing w:line="360" w:lineRule="auto"/>
              <w:rPr>
                <w:rFonts w:ascii="Times New Roman" w:hAnsi="Times New Roman"/>
              </w:rPr>
            </w:pPr>
            <w:r w:rsidRPr="008D5ABE">
              <w:rPr>
                <w:rFonts w:ascii="Times New Roman" w:hAnsi="Times New Roman"/>
              </w:rPr>
              <w:t>Γ</w:t>
            </w:r>
          </w:p>
        </w:tc>
        <w:tc>
          <w:tcPr>
            <w:tcW w:w="8141" w:type="dxa"/>
          </w:tcPr>
          <w:p w14:paraId="518FE9B4"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E3FAC">
              <w:rPr>
                <w:rFonts w:ascii="Times New Roman" w:hAnsi="Times New Roman"/>
              </w:rPr>
              <w:t>Στο Ε.Υ. γίνεται παράθεση πληροφοριών και απόψεων που τεκμηριώνονται από ποικίλες ηλεκτρονικές και βιβλιογραφικές πηγές.</w:t>
            </w:r>
          </w:p>
        </w:tc>
      </w:tr>
    </w:tbl>
    <w:p w14:paraId="0499E1D0" w14:textId="77777777" w:rsidR="00D35B74" w:rsidRPr="008D5ABE" w:rsidRDefault="00D35B74" w:rsidP="00D35B74">
      <w:pPr>
        <w:rPr>
          <w:rFonts w:ascii="Times New Roman" w:hAnsi="Times New Roman"/>
        </w:rPr>
      </w:pPr>
    </w:p>
    <w:p w14:paraId="1E789BBE" w14:textId="77777777" w:rsidR="00D35B74" w:rsidRPr="008D5ABE" w:rsidRDefault="00D35B74" w:rsidP="00D35B74">
      <w:pPr>
        <w:spacing w:line="360" w:lineRule="auto"/>
        <w:rPr>
          <w:rFonts w:ascii="Times New Roman" w:hAnsi="Times New Roman"/>
        </w:rPr>
      </w:pPr>
    </w:p>
    <w:p w14:paraId="65117376" w14:textId="4CB7DD45" w:rsidR="007154CF" w:rsidRPr="007154CF" w:rsidRDefault="007154CF" w:rsidP="007154CF">
      <w:pPr>
        <w:pStyle w:val="af4"/>
        <w:keepNext/>
        <w:rPr>
          <w:rFonts w:ascii="Times New Roman" w:hAnsi="Times New Roman"/>
        </w:rPr>
      </w:pPr>
      <w:bookmarkStart w:id="103" w:name="_Toc220487720"/>
      <w:r>
        <w:t xml:space="preserve">Πίνακας  </w:t>
      </w:r>
      <w:fldSimple w:instr=" SEQ Πίνακας_ \* ARABIC ">
        <w:r w:rsidR="00BC2C80">
          <w:rPr>
            <w:noProof/>
          </w:rPr>
          <w:t>7</w:t>
        </w:r>
      </w:fldSimple>
      <w:r w:rsidRPr="008D5ABE">
        <w:rPr>
          <w:rFonts w:ascii="Times New Roman" w:hAnsi="Times New Roman"/>
        </w:rPr>
        <w:t>: Ερώτηση Α2 – Διαφορετικές Πηγές</w:t>
      </w:r>
      <w:bookmarkEnd w:id="103"/>
    </w:p>
    <w:tbl>
      <w:tblPr>
        <w:tblStyle w:val="4-1"/>
        <w:tblW w:w="0" w:type="auto"/>
        <w:tblLook w:val="04A0" w:firstRow="1" w:lastRow="0" w:firstColumn="1" w:lastColumn="0" w:noHBand="0" w:noVBand="1"/>
      </w:tblPr>
      <w:tblGrid>
        <w:gridCol w:w="775"/>
        <w:gridCol w:w="7521"/>
      </w:tblGrid>
      <w:tr w:rsidR="00D35B74" w:rsidRPr="008D5ABE" w14:paraId="2F7CD6FC"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3216CB2A" w14:textId="77777777" w:rsidR="00D35B74" w:rsidRPr="008D5ABE" w:rsidRDefault="00D35B74" w:rsidP="00B36604">
            <w:pPr>
              <w:spacing w:line="360" w:lineRule="auto"/>
              <w:rPr>
                <w:rFonts w:ascii="Times New Roman" w:hAnsi="Times New Roman"/>
              </w:rPr>
            </w:pPr>
            <w:r w:rsidRPr="008D5ABE">
              <w:rPr>
                <w:rFonts w:ascii="Times New Roman" w:hAnsi="Times New Roman"/>
              </w:rPr>
              <w:t>Στο Ε.Υ. γίνεται αναφορά σε διαφορετικές πηγές πληροφοριών (Βιβλία, επιστημονικά περιοδικά, επιστημονικά συνέδρια κλπ.).</w:t>
            </w:r>
          </w:p>
        </w:tc>
      </w:tr>
      <w:tr w:rsidR="00D35B74" w:rsidRPr="008D5ABE" w14:paraId="4141649B"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3505B62" w14:textId="77777777" w:rsidR="00D35B74" w:rsidRPr="008D5ABE" w:rsidRDefault="00D35B74" w:rsidP="00B36604">
            <w:pPr>
              <w:spacing w:line="360" w:lineRule="auto"/>
              <w:rPr>
                <w:rFonts w:ascii="Times New Roman" w:hAnsi="Times New Roman"/>
              </w:rPr>
            </w:pPr>
            <w:r w:rsidRPr="008D5ABE">
              <w:rPr>
                <w:rFonts w:ascii="Times New Roman" w:hAnsi="Times New Roman"/>
              </w:rPr>
              <w:t>Α</w:t>
            </w:r>
          </w:p>
        </w:tc>
        <w:tc>
          <w:tcPr>
            <w:tcW w:w="8141" w:type="dxa"/>
          </w:tcPr>
          <w:p w14:paraId="1CCEB6A4"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35822">
              <w:rPr>
                <w:rFonts w:ascii="Times New Roman" w:hAnsi="Times New Roman"/>
              </w:rPr>
              <w:t>Στο Ε.Υ. γίνεται αναφορά, κατά κύριο λόγο, σε ιστοσελίδες και βιβλία.</w:t>
            </w:r>
          </w:p>
        </w:tc>
      </w:tr>
      <w:tr w:rsidR="00D35B74" w:rsidRPr="008D5ABE" w14:paraId="122743A9"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04BD5C8A" w14:textId="77777777" w:rsidR="00D35B74" w:rsidRPr="008D5ABE" w:rsidRDefault="00D35B74" w:rsidP="00B36604">
            <w:pPr>
              <w:spacing w:line="360" w:lineRule="auto"/>
              <w:rPr>
                <w:rFonts w:ascii="Times New Roman" w:hAnsi="Times New Roman"/>
              </w:rPr>
            </w:pPr>
            <w:r w:rsidRPr="008D5ABE">
              <w:rPr>
                <w:rFonts w:ascii="Times New Roman" w:hAnsi="Times New Roman"/>
              </w:rPr>
              <w:t>Β</w:t>
            </w:r>
          </w:p>
        </w:tc>
        <w:tc>
          <w:tcPr>
            <w:tcW w:w="8141" w:type="dxa"/>
          </w:tcPr>
          <w:p w14:paraId="6F93BF85" w14:textId="77777777" w:rsidR="00D35B74" w:rsidRPr="008D5ABE" w:rsidRDefault="00D35B74"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35822">
              <w:rPr>
                <w:rFonts w:ascii="Times New Roman" w:hAnsi="Times New Roman"/>
              </w:rPr>
              <w:t>Το μεγαλύτερο ποσοστό των βιβλιογραφικών αναφορών προέρχεται από βιβλία, αλλά εντοπίζονται και επιστημονικά άρθρα από αντίστοιχα περιοδικά.</w:t>
            </w:r>
          </w:p>
        </w:tc>
      </w:tr>
      <w:tr w:rsidR="00D35B74" w:rsidRPr="008D5ABE" w14:paraId="4FA79977"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75B6511" w14:textId="77777777" w:rsidR="00D35B74" w:rsidRPr="008D5ABE" w:rsidRDefault="00D35B74" w:rsidP="00B36604">
            <w:pPr>
              <w:spacing w:line="360" w:lineRule="auto"/>
              <w:rPr>
                <w:rFonts w:ascii="Times New Roman" w:hAnsi="Times New Roman"/>
              </w:rPr>
            </w:pPr>
            <w:r w:rsidRPr="008D5ABE">
              <w:rPr>
                <w:rFonts w:ascii="Times New Roman" w:hAnsi="Times New Roman"/>
              </w:rPr>
              <w:t>Γ</w:t>
            </w:r>
          </w:p>
        </w:tc>
        <w:tc>
          <w:tcPr>
            <w:tcW w:w="8141" w:type="dxa"/>
          </w:tcPr>
          <w:p w14:paraId="5840F944"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35822">
              <w:rPr>
                <w:rFonts w:ascii="Times New Roman" w:hAnsi="Times New Roman"/>
              </w:rPr>
              <w:t>Στο Ε.Υ. παρατηρείται αναφορά σε διάφορες πηγές πληροφοριών.</w:t>
            </w:r>
          </w:p>
        </w:tc>
      </w:tr>
    </w:tbl>
    <w:p w14:paraId="6BB75C6B" w14:textId="77777777" w:rsidR="00D35B74" w:rsidRPr="008D5ABE" w:rsidRDefault="00D35B74" w:rsidP="00D35B74">
      <w:pPr>
        <w:spacing w:line="360" w:lineRule="auto"/>
        <w:rPr>
          <w:rFonts w:ascii="Times New Roman" w:hAnsi="Times New Roman"/>
        </w:rPr>
      </w:pPr>
    </w:p>
    <w:p w14:paraId="70BBA91D" w14:textId="07E4C680" w:rsidR="007154CF" w:rsidRDefault="007154CF" w:rsidP="007154CF">
      <w:pPr>
        <w:pStyle w:val="af4"/>
        <w:keepNext/>
      </w:pPr>
      <w:bookmarkStart w:id="104" w:name="_Toc220487721"/>
      <w:r>
        <w:t xml:space="preserve">Πίνακας  </w:t>
      </w:r>
      <w:fldSimple w:instr=" SEQ Πίνακας_ \* ARABIC ">
        <w:r w:rsidR="00BC2C80">
          <w:rPr>
            <w:noProof/>
          </w:rPr>
          <w:t>8</w:t>
        </w:r>
      </w:fldSimple>
      <w:r w:rsidRPr="008D5ABE">
        <w:rPr>
          <w:rFonts w:ascii="Times New Roman" w:hAnsi="Times New Roman"/>
        </w:rPr>
        <w:t>: Ερώτηση Α3 – Συγκριτική ανάλυση πληροφοριών</w:t>
      </w:r>
      <w:bookmarkEnd w:id="104"/>
    </w:p>
    <w:tbl>
      <w:tblPr>
        <w:tblStyle w:val="4-1"/>
        <w:tblW w:w="0" w:type="auto"/>
        <w:tblLook w:val="04A0" w:firstRow="1" w:lastRow="0" w:firstColumn="1" w:lastColumn="0" w:noHBand="0" w:noVBand="1"/>
      </w:tblPr>
      <w:tblGrid>
        <w:gridCol w:w="770"/>
        <w:gridCol w:w="7526"/>
      </w:tblGrid>
      <w:tr w:rsidR="00D35B74" w:rsidRPr="008D5ABE" w14:paraId="40AA51CC"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8CCB78C" w14:textId="77777777" w:rsidR="00D35B74" w:rsidRPr="008D5ABE" w:rsidRDefault="00D35B74" w:rsidP="00B36604">
            <w:pPr>
              <w:spacing w:line="360" w:lineRule="auto"/>
              <w:rPr>
                <w:rFonts w:ascii="Times New Roman" w:hAnsi="Times New Roman"/>
              </w:rPr>
            </w:pPr>
            <w:r w:rsidRPr="008D5ABE">
              <w:rPr>
                <w:rFonts w:ascii="Times New Roman" w:hAnsi="Times New Roman"/>
              </w:rPr>
              <w:t>Στο Ε.Υ. γίνεται συγκριτική ανάλυση των πληροφοριών / απόψεων.</w:t>
            </w:r>
          </w:p>
        </w:tc>
      </w:tr>
      <w:tr w:rsidR="00D35B74" w:rsidRPr="008D5ABE" w14:paraId="18A667C7"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110D414" w14:textId="77777777" w:rsidR="00D35B74" w:rsidRPr="008D5ABE" w:rsidRDefault="00D35B74" w:rsidP="00B36604">
            <w:pPr>
              <w:spacing w:line="360" w:lineRule="auto"/>
              <w:rPr>
                <w:rFonts w:ascii="Times New Roman" w:hAnsi="Times New Roman"/>
              </w:rPr>
            </w:pPr>
            <w:r w:rsidRPr="008D5ABE">
              <w:rPr>
                <w:rFonts w:ascii="Times New Roman" w:hAnsi="Times New Roman"/>
              </w:rPr>
              <w:lastRenderedPageBreak/>
              <w:t>Α</w:t>
            </w:r>
          </w:p>
        </w:tc>
        <w:tc>
          <w:tcPr>
            <w:tcW w:w="8141" w:type="dxa"/>
          </w:tcPr>
          <w:p w14:paraId="5DA4DC5B"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35822">
              <w:rPr>
                <w:rFonts w:ascii="Times New Roman" w:hAnsi="Times New Roman"/>
              </w:rPr>
              <w:t>Στο Ε.Υ. παρατηρείται συγκριτική ανάλυση των πληροφοριών/απόψεων, αφού η συλλογή έχει γίνει από παραπάνω από μία πηγές.</w:t>
            </w:r>
          </w:p>
        </w:tc>
      </w:tr>
      <w:tr w:rsidR="00D35B74" w:rsidRPr="008D5ABE" w14:paraId="5F7A450D"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2E7F32B" w14:textId="77777777" w:rsidR="00D35B74" w:rsidRPr="008D5ABE" w:rsidRDefault="00D35B74" w:rsidP="00B36604">
            <w:pPr>
              <w:spacing w:line="360" w:lineRule="auto"/>
              <w:rPr>
                <w:rFonts w:ascii="Times New Roman" w:hAnsi="Times New Roman"/>
              </w:rPr>
            </w:pPr>
            <w:r w:rsidRPr="008D5ABE">
              <w:rPr>
                <w:rFonts w:ascii="Times New Roman" w:hAnsi="Times New Roman"/>
              </w:rPr>
              <w:t>Β</w:t>
            </w:r>
          </w:p>
        </w:tc>
        <w:tc>
          <w:tcPr>
            <w:tcW w:w="8141" w:type="dxa"/>
          </w:tcPr>
          <w:p w14:paraId="57688319" w14:textId="77777777" w:rsidR="00D35B74" w:rsidRPr="008D5ABE" w:rsidRDefault="00D35B74"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35822">
              <w:rPr>
                <w:rFonts w:ascii="Times New Roman" w:hAnsi="Times New Roman"/>
              </w:rPr>
              <w:t>Η συγκριτική ανάλυση πληροφοριών γίνεται φανερή, καθώς υπάρχουν πληροφορίες από διάφορες βιβλιογραφικές αναφορές.</w:t>
            </w:r>
          </w:p>
        </w:tc>
      </w:tr>
      <w:tr w:rsidR="00D35B74" w:rsidRPr="008D5ABE" w14:paraId="5A94E477"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0B7DDEF" w14:textId="77777777" w:rsidR="00D35B74" w:rsidRPr="008D5ABE" w:rsidRDefault="00D35B74" w:rsidP="00B36604">
            <w:pPr>
              <w:spacing w:line="360" w:lineRule="auto"/>
              <w:rPr>
                <w:rFonts w:ascii="Times New Roman" w:hAnsi="Times New Roman"/>
              </w:rPr>
            </w:pPr>
            <w:r w:rsidRPr="008D5ABE">
              <w:rPr>
                <w:rFonts w:ascii="Times New Roman" w:hAnsi="Times New Roman"/>
              </w:rPr>
              <w:t>Γ</w:t>
            </w:r>
          </w:p>
        </w:tc>
        <w:tc>
          <w:tcPr>
            <w:tcW w:w="8141" w:type="dxa"/>
          </w:tcPr>
          <w:p w14:paraId="58CA0E56"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35822">
              <w:rPr>
                <w:rFonts w:ascii="Times New Roman" w:hAnsi="Times New Roman"/>
              </w:rPr>
              <w:t>Στο Ε.Υ. γίνεται αντιληπτή η συγκριτική ανάλυση πληροφοριών καθώς υπάρχουν δεδομένα από διάφορες βιβλιογραφικές αναφορές.</w:t>
            </w:r>
          </w:p>
        </w:tc>
      </w:tr>
    </w:tbl>
    <w:p w14:paraId="1D0D804D" w14:textId="77777777" w:rsidR="00D35B74" w:rsidRPr="006C55D8" w:rsidRDefault="00D35B74" w:rsidP="00D35B74">
      <w:pPr>
        <w:spacing w:line="360" w:lineRule="auto"/>
        <w:rPr>
          <w:rFonts w:ascii="Times New Roman" w:hAnsi="Times New Roman"/>
        </w:rPr>
      </w:pPr>
    </w:p>
    <w:p w14:paraId="29FFBFFF" w14:textId="77777777" w:rsidR="00D35B74" w:rsidRPr="006C55D8" w:rsidRDefault="00D35B74" w:rsidP="00D35B74">
      <w:pPr>
        <w:spacing w:line="360" w:lineRule="auto"/>
        <w:rPr>
          <w:rFonts w:ascii="Times New Roman" w:hAnsi="Times New Roman"/>
        </w:rPr>
      </w:pPr>
    </w:p>
    <w:p w14:paraId="5CDD06D1" w14:textId="5E8C517D" w:rsidR="007154CF" w:rsidRPr="007154CF" w:rsidRDefault="007154CF" w:rsidP="007154CF">
      <w:pPr>
        <w:pStyle w:val="af4"/>
        <w:keepNext/>
        <w:rPr>
          <w:rFonts w:ascii="Times New Roman" w:hAnsi="Times New Roman"/>
        </w:rPr>
      </w:pPr>
      <w:bookmarkStart w:id="105" w:name="_Toc220487722"/>
      <w:r>
        <w:t xml:space="preserve">Πίνακας  </w:t>
      </w:r>
      <w:fldSimple w:instr=" SEQ Πίνακας_ \* ARABIC ">
        <w:r w:rsidR="00BC2C80">
          <w:rPr>
            <w:noProof/>
          </w:rPr>
          <w:t>9</w:t>
        </w:r>
      </w:fldSimple>
      <w:r w:rsidRPr="008D5ABE">
        <w:rPr>
          <w:rFonts w:ascii="Times New Roman" w:hAnsi="Times New Roman"/>
        </w:rPr>
        <w:t>: Ερώτηση Α</w:t>
      </w:r>
      <w:r w:rsidRPr="00C35E76">
        <w:rPr>
          <w:rFonts w:ascii="Times New Roman" w:hAnsi="Times New Roman"/>
        </w:rPr>
        <w:t>4</w:t>
      </w:r>
      <w:r w:rsidRPr="008D5ABE">
        <w:rPr>
          <w:rFonts w:ascii="Times New Roman" w:hAnsi="Times New Roman"/>
        </w:rPr>
        <w:t xml:space="preserve"> – </w:t>
      </w:r>
      <w:r>
        <w:rPr>
          <w:rFonts w:ascii="Times New Roman" w:hAnsi="Times New Roman"/>
          <w:lang w:val="en-US"/>
        </w:rPr>
        <w:t>E</w:t>
      </w:r>
      <w:r w:rsidRPr="00C35E76">
        <w:rPr>
          <w:rFonts w:ascii="Times New Roman" w:hAnsi="Times New Roman"/>
        </w:rPr>
        <w:t>.</w:t>
      </w:r>
      <w:r>
        <w:rPr>
          <w:rFonts w:ascii="Times New Roman" w:hAnsi="Times New Roman"/>
          <w:lang w:val="en-US"/>
        </w:rPr>
        <w:t>Y</w:t>
      </w:r>
      <w:r w:rsidRPr="00C35E76">
        <w:rPr>
          <w:rFonts w:ascii="Times New Roman" w:hAnsi="Times New Roman"/>
        </w:rPr>
        <w:t xml:space="preserve">. </w:t>
      </w:r>
      <w:r>
        <w:rPr>
          <w:rFonts w:ascii="Times New Roman" w:hAnsi="Times New Roman"/>
        </w:rPr>
        <w:t>εμπλουτισμένο με την ερμηνεία/κριτική συζήτηση των πληροφοριών</w:t>
      </w:r>
      <w:bookmarkEnd w:id="105"/>
    </w:p>
    <w:tbl>
      <w:tblPr>
        <w:tblStyle w:val="4-1"/>
        <w:tblW w:w="0" w:type="auto"/>
        <w:tblLook w:val="04A0" w:firstRow="1" w:lastRow="0" w:firstColumn="1" w:lastColumn="0" w:noHBand="0" w:noVBand="1"/>
      </w:tblPr>
      <w:tblGrid>
        <w:gridCol w:w="775"/>
        <w:gridCol w:w="7521"/>
      </w:tblGrid>
      <w:tr w:rsidR="00D35B74" w:rsidRPr="008D5ABE" w14:paraId="6E196DBD"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BA54373" w14:textId="77777777" w:rsidR="00D35B74" w:rsidRPr="008D5ABE" w:rsidRDefault="00D35B74" w:rsidP="00B36604">
            <w:pPr>
              <w:spacing w:line="360" w:lineRule="auto"/>
              <w:rPr>
                <w:rFonts w:ascii="Times New Roman" w:hAnsi="Times New Roman"/>
              </w:rPr>
            </w:pPr>
            <w:r w:rsidRPr="008D5ABE">
              <w:rPr>
                <w:rFonts w:ascii="Times New Roman" w:hAnsi="Times New Roman"/>
              </w:rPr>
              <w:t>Στο Ε.Υ. γίνεται συγκριτική ανάλυση των πληροφοριών / απόψεων.</w:t>
            </w:r>
          </w:p>
        </w:tc>
      </w:tr>
      <w:tr w:rsidR="00D35B74" w:rsidRPr="008D5ABE" w14:paraId="793D5D9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093D921" w14:textId="77777777" w:rsidR="00D35B74" w:rsidRPr="008D5ABE" w:rsidRDefault="00D35B74" w:rsidP="00B36604">
            <w:pPr>
              <w:spacing w:line="360" w:lineRule="auto"/>
              <w:rPr>
                <w:rFonts w:ascii="Times New Roman" w:hAnsi="Times New Roman"/>
              </w:rPr>
            </w:pPr>
            <w:r w:rsidRPr="008D5ABE">
              <w:rPr>
                <w:rFonts w:ascii="Times New Roman" w:hAnsi="Times New Roman"/>
              </w:rPr>
              <w:t>Α</w:t>
            </w:r>
          </w:p>
        </w:tc>
        <w:tc>
          <w:tcPr>
            <w:tcW w:w="8141" w:type="dxa"/>
          </w:tcPr>
          <w:p w14:paraId="22FDAF5E"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5E76">
              <w:rPr>
                <w:rFonts w:ascii="Times New Roman" w:hAnsi="Times New Roman"/>
              </w:rPr>
              <w:t>Το Ε.Υ., σε αρκετά σημεία είναι εμπλουτισμένο διότι παρατηρούνται διαφορετικοί τρόποι παράθεσης των πληροφοριών (εικόνα, κείμενο, σχόλια, επεξηγήσεις, βίντεο κ.ά).</w:t>
            </w:r>
          </w:p>
        </w:tc>
      </w:tr>
      <w:tr w:rsidR="00D35B74" w:rsidRPr="008D5ABE" w14:paraId="277FFD3C"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23C961E" w14:textId="77777777" w:rsidR="00D35B74" w:rsidRPr="008D5ABE" w:rsidRDefault="00D35B74" w:rsidP="00B36604">
            <w:pPr>
              <w:spacing w:line="360" w:lineRule="auto"/>
              <w:rPr>
                <w:rFonts w:ascii="Times New Roman" w:hAnsi="Times New Roman"/>
              </w:rPr>
            </w:pPr>
            <w:r w:rsidRPr="008D5ABE">
              <w:rPr>
                <w:rFonts w:ascii="Times New Roman" w:hAnsi="Times New Roman"/>
              </w:rPr>
              <w:t>Β</w:t>
            </w:r>
          </w:p>
        </w:tc>
        <w:tc>
          <w:tcPr>
            <w:tcW w:w="8141" w:type="dxa"/>
          </w:tcPr>
          <w:p w14:paraId="2957C727" w14:textId="77777777" w:rsidR="00D35B74" w:rsidRPr="008D5ABE" w:rsidRDefault="00D35B74"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5E76">
              <w:rPr>
                <w:rFonts w:ascii="Times New Roman" w:hAnsi="Times New Roman"/>
              </w:rPr>
              <w:t>Το περιεχόμενο του εκπαιδευτικού υλικού είναι εφοδιασμένο με ερμηνείες και κριτική ανάλυση των πληροφοριών.</w:t>
            </w:r>
          </w:p>
        </w:tc>
      </w:tr>
      <w:tr w:rsidR="00D35B74" w:rsidRPr="008D5ABE" w14:paraId="43E1AD3F"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422A702" w14:textId="77777777" w:rsidR="00D35B74" w:rsidRPr="008D5ABE" w:rsidRDefault="00D35B74" w:rsidP="00B36604">
            <w:pPr>
              <w:spacing w:line="360" w:lineRule="auto"/>
              <w:rPr>
                <w:rFonts w:ascii="Times New Roman" w:hAnsi="Times New Roman"/>
              </w:rPr>
            </w:pPr>
            <w:r w:rsidRPr="008D5ABE">
              <w:rPr>
                <w:rFonts w:ascii="Times New Roman" w:hAnsi="Times New Roman"/>
              </w:rPr>
              <w:t>Γ</w:t>
            </w:r>
          </w:p>
        </w:tc>
        <w:tc>
          <w:tcPr>
            <w:tcW w:w="8141" w:type="dxa"/>
          </w:tcPr>
          <w:p w14:paraId="706DEB1D"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5E76">
              <w:rPr>
                <w:rFonts w:ascii="Times New Roman" w:hAnsi="Times New Roman"/>
              </w:rPr>
              <w:t>Σε όλες τις ενότητες του Ε.Υ. παρατηρήθηκε η εναλλαγή στον τρόπο μετάδοσης της πληροφορίας, όπως εικόνες, σχόλια, βίντεο κ.α.</w:t>
            </w:r>
          </w:p>
        </w:tc>
      </w:tr>
    </w:tbl>
    <w:p w14:paraId="43C03183" w14:textId="77777777" w:rsidR="00D35B74" w:rsidRPr="008D5ABE" w:rsidRDefault="00D35B74" w:rsidP="00D35B74">
      <w:pPr>
        <w:rPr>
          <w:rFonts w:ascii="Times New Roman" w:hAnsi="Times New Roman"/>
        </w:rPr>
      </w:pPr>
    </w:p>
    <w:p w14:paraId="3CD32A3F" w14:textId="43167C7E" w:rsidR="007154CF" w:rsidRDefault="007154CF" w:rsidP="007154CF">
      <w:pPr>
        <w:pStyle w:val="af4"/>
        <w:keepNext/>
      </w:pPr>
      <w:bookmarkStart w:id="106" w:name="_Toc220487723"/>
      <w:r>
        <w:t xml:space="preserve">Πίνακας  </w:t>
      </w:r>
      <w:fldSimple w:instr=" SEQ Πίνακας_ \* ARABIC ">
        <w:r w:rsidR="00BC2C80">
          <w:rPr>
            <w:noProof/>
          </w:rPr>
          <w:t>10</w:t>
        </w:r>
      </w:fldSimple>
      <w:r w:rsidRPr="008D5ABE">
        <w:rPr>
          <w:rFonts w:ascii="Times New Roman" w:hAnsi="Times New Roman"/>
        </w:rPr>
        <w:t>: Ερώτηση Α5</w:t>
      </w:r>
      <w:r>
        <w:rPr>
          <w:rFonts w:ascii="Times New Roman" w:hAnsi="Times New Roman"/>
        </w:rPr>
        <w:t xml:space="preserve"> – </w:t>
      </w:r>
      <w:r w:rsidRPr="008D5ABE">
        <w:rPr>
          <w:rFonts w:ascii="Times New Roman" w:hAnsi="Times New Roman"/>
        </w:rPr>
        <w:t>Δυνατότητα μελέτης σε διαφορετικές πηγές</w:t>
      </w:r>
      <w:bookmarkEnd w:id="106"/>
    </w:p>
    <w:tbl>
      <w:tblPr>
        <w:tblStyle w:val="4-1"/>
        <w:tblW w:w="0" w:type="auto"/>
        <w:tblLook w:val="04A0" w:firstRow="1" w:lastRow="0" w:firstColumn="1" w:lastColumn="0" w:noHBand="0" w:noVBand="1"/>
      </w:tblPr>
      <w:tblGrid>
        <w:gridCol w:w="775"/>
        <w:gridCol w:w="7521"/>
      </w:tblGrid>
      <w:tr w:rsidR="00D35B74" w:rsidRPr="008D5ABE" w14:paraId="4DFEE38B"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6E7307CB" w14:textId="77777777" w:rsidR="00D35B74" w:rsidRPr="008D5ABE" w:rsidRDefault="00D35B74" w:rsidP="00B36604">
            <w:pPr>
              <w:spacing w:line="360" w:lineRule="auto"/>
              <w:rPr>
                <w:rFonts w:ascii="Times New Roman" w:hAnsi="Times New Roman"/>
              </w:rPr>
            </w:pPr>
            <w:r w:rsidRPr="008D5ABE">
              <w:rPr>
                <w:rFonts w:ascii="Times New Roman" w:hAnsi="Times New Roman"/>
              </w:rPr>
              <w:t>Το Ε.Υ. παρέχει τη δυνατότητα στον εκπαιδευόμενο για περαιτέρω μελέτη.</w:t>
            </w:r>
          </w:p>
        </w:tc>
      </w:tr>
      <w:tr w:rsidR="00D35B74" w:rsidRPr="008D5ABE" w14:paraId="2529C1D5"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66C1B72" w14:textId="77777777" w:rsidR="00D35B74" w:rsidRPr="008D5ABE" w:rsidRDefault="00D35B74" w:rsidP="00B36604">
            <w:pPr>
              <w:spacing w:line="360" w:lineRule="auto"/>
              <w:rPr>
                <w:rFonts w:ascii="Times New Roman" w:hAnsi="Times New Roman"/>
              </w:rPr>
            </w:pPr>
            <w:r w:rsidRPr="008D5ABE">
              <w:rPr>
                <w:rFonts w:ascii="Times New Roman" w:hAnsi="Times New Roman"/>
              </w:rPr>
              <w:t>Α</w:t>
            </w:r>
          </w:p>
        </w:tc>
        <w:tc>
          <w:tcPr>
            <w:tcW w:w="8141" w:type="dxa"/>
          </w:tcPr>
          <w:p w14:paraId="3C65B6FC"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83087">
              <w:rPr>
                <w:rFonts w:ascii="Times New Roman" w:hAnsi="Times New Roman"/>
              </w:rPr>
              <w:t>Το Ε.Υ. προτρέπει τον εκπαιδευόμενο για αναζήτηση περαιτέρω πληροφοριών.</w:t>
            </w:r>
          </w:p>
        </w:tc>
      </w:tr>
      <w:tr w:rsidR="00D35B74" w:rsidRPr="008D5ABE" w14:paraId="5C9F2DF8"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DFDCB84" w14:textId="77777777" w:rsidR="00D35B74" w:rsidRPr="008D5ABE" w:rsidRDefault="00D35B74" w:rsidP="00B36604">
            <w:pPr>
              <w:spacing w:line="360" w:lineRule="auto"/>
              <w:rPr>
                <w:rFonts w:ascii="Times New Roman" w:hAnsi="Times New Roman"/>
              </w:rPr>
            </w:pPr>
            <w:r w:rsidRPr="008D5ABE">
              <w:rPr>
                <w:rFonts w:ascii="Times New Roman" w:hAnsi="Times New Roman"/>
              </w:rPr>
              <w:t>Β</w:t>
            </w:r>
          </w:p>
        </w:tc>
        <w:tc>
          <w:tcPr>
            <w:tcW w:w="8141" w:type="dxa"/>
          </w:tcPr>
          <w:p w14:paraId="1C755734" w14:textId="77777777" w:rsidR="00D35B74" w:rsidRPr="008D5ABE" w:rsidRDefault="00D35B74"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83087">
              <w:rPr>
                <w:rFonts w:ascii="Times New Roman" w:hAnsi="Times New Roman"/>
              </w:rPr>
              <w:t>Το εκπαιδευτικό υλικό σου δίνει τη δυνατότητα να μελετήσεις περαιτέρω το αντικείμενο μέσω των</w:t>
            </w:r>
          </w:p>
        </w:tc>
      </w:tr>
      <w:tr w:rsidR="00D35B74" w:rsidRPr="008D5ABE" w14:paraId="4C8E523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1B37941" w14:textId="77777777" w:rsidR="00D35B74" w:rsidRPr="008D5ABE" w:rsidRDefault="00D35B74" w:rsidP="00B36604">
            <w:pPr>
              <w:spacing w:line="360" w:lineRule="auto"/>
              <w:rPr>
                <w:rFonts w:ascii="Times New Roman" w:hAnsi="Times New Roman"/>
              </w:rPr>
            </w:pPr>
            <w:r w:rsidRPr="008D5ABE">
              <w:rPr>
                <w:rFonts w:ascii="Times New Roman" w:hAnsi="Times New Roman"/>
              </w:rPr>
              <w:t>Γ</w:t>
            </w:r>
          </w:p>
        </w:tc>
        <w:tc>
          <w:tcPr>
            <w:tcW w:w="8141" w:type="dxa"/>
          </w:tcPr>
          <w:p w14:paraId="3D3F9D9D" w14:textId="77777777" w:rsidR="00D35B74" w:rsidRPr="008D5ABE" w:rsidRDefault="00D35B74"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83087">
              <w:rPr>
                <w:rFonts w:ascii="Times New Roman" w:hAnsi="Times New Roman"/>
              </w:rPr>
              <w:t>Το Ε.Υ. τόσο κατά τη διάρκεια της διδακτικής ενότητας, όσο και στη βιβλιογραφική αναφορά δίνεται η δυνατότητα για περαιτέρω μελέτη.</w:t>
            </w:r>
          </w:p>
        </w:tc>
      </w:tr>
    </w:tbl>
    <w:p w14:paraId="0AF430EB" w14:textId="77777777" w:rsidR="00D35B74" w:rsidRPr="008D5ABE" w:rsidRDefault="00D35B74" w:rsidP="00D35B74">
      <w:pPr>
        <w:rPr>
          <w:rFonts w:ascii="Times New Roman" w:hAnsi="Times New Roman"/>
        </w:rPr>
      </w:pPr>
    </w:p>
    <w:p w14:paraId="49194CE7" w14:textId="7EFB671B" w:rsidR="00D35B74" w:rsidRPr="00843F76" w:rsidRDefault="00CB1F6B" w:rsidP="00D35B74">
      <w:pPr>
        <w:spacing w:line="360" w:lineRule="auto"/>
        <w:rPr>
          <w:rFonts w:ascii="Times New Roman" w:hAnsi="Times New Roman"/>
          <w:b/>
          <w:bCs/>
          <w:iCs/>
          <w:sz w:val="24"/>
          <w:szCs w:val="24"/>
        </w:rPr>
      </w:pPr>
      <w:r w:rsidRPr="00843F76">
        <w:rPr>
          <w:rFonts w:ascii="Times New Roman" w:hAnsi="Times New Roman"/>
          <w:b/>
          <w:bCs/>
          <w:iCs/>
          <w:sz w:val="24"/>
          <w:szCs w:val="24"/>
        </w:rPr>
        <w:t>Συζήτηση ευρημάτων του</w:t>
      </w:r>
      <w:r w:rsidR="00843F76" w:rsidRPr="00843F76">
        <w:rPr>
          <w:rFonts w:ascii="Times New Roman" w:hAnsi="Times New Roman"/>
          <w:b/>
          <w:bCs/>
          <w:iCs/>
          <w:sz w:val="24"/>
          <w:szCs w:val="24"/>
        </w:rPr>
        <w:t xml:space="preserve"> πρώτο</w:t>
      </w:r>
      <w:r w:rsidR="00843F76">
        <w:rPr>
          <w:rFonts w:ascii="Times New Roman" w:hAnsi="Times New Roman"/>
          <w:b/>
          <w:bCs/>
          <w:iCs/>
          <w:sz w:val="24"/>
          <w:szCs w:val="24"/>
        </w:rPr>
        <w:t>υ</w:t>
      </w:r>
      <w:r w:rsidRPr="00843F76">
        <w:rPr>
          <w:rFonts w:ascii="Times New Roman" w:hAnsi="Times New Roman"/>
          <w:b/>
          <w:bCs/>
          <w:iCs/>
          <w:sz w:val="24"/>
          <w:szCs w:val="24"/>
        </w:rPr>
        <w:t xml:space="preserve">  ερευνητικού άξονα</w:t>
      </w:r>
      <w:r w:rsidR="00843F76">
        <w:rPr>
          <w:rFonts w:ascii="Times New Roman" w:hAnsi="Times New Roman"/>
          <w:b/>
          <w:bCs/>
          <w:iCs/>
          <w:sz w:val="24"/>
          <w:szCs w:val="24"/>
        </w:rPr>
        <w:t>:</w:t>
      </w:r>
    </w:p>
    <w:p w14:paraId="4209AEDB" w14:textId="107E3229" w:rsidR="00E56F80" w:rsidRPr="00E56F80" w:rsidRDefault="00E56F80" w:rsidP="00E56F80">
      <w:pPr>
        <w:spacing w:line="360" w:lineRule="auto"/>
        <w:jc w:val="both"/>
        <w:rPr>
          <w:rFonts w:ascii="Times New Roman" w:hAnsi="Times New Roman"/>
        </w:rPr>
      </w:pPr>
      <w:r w:rsidRPr="00E56F80">
        <w:rPr>
          <w:rFonts w:ascii="Times New Roman" w:hAnsi="Times New Roman"/>
        </w:rPr>
        <w:t>Από την ανάλυση των απαντήσεων των αξιολογητών προκύπτει ότι το εκπαιδευτικό υλικό χαρακτηρίζεται από ικανοποιητική επιστημονική συνοχή και επαρκή τεκμηρίωση. Οι συμμετέχοντες συμφωνούν ότι οι πληροφορίες και οι απόψεις που παρουσιάζονται στο υλικό στηρίζονται σε ελληνική και ξένη βιβλιογραφία, καθώς και σε έγκυρες ηλεκτρονικές πηγές, γεγονός που ενισχύει την αξιοπιστία του περιεχομένου.</w:t>
      </w:r>
    </w:p>
    <w:p w14:paraId="15669DBC" w14:textId="3FC90A1C" w:rsidR="00E56F80" w:rsidRPr="00E56F80" w:rsidRDefault="00E56F80" w:rsidP="00E56F80">
      <w:pPr>
        <w:spacing w:line="360" w:lineRule="auto"/>
        <w:jc w:val="both"/>
        <w:rPr>
          <w:rFonts w:ascii="Times New Roman" w:hAnsi="Times New Roman"/>
        </w:rPr>
      </w:pPr>
      <w:r w:rsidRPr="00E56F80">
        <w:rPr>
          <w:rFonts w:ascii="Times New Roman" w:hAnsi="Times New Roman"/>
        </w:rPr>
        <w:lastRenderedPageBreak/>
        <w:t>Παράλληλα, επισημαίνεται ότι το εκπαιδευτικό υλικό αντλεί πληροφορίες από διαφορετικά είδη πηγών, όπως βιβλία, επιστημονικά άρθρα και διαδικτυακές πηγές, χωρίς να περιορίζεται σε μία μόνο κατηγορία. Η χρήση ποικίλων πηγών επιτρέπει τη συγκριτική προσέγγιση των πληροφοριών και συμβάλλει στη σφαιρική παρουσίαση του γνωστικού αντικειμένου.</w:t>
      </w:r>
    </w:p>
    <w:p w14:paraId="500C8153" w14:textId="3C6B95DA" w:rsidR="009F17F5" w:rsidRPr="00E56F80" w:rsidRDefault="00E56F80" w:rsidP="00E56F80">
      <w:pPr>
        <w:spacing w:line="360" w:lineRule="auto"/>
        <w:jc w:val="both"/>
        <w:rPr>
          <w:rFonts w:ascii="Times New Roman" w:hAnsi="Times New Roman"/>
        </w:rPr>
      </w:pPr>
      <w:r w:rsidRPr="00E56F80">
        <w:rPr>
          <w:rFonts w:ascii="Times New Roman" w:hAnsi="Times New Roman"/>
        </w:rPr>
        <w:t>Ιδιαίτερα θετικά αξιολογήθηκε και ο τρόπος παρουσίασης του περιεχομένου, καθώς το υλικό εμπλουτίζεται με εικόνες, βίντεο, σχόλια και επεξηγήσεις, στοιχεία που διευκολύνουν την κατανόηση και ενισχύουν το ενδιαφέρον του εκπαιδευόμενου. Επιπλέον, μέσω της ενσωματωμένης βιβλιογραφίας και των παραπομπών, παρέχεται η δυνατότητα για περαιτέρω μελέτη, ενθαρρύνοντας τον εκπαιδευόμενο να εμβαθύνει στο αντικείμενο</w:t>
      </w:r>
      <w:r>
        <w:rPr>
          <w:rFonts w:ascii="Times New Roman" w:hAnsi="Times New Roman"/>
        </w:rPr>
        <w:t>.</w:t>
      </w:r>
    </w:p>
    <w:p w14:paraId="642FCCF4" w14:textId="77777777" w:rsidR="009F17F5" w:rsidRPr="00390559" w:rsidRDefault="009F17F5" w:rsidP="009F17F5">
      <w:pPr>
        <w:spacing w:line="360" w:lineRule="auto"/>
        <w:rPr>
          <w:rFonts w:ascii="Times New Roman" w:hAnsi="Times New Roman"/>
        </w:rPr>
      </w:pPr>
    </w:p>
    <w:p w14:paraId="18D6A128" w14:textId="7C993B5A" w:rsidR="009F17F5" w:rsidRDefault="00555CF4" w:rsidP="009F17F5">
      <w:pPr>
        <w:pStyle w:val="20"/>
      </w:pPr>
      <w:bookmarkStart w:id="107" w:name="_Toc184279967"/>
      <w:bookmarkStart w:id="108" w:name="_Toc220443377"/>
      <w:r>
        <w:t>6</w:t>
      </w:r>
      <w:r w:rsidR="009F17F5" w:rsidRPr="001A4CD8">
        <w:t xml:space="preserve">.3 </w:t>
      </w:r>
      <w:r w:rsidR="009F17F5" w:rsidRPr="008D5ABE">
        <w:t>Απλή – κατανοητή παρουσίαση γνωστικού αντικειμένου (2</w:t>
      </w:r>
      <w:r w:rsidR="009F17F5" w:rsidRPr="008D5ABE">
        <w:rPr>
          <w:vertAlign w:val="superscript"/>
        </w:rPr>
        <w:t>ος</w:t>
      </w:r>
      <w:r w:rsidR="009F17F5" w:rsidRPr="008D5ABE">
        <w:t xml:space="preserve"> ερευνητικός Άξονας- Ερωτήσεις Β1,Β2,Β3,Β4,Β5,Β6,Β7,Β8,Β9,Β10)</w:t>
      </w:r>
      <w:bookmarkEnd w:id="107"/>
      <w:bookmarkEnd w:id="108"/>
    </w:p>
    <w:p w14:paraId="4FB42A95" w14:textId="77777777" w:rsidR="00045A03" w:rsidRPr="00045A03" w:rsidRDefault="00045A03" w:rsidP="00045A03"/>
    <w:p w14:paraId="37880A51" w14:textId="78A50192" w:rsidR="007154CF" w:rsidRDefault="007154CF" w:rsidP="007154CF">
      <w:pPr>
        <w:pStyle w:val="af4"/>
        <w:keepNext/>
      </w:pPr>
      <w:bookmarkStart w:id="109" w:name="_Toc220487724"/>
      <w:r>
        <w:t xml:space="preserve">Πίνακας  </w:t>
      </w:r>
      <w:fldSimple w:instr=" SEQ Πίνακας_ \* ARABIC ">
        <w:r w:rsidR="00BC2C80">
          <w:rPr>
            <w:noProof/>
          </w:rPr>
          <w:t>11</w:t>
        </w:r>
      </w:fldSimple>
      <w:r w:rsidRPr="008D5ABE">
        <w:rPr>
          <w:rFonts w:ascii="Times New Roman" w:hAnsi="Times New Roman"/>
        </w:rPr>
        <w:t>: Ερώτηση Β1</w:t>
      </w:r>
      <w:r>
        <w:rPr>
          <w:rFonts w:ascii="Times New Roman" w:hAnsi="Times New Roman"/>
        </w:rPr>
        <w:t xml:space="preserve"> – </w:t>
      </w:r>
      <w:r w:rsidRPr="008D5ABE">
        <w:rPr>
          <w:rFonts w:ascii="Times New Roman" w:hAnsi="Times New Roman"/>
        </w:rPr>
        <w:t>Φιλικό ύφος</w:t>
      </w:r>
      <w:bookmarkEnd w:id="109"/>
    </w:p>
    <w:tbl>
      <w:tblPr>
        <w:tblStyle w:val="4-1"/>
        <w:tblW w:w="0" w:type="auto"/>
        <w:tblLook w:val="04A0" w:firstRow="1" w:lastRow="0" w:firstColumn="1" w:lastColumn="0" w:noHBand="0" w:noVBand="1"/>
      </w:tblPr>
      <w:tblGrid>
        <w:gridCol w:w="776"/>
        <w:gridCol w:w="7520"/>
      </w:tblGrid>
      <w:tr w:rsidR="009E2629" w:rsidRPr="008D5ABE" w14:paraId="27E4E875"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47C6923C" w14:textId="77777777" w:rsidR="009E2629" w:rsidRPr="008D5ABE" w:rsidRDefault="009E2629" w:rsidP="00B36604">
            <w:pPr>
              <w:spacing w:line="360" w:lineRule="auto"/>
              <w:rPr>
                <w:rFonts w:ascii="Times New Roman" w:hAnsi="Times New Roman"/>
              </w:rPr>
            </w:pPr>
            <w:r w:rsidRPr="008D5ABE">
              <w:rPr>
                <w:rFonts w:ascii="Times New Roman" w:hAnsi="Times New Roman"/>
              </w:rPr>
              <w:t>Το ύφος γραφής του Ε.Υ. είναι φιλικό για τον αναγνώστη</w:t>
            </w:r>
          </w:p>
        </w:tc>
      </w:tr>
      <w:tr w:rsidR="009E2629" w:rsidRPr="008D5ABE" w14:paraId="37667E3C"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3B6901F" w14:textId="77777777" w:rsidR="009E2629" w:rsidRPr="008D5ABE" w:rsidRDefault="009E2629" w:rsidP="00B36604">
            <w:pPr>
              <w:spacing w:line="360" w:lineRule="auto"/>
              <w:rPr>
                <w:rFonts w:ascii="Times New Roman" w:hAnsi="Times New Roman"/>
              </w:rPr>
            </w:pPr>
            <w:r w:rsidRPr="008D5ABE">
              <w:rPr>
                <w:rFonts w:ascii="Times New Roman" w:hAnsi="Times New Roman"/>
              </w:rPr>
              <w:t>Α</w:t>
            </w:r>
          </w:p>
        </w:tc>
        <w:tc>
          <w:tcPr>
            <w:tcW w:w="8141" w:type="dxa"/>
          </w:tcPr>
          <w:p w14:paraId="5DC3B0E7"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4C28">
              <w:rPr>
                <w:rFonts w:ascii="Times New Roman" w:hAnsi="Times New Roman"/>
              </w:rPr>
              <w:t>Το Ε.Υ. είναι αρκετά φιλικό για τον αναγνώστη διότι του απευθύνεται στο δεύτερο ενικό και με απλά και κατανοητά  λόγια.</w:t>
            </w:r>
          </w:p>
        </w:tc>
      </w:tr>
      <w:tr w:rsidR="009E2629" w:rsidRPr="008D5ABE" w14:paraId="6690CF4B"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205A859"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8141" w:type="dxa"/>
          </w:tcPr>
          <w:p w14:paraId="5E185564"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44C28">
              <w:rPr>
                <w:rFonts w:ascii="Times New Roman" w:hAnsi="Times New Roman"/>
              </w:rPr>
              <w:t>Το ύφος που είναι δοσμένο το εκπαιδευτικό υλικό είναι πολύ φιλικό και προσιτό προς τους αναγνώστες, ειδικά για μαθητές μικρής ηλικίας, όπως είναι το συγκεκριμένο.</w:t>
            </w:r>
          </w:p>
        </w:tc>
      </w:tr>
      <w:tr w:rsidR="009E2629" w:rsidRPr="008D5ABE" w14:paraId="088848BC"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C6D54A6"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8141" w:type="dxa"/>
          </w:tcPr>
          <w:p w14:paraId="69554D6D"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4C28">
              <w:rPr>
                <w:rFonts w:ascii="Times New Roman" w:hAnsi="Times New Roman"/>
              </w:rPr>
              <w:t>Το ύφος του Ε.Υ. είναι απλό και κατανοητό για τα παιδιά της ηλικίας που προορίζεται.</w:t>
            </w:r>
          </w:p>
        </w:tc>
      </w:tr>
    </w:tbl>
    <w:p w14:paraId="6F5B0A9E" w14:textId="77777777" w:rsidR="009E2629" w:rsidRPr="008D5ABE" w:rsidRDefault="009E2629" w:rsidP="009E2629">
      <w:pPr>
        <w:spacing w:line="360" w:lineRule="auto"/>
        <w:rPr>
          <w:rFonts w:ascii="Times New Roman" w:hAnsi="Times New Roman"/>
        </w:rPr>
      </w:pPr>
    </w:p>
    <w:p w14:paraId="12B343B1" w14:textId="77777777" w:rsidR="009E2629" w:rsidRPr="008D5ABE" w:rsidRDefault="009E2629" w:rsidP="009E2629">
      <w:pPr>
        <w:spacing w:line="360" w:lineRule="auto"/>
        <w:rPr>
          <w:rFonts w:ascii="Times New Roman" w:hAnsi="Times New Roman"/>
        </w:rPr>
      </w:pPr>
    </w:p>
    <w:p w14:paraId="1EAF99C8" w14:textId="78ACF252" w:rsidR="007154CF" w:rsidRPr="007154CF" w:rsidRDefault="007154CF" w:rsidP="007154CF">
      <w:pPr>
        <w:pStyle w:val="af4"/>
        <w:keepNext/>
        <w:rPr>
          <w:rFonts w:ascii="Times New Roman" w:hAnsi="Times New Roman"/>
        </w:rPr>
      </w:pPr>
      <w:bookmarkStart w:id="110" w:name="_Toc220487725"/>
      <w:r>
        <w:t xml:space="preserve">Πίνακας  </w:t>
      </w:r>
      <w:fldSimple w:instr=" SEQ Πίνακας_ \* ARABIC ">
        <w:r w:rsidR="00BC2C80">
          <w:rPr>
            <w:noProof/>
          </w:rPr>
          <w:t>12</w:t>
        </w:r>
      </w:fldSimple>
      <w:r w:rsidRPr="008D5ABE">
        <w:rPr>
          <w:rFonts w:ascii="Times New Roman" w:hAnsi="Times New Roman"/>
        </w:rPr>
        <w:t>: Ερώτηση Β2</w:t>
      </w:r>
      <w:r>
        <w:rPr>
          <w:rFonts w:ascii="Times New Roman" w:hAnsi="Times New Roman"/>
        </w:rPr>
        <w:t xml:space="preserve"> – </w:t>
      </w:r>
      <w:r w:rsidRPr="008D5ABE">
        <w:rPr>
          <w:rFonts w:ascii="Times New Roman" w:hAnsi="Times New Roman"/>
        </w:rPr>
        <w:t>Χρήση προσωπικών &amp; κτητικών αντωνυμιών</w:t>
      </w:r>
      <w:bookmarkEnd w:id="110"/>
    </w:p>
    <w:tbl>
      <w:tblPr>
        <w:tblStyle w:val="4-1"/>
        <w:tblW w:w="0" w:type="auto"/>
        <w:tblLook w:val="04A0" w:firstRow="1" w:lastRow="0" w:firstColumn="1" w:lastColumn="0" w:noHBand="0" w:noVBand="1"/>
      </w:tblPr>
      <w:tblGrid>
        <w:gridCol w:w="775"/>
        <w:gridCol w:w="7521"/>
      </w:tblGrid>
      <w:tr w:rsidR="009E2629" w:rsidRPr="008D5ABE" w14:paraId="11664960"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4E8CFA2C" w14:textId="77777777" w:rsidR="009E2629" w:rsidRPr="008D5ABE" w:rsidRDefault="009E2629" w:rsidP="00B36604">
            <w:pPr>
              <w:spacing w:line="360" w:lineRule="auto"/>
              <w:rPr>
                <w:rFonts w:ascii="Times New Roman" w:hAnsi="Times New Roman"/>
              </w:rPr>
            </w:pPr>
            <w:r w:rsidRPr="008D5ABE">
              <w:rPr>
                <w:rFonts w:ascii="Times New Roman" w:hAnsi="Times New Roman"/>
              </w:rPr>
              <w:t>Στο Ε.Υ. γίνεται χρήση προσωπικών και κτητικών αντωνυμιών</w:t>
            </w:r>
          </w:p>
        </w:tc>
      </w:tr>
      <w:tr w:rsidR="009E2629" w:rsidRPr="008D5ABE" w14:paraId="0F92922A"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C1994C2" w14:textId="77777777" w:rsidR="009E2629" w:rsidRPr="008D5ABE" w:rsidRDefault="009E2629" w:rsidP="00B36604">
            <w:pPr>
              <w:spacing w:line="360" w:lineRule="auto"/>
              <w:rPr>
                <w:rFonts w:ascii="Times New Roman" w:hAnsi="Times New Roman"/>
              </w:rPr>
            </w:pPr>
            <w:r w:rsidRPr="008D5ABE">
              <w:rPr>
                <w:rFonts w:ascii="Times New Roman" w:hAnsi="Times New Roman"/>
              </w:rPr>
              <w:t>Α</w:t>
            </w:r>
          </w:p>
        </w:tc>
        <w:tc>
          <w:tcPr>
            <w:tcW w:w="8141" w:type="dxa"/>
          </w:tcPr>
          <w:p w14:paraId="1C6CA8C0"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C46B3">
              <w:rPr>
                <w:rFonts w:ascii="Times New Roman" w:hAnsi="Times New Roman"/>
              </w:rPr>
              <w:t>Στο Ε.Υ. είναι εμφανής η χρήση προσωπικών αντωνυμιών.</w:t>
            </w:r>
          </w:p>
        </w:tc>
      </w:tr>
      <w:tr w:rsidR="009E2629" w:rsidRPr="008D5ABE" w14:paraId="3D2BDF8F"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04FE0285"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8141" w:type="dxa"/>
          </w:tcPr>
          <w:p w14:paraId="1FB350B4"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C46B3">
              <w:rPr>
                <w:rFonts w:ascii="Times New Roman" w:hAnsi="Times New Roman"/>
              </w:rPr>
              <w:t>Στο Ε.Υ. γίνεται συχνή χρήση των προσωπικών αντωνυμιών. Επιπλέον, η χρήση β’ ενικού προσώπου, προσθέτει μία οικεία αίσθηση στον εκπαιδευόμενο.</w:t>
            </w:r>
          </w:p>
        </w:tc>
      </w:tr>
      <w:tr w:rsidR="009E2629" w:rsidRPr="008D5ABE" w14:paraId="3D9469D1"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72C4671"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8141" w:type="dxa"/>
          </w:tcPr>
          <w:p w14:paraId="5897408E"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C46B3">
              <w:rPr>
                <w:rFonts w:ascii="Times New Roman" w:hAnsi="Times New Roman"/>
              </w:rPr>
              <w:t>Στο Ε.Υ. γίνεται χρήση των προσωπικών αντωνυμιών, καθώς είναι δοσμένο στο β’ ενικό πρόσωπο, δίνοντας μία οικεία αίσθηση στον εκπαιδευόμενο.</w:t>
            </w:r>
          </w:p>
        </w:tc>
      </w:tr>
    </w:tbl>
    <w:p w14:paraId="01AC55CA" w14:textId="77777777" w:rsidR="009E2629" w:rsidRPr="008D5ABE" w:rsidRDefault="009E2629" w:rsidP="009E2629">
      <w:pPr>
        <w:spacing w:line="360" w:lineRule="auto"/>
        <w:rPr>
          <w:rFonts w:ascii="Times New Roman" w:hAnsi="Times New Roman"/>
        </w:rPr>
      </w:pPr>
    </w:p>
    <w:p w14:paraId="4B63D836" w14:textId="77777777" w:rsidR="009E2629" w:rsidRPr="008D5ABE" w:rsidRDefault="009E2629" w:rsidP="009E2629">
      <w:pPr>
        <w:spacing w:line="360" w:lineRule="auto"/>
        <w:rPr>
          <w:rFonts w:ascii="Times New Roman" w:hAnsi="Times New Roman"/>
        </w:rPr>
      </w:pPr>
    </w:p>
    <w:p w14:paraId="1A769B97" w14:textId="324C028D" w:rsidR="007154CF" w:rsidRDefault="007154CF" w:rsidP="007154CF">
      <w:pPr>
        <w:pStyle w:val="af4"/>
        <w:keepNext/>
      </w:pPr>
      <w:bookmarkStart w:id="111" w:name="_Toc220487726"/>
      <w:r>
        <w:t xml:space="preserve">Πίνακας  </w:t>
      </w:r>
      <w:fldSimple w:instr=" SEQ Πίνακας_ \* ARABIC ">
        <w:r w:rsidR="00BC2C80">
          <w:rPr>
            <w:noProof/>
          </w:rPr>
          <w:t>13</w:t>
        </w:r>
      </w:fldSimple>
      <w:r w:rsidRPr="008D5ABE">
        <w:rPr>
          <w:rFonts w:ascii="Times New Roman" w:hAnsi="Times New Roman"/>
        </w:rPr>
        <w:t>: Ερώτηση Β3</w:t>
      </w:r>
      <w:r>
        <w:rPr>
          <w:rFonts w:ascii="Times New Roman" w:hAnsi="Times New Roman"/>
        </w:rPr>
        <w:t xml:space="preserve"> – </w:t>
      </w:r>
      <w:r w:rsidRPr="008D5ABE">
        <w:rPr>
          <w:rFonts w:ascii="Times New Roman" w:hAnsi="Times New Roman"/>
        </w:rPr>
        <w:t>Χρήση καθομιλούμενης γλώσσας</w:t>
      </w:r>
      <w:bookmarkEnd w:id="111"/>
    </w:p>
    <w:tbl>
      <w:tblPr>
        <w:tblStyle w:val="4-1"/>
        <w:tblW w:w="0" w:type="auto"/>
        <w:tblLook w:val="04A0" w:firstRow="1" w:lastRow="0" w:firstColumn="1" w:lastColumn="0" w:noHBand="0" w:noVBand="1"/>
      </w:tblPr>
      <w:tblGrid>
        <w:gridCol w:w="775"/>
        <w:gridCol w:w="7521"/>
      </w:tblGrid>
      <w:tr w:rsidR="009E2629" w:rsidRPr="008D5ABE" w14:paraId="6C8BF0BB"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1C290405" w14:textId="77777777" w:rsidR="009E2629" w:rsidRPr="008D5ABE" w:rsidRDefault="009E2629" w:rsidP="00B36604">
            <w:pPr>
              <w:spacing w:line="360" w:lineRule="auto"/>
              <w:rPr>
                <w:rFonts w:ascii="Times New Roman" w:hAnsi="Times New Roman"/>
              </w:rPr>
            </w:pPr>
            <w:r w:rsidRPr="008D5ABE">
              <w:rPr>
                <w:rFonts w:ascii="Times New Roman" w:hAnsi="Times New Roman"/>
              </w:rPr>
              <w:t>Στο Ε.Υ. γίνεται κατά το δυνατόν χρήση της καθομιλούμενης γλώσσας.</w:t>
            </w:r>
          </w:p>
        </w:tc>
      </w:tr>
      <w:tr w:rsidR="009E2629" w:rsidRPr="008D5ABE" w14:paraId="07FBD19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F9F299F" w14:textId="77777777" w:rsidR="009E2629" w:rsidRPr="008D5ABE" w:rsidRDefault="009E2629" w:rsidP="00B36604">
            <w:pPr>
              <w:spacing w:line="360" w:lineRule="auto"/>
              <w:rPr>
                <w:rFonts w:ascii="Times New Roman" w:hAnsi="Times New Roman"/>
              </w:rPr>
            </w:pPr>
            <w:r w:rsidRPr="008D5ABE">
              <w:rPr>
                <w:rFonts w:ascii="Times New Roman" w:hAnsi="Times New Roman"/>
              </w:rPr>
              <w:t>Α</w:t>
            </w:r>
          </w:p>
        </w:tc>
        <w:tc>
          <w:tcPr>
            <w:tcW w:w="8141" w:type="dxa"/>
          </w:tcPr>
          <w:p w14:paraId="280CA3FC"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B7220">
              <w:rPr>
                <w:rFonts w:ascii="Times New Roman" w:hAnsi="Times New Roman"/>
              </w:rPr>
              <w:t>Στο Ε.Υ. χρησιμοποιείται όσο το δυνατό η καθημερινή γλώσσα.</w:t>
            </w:r>
          </w:p>
        </w:tc>
      </w:tr>
      <w:tr w:rsidR="009E2629" w:rsidRPr="008D5ABE" w14:paraId="73972207"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62A5506C"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8141" w:type="dxa"/>
          </w:tcPr>
          <w:p w14:paraId="7B0B17A5"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B7220">
              <w:rPr>
                <w:rFonts w:ascii="Times New Roman" w:hAnsi="Times New Roman"/>
              </w:rPr>
              <w:t>Ναι, είναι πολύ διακριτή η χρήση της καθομιλούμενης γλώσσας μέσα στο Εκπαιδευτικό Υλικό.</w:t>
            </w:r>
          </w:p>
        </w:tc>
      </w:tr>
      <w:tr w:rsidR="009E2629" w:rsidRPr="008D5ABE" w14:paraId="6FB3B9F5"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80167F3"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8141" w:type="dxa"/>
          </w:tcPr>
          <w:p w14:paraId="38FD7D11"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B7220">
              <w:rPr>
                <w:rFonts w:ascii="Times New Roman" w:hAnsi="Times New Roman"/>
              </w:rPr>
              <w:t>Στο Ε.Υ. γίνεται η χρήση της καθομιλούμενης γλώσσας.</w:t>
            </w:r>
          </w:p>
        </w:tc>
      </w:tr>
    </w:tbl>
    <w:p w14:paraId="5CF1E277" w14:textId="77777777" w:rsidR="009E2629" w:rsidRPr="008D5ABE" w:rsidRDefault="009E2629" w:rsidP="009E2629">
      <w:pPr>
        <w:spacing w:line="360" w:lineRule="auto"/>
        <w:rPr>
          <w:rFonts w:ascii="Times New Roman" w:hAnsi="Times New Roman"/>
        </w:rPr>
      </w:pPr>
    </w:p>
    <w:p w14:paraId="14A4F02B" w14:textId="77777777" w:rsidR="009E2629" w:rsidRPr="008D5ABE" w:rsidRDefault="009E2629" w:rsidP="009E2629">
      <w:pPr>
        <w:spacing w:line="360" w:lineRule="auto"/>
        <w:rPr>
          <w:rFonts w:ascii="Times New Roman" w:hAnsi="Times New Roman"/>
        </w:rPr>
      </w:pPr>
    </w:p>
    <w:p w14:paraId="6E33F2CC" w14:textId="748DFCC8" w:rsidR="007154CF" w:rsidRDefault="007154CF" w:rsidP="007154CF">
      <w:pPr>
        <w:pStyle w:val="af4"/>
        <w:keepNext/>
      </w:pPr>
      <w:bookmarkStart w:id="112" w:name="_Toc220487727"/>
      <w:r>
        <w:t xml:space="preserve">Πίνακας  </w:t>
      </w:r>
      <w:fldSimple w:instr=" SEQ Πίνακας_ \* ARABIC ">
        <w:r w:rsidR="00BC2C80">
          <w:rPr>
            <w:noProof/>
          </w:rPr>
          <w:t>14</w:t>
        </w:r>
      </w:fldSimple>
      <w:r w:rsidRPr="008D5ABE">
        <w:rPr>
          <w:rFonts w:ascii="Times New Roman" w:hAnsi="Times New Roman"/>
        </w:rPr>
        <w:t>: Ερώτηση Β4</w:t>
      </w:r>
      <w:r>
        <w:rPr>
          <w:rFonts w:ascii="Times New Roman" w:hAnsi="Times New Roman"/>
        </w:rPr>
        <w:t xml:space="preserve"> – </w:t>
      </w:r>
      <w:r w:rsidRPr="008D5ABE">
        <w:rPr>
          <w:rFonts w:ascii="Times New Roman" w:hAnsi="Times New Roman"/>
        </w:rPr>
        <w:t>Ευανάγνωστη γραφή</w:t>
      </w:r>
      <w:bookmarkEnd w:id="112"/>
    </w:p>
    <w:tbl>
      <w:tblPr>
        <w:tblStyle w:val="4-1"/>
        <w:tblW w:w="0" w:type="auto"/>
        <w:tblLook w:val="04A0" w:firstRow="1" w:lastRow="0" w:firstColumn="1" w:lastColumn="0" w:noHBand="0" w:noVBand="1"/>
      </w:tblPr>
      <w:tblGrid>
        <w:gridCol w:w="776"/>
        <w:gridCol w:w="7520"/>
      </w:tblGrid>
      <w:tr w:rsidR="009E2629" w:rsidRPr="008D5ABE" w14:paraId="0AC3D840"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6836B9A" w14:textId="77777777" w:rsidR="009E2629" w:rsidRPr="008D5ABE" w:rsidRDefault="009E2629" w:rsidP="00B36604">
            <w:pPr>
              <w:spacing w:line="360" w:lineRule="auto"/>
              <w:rPr>
                <w:rFonts w:ascii="Times New Roman" w:hAnsi="Times New Roman"/>
              </w:rPr>
            </w:pPr>
            <w:r w:rsidRPr="008D5ABE">
              <w:rPr>
                <w:rFonts w:ascii="Times New Roman" w:hAnsi="Times New Roman"/>
              </w:rPr>
              <w:t>Η γραφή του Ε.Υ. είναι ευανάγνωστη.</w:t>
            </w:r>
          </w:p>
        </w:tc>
      </w:tr>
      <w:tr w:rsidR="009E2629" w:rsidRPr="008D5ABE" w14:paraId="3244328D"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64BD8E8" w14:textId="77777777" w:rsidR="009E2629" w:rsidRPr="008D5ABE" w:rsidRDefault="009E2629" w:rsidP="00B36604">
            <w:pPr>
              <w:spacing w:line="360" w:lineRule="auto"/>
              <w:rPr>
                <w:rFonts w:ascii="Times New Roman" w:hAnsi="Times New Roman"/>
              </w:rPr>
            </w:pPr>
            <w:r w:rsidRPr="008D5ABE">
              <w:rPr>
                <w:rFonts w:ascii="Times New Roman" w:hAnsi="Times New Roman"/>
              </w:rPr>
              <w:t>Α</w:t>
            </w:r>
          </w:p>
        </w:tc>
        <w:tc>
          <w:tcPr>
            <w:tcW w:w="8141" w:type="dxa"/>
          </w:tcPr>
          <w:p w14:paraId="76CD04F5"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3FD8">
              <w:rPr>
                <w:rFonts w:ascii="Times New Roman" w:hAnsi="Times New Roman"/>
              </w:rPr>
              <w:t>Το Ε.Υ. είναι ευανάγνωστο σε όλη την έκτασή του.</w:t>
            </w:r>
          </w:p>
        </w:tc>
      </w:tr>
      <w:tr w:rsidR="009E2629" w:rsidRPr="008D5ABE" w14:paraId="5D6F9965"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D541553"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8141" w:type="dxa"/>
          </w:tcPr>
          <w:p w14:paraId="1DC303A5"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C3FD8">
              <w:rPr>
                <w:rFonts w:ascii="Times New Roman" w:hAnsi="Times New Roman"/>
              </w:rPr>
              <w:t>Η γραφή είναι πολύ ευανάγνωστη και ξεκάθαρη για τους αναγνώστες.</w:t>
            </w:r>
          </w:p>
        </w:tc>
      </w:tr>
      <w:tr w:rsidR="009E2629" w:rsidRPr="008D5ABE" w14:paraId="0C77227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D5CAA56"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8141" w:type="dxa"/>
          </w:tcPr>
          <w:p w14:paraId="06FF5546"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3FD8">
              <w:rPr>
                <w:rFonts w:ascii="Times New Roman" w:hAnsi="Times New Roman"/>
              </w:rPr>
              <w:t>Σε όλο το Ε.Υ. η γραφή είναι ευανάγνωστη.</w:t>
            </w:r>
          </w:p>
        </w:tc>
      </w:tr>
    </w:tbl>
    <w:p w14:paraId="5172065F" w14:textId="77777777" w:rsidR="009E2629" w:rsidRPr="008D5ABE" w:rsidRDefault="009E2629" w:rsidP="009E2629">
      <w:pPr>
        <w:spacing w:line="360" w:lineRule="auto"/>
        <w:rPr>
          <w:rFonts w:ascii="Times New Roman" w:hAnsi="Times New Roman"/>
        </w:rPr>
      </w:pPr>
    </w:p>
    <w:p w14:paraId="1E6B4DDE" w14:textId="77777777" w:rsidR="009E2629" w:rsidRPr="008D5ABE" w:rsidRDefault="009E2629" w:rsidP="009E2629">
      <w:pPr>
        <w:spacing w:line="360" w:lineRule="auto"/>
        <w:rPr>
          <w:rFonts w:ascii="Times New Roman" w:hAnsi="Times New Roman"/>
        </w:rPr>
      </w:pPr>
    </w:p>
    <w:p w14:paraId="440DA3E9" w14:textId="396795DF" w:rsidR="007154CF" w:rsidRDefault="007154CF" w:rsidP="007154CF">
      <w:pPr>
        <w:pStyle w:val="af4"/>
        <w:keepNext/>
      </w:pPr>
      <w:bookmarkStart w:id="113" w:name="_Toc220487728"/>
      <w:r>
        <w:t xml:space="preserve">Πίνακας  </w:t>
      </w:r>
      <w:fldSimple w:instr=" SEQ Πίνακας_ \* ARABIC ">
        <w:r w:rsidR="00BC2C80">
          <w:rPr>
            <w:noProof/>
          </w:rPr>
          <w:t>15</w:t>
        </w:r>
      </w:fldSimple>
      <w:r w:rsidRPr="008D5ABE">
        <w:rPr>
          <w:rFonts w:ascii="Times New Roman" w:hAnsi="Times New Roman"/>
        </w:rPr>
        <w:t>: Ερώτηση Β5 – Ικανοποιητική πυκνότητα πληροφοριών</w:t>
      </w:r>
      <w:bookmarkEnd w:id="113"/>
    </w:p>
    <w:tbl>
      <w:tblPr>
        <w:tblStyle w:val="4-1"/>
        <w:tblW w:w="0" w:type="auto"/>
        <w:tblLook w:val="04A0" w:firstRow="1" w:lastRow="0" w:firstColumn="1" w:lastColumn="0" w:noHBand="0" w:noVBand="1"/>
      </w:tblPr>
      <w:tblGrid>
        <w:gridCol w:w="775"/>
        <w:gridCol w:w="7521"/>
      </w:tblGrid>
      <w:tr w:rsidR="009E2629" w:rsidRPr="008D5ABE" w14:paraId="6CB5AB1B"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F9831A7" w14:textId="77777777" w:rsidR="009E2629" w:rsidRPr="008D5ABE" w:rsidRDefault="009E2629" w:rsidP="00B36604">
            <w:pPr>
              <w:spacing w:line="360" w:lineRule="auto"/>
              <w:rPr>
                <w:rFonts w:ascii="Times New Roman" w:hAnsi="Times New Roman"/>
              </w:rPr>
            </w:pPr>
            <w:r w:rsidRPr="008D5ABE">
              <w:rPr>
                <w:rFonts w:ascii="Times New Roman" w:hAnsi="Times New Roman"/>
              </w:rPr>
              <w:t>Η πυκνότητα των πληροφοριών του Ε.Υ. είναι ικανοποιητική.</w:t>
            </w:r>
          </w:p>
        </w:tc>
      </w:tr>
      <w:tr w:rsidR="009E2629" w:rsidRPr="008D5ABE" w14:paraId="15E8E865"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0722A0A" w14:textId="77777777" w:rsidR="009E2629" w:rsidRPr="008D5ABE" w:rsidRDefault="009E2629" w:rsidP="00B36604">
            <w:pPr>
              <w:spacing w:line="360" w:lineRule="auto"/>
              <w:rPr>
                <w:rFonts w:ascii="Times New Roman" w:hAnsi="Times New Roman"/>
              </w:rPr>
            </w:pPr>
            <w:r w:rsidRPr="008D5ABE">
              <w:rPr>
                <w:rFonts w:ascii="Times New Roman" w:hAnsi="Times New Roman"/>
              </w:rPr>
              <w:t>Α</w:t>
            </w:r>
          </w:p>
        </w:tc>
        <w:tc>
          <w:tcPr>
            <w:tcW w:w="8141" w:type="dxa"/>
          </w:tcPr>
          <w:p w14:paraId="06C38599"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C7E60">
              <w:rPr>
                <w:rFonts w:ascii="Times New Roman" w:hAnsi="Times New Roman"/>
              </w:rPr>
              <w:t>Ναι η πυκνότητα των πληροφοριών του Ε.Υ. είναι ικανοποιητική</w:t>
            </w:r>
          </w:p>
        </w:tc>
      </w:tr>
      <w:tr w:rsidR="009E2629" w:rsidRPr="008D5ABE" w14:paraId="4DBE43BC"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23282BCE"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8141" w:type="dxa"/>
          </w:tcPr>
          <w:p w14:paraId="572551C1"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71F9E">
              <w:rPr>
                <w:rFonts w:ascii="Times New Roman" w:hAnsi="Times New Roman"/>
              </w:rPr>
              <w:t>Η πυκνότητα των πληροφοριών είναι ικανοποιητική. Οι διαφάνειες δεν είναι φορτωμένες με περιττές πληροφορίες, αλλά μόνο όσες χρειάζονται.</w:t>
            </w:r>
          </w:p>
        </w:tc>
      </w:tr>
      <w:tr w:rsidR="009E2629" w:rsidRPr="008D5ABE" w14:paraId="449507C9"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7396F59"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8141" w:type="dxa"/>
          </w:tcPr>
          <w:p w14:paraId="117159F7"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6EAC">
              <w:rPr>
                <w:rFonts w:ascii="Times New Roman" w:hAnsi="Times New Roman"/>
              </w:rPr>
              <w:t>Η πυκνότητα του Ε.Υ. είναι ικανοποιητική, η ίδια πληροφορία δίνεται με πολλούς εναλλακτικούς τρόπους, καθιστώντας το ενδιαφέρον.</w:t>
            </w:r>
          </w:p>
        </w:tc>
      </w:tr>
    </w:tbl>
    <w:p w14:paraId="2458868F" w14:textId="77777777" w:rsidR="009E2629" w:rsidRPr="008D5ABE" w:rsidRDefault="009E2629" w:rsidP="009E2629">
      <w:pPr>
        <w:spacing w:line="360" w:lineRule="auto"/>
        <w:rPr>
          <w:rFonts w:ascii="Times New Roman" w:hAnsi="Times New Roman"/>
        </w:rPr>
      </w:pPr>
    </w:p>
    <w:p w14:paraId="732EDBEF" w14:textId="77777777" w:rsidR="009E2629" w:rsidRPr="008D5ABE" w:rsidRDefault="009E2629" w:rsidP="009E2629">
      <w:pPr>
        <w:spacing w:line="360" w:lineRule="auto"/>
        <w:rPr>
          <w:rFonts w:ascii="Times New Roman" w:hAnsi="Times New Roman"/>
        </w:rPr>
      </w:pPr>
    </w:p>
    <w:p w14:paraId="02A8D173" w14:textId="2B93F21D" w:rsidR="007154CF" w:rsidRDefault="007154CF" w:rsidP="007154CF">
      <w:pPr>
        <w:pStyle w:val="af4"/>
        <w:keepNext/>
      </w:pPr>
      <w:bookmarkStart w:id="114" w:name="_Toc220487729"/>
      <w:r>
        <w:t xml:space="preserve">Πίνακας  </w:t>
      </w:r>
      <w:fldSimple w:instr=" SEQ Πίνακας_ \* ARABIC ">
        <w:r w:rsidR="00BC2C80">
          <w:rPr>
            <w:noProof/>
          </w:rPr>
          <w:t>16</w:t>
        </w:r>
      </w:fldSimple>
      <w:r w:rsidRPr="008D5ABE">
        <w:rPr>
          <w:rFonts w:ascii="Times New Roman" w:hAnsi="Times New Roman"/>
        </w:rPr>
        <w:t>: Ερώτηση Β6</w:t>
      </w:r>
      <w:r>
        <w:rPr>
          <w:rFonts w:ascii="Times New Roman" w:hAnsi="Times New Roman"/>
        </w:rPr>
        <w:t xml:space="preserve"> – </w:t>
      </w:r>
      <w:r w:rsidRPr="008D5ABE">
        <w:rPr>
          <w:rFonts w:ascii="Times New Roman" w:hAnsi="Times New Roman"/>
        </w:rPr>
        <w:t>Τμηματική παρουσίαση στο μέγεθος της οθόνης</w:t>
      </w:r>
      <w:bookmarkEnd w:id="114"/>
    </w:p>
    <w:tbl>
      <w:tblPr>
        <w:tblStyle w:val="4-1"/>
        <w:tblW w:w="0" w:type="auto"/>
        <w:tblLook w:val="04A0" w:firstRow="1" w:lastRow="0" w:firstColumn="1" w:lastColumn="0" w:noHBand="0" w:noVBand="1"/>
      </w:tblPr>
      <w:tblGrid>
        <w:gridCol w:w="776"/>
        <w:gridCol w:w="7520"/>
      </w:tblGrid>
      <w:tr w:rsidR="009E2629" w:rsidRPr="008D5ABE" w14:paraId="61C6A276"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27FAF646" w14:textId="77777777" w:rsidR="009E2629" w:rsidRPr="008D5ABE" w:rsidRDefault="009E2629" w:rsidP="00B36604">
            <w:pPr>
              <w:spacing w:line="360" w:lineRule="auto"/>
              <w:rPr>
                <w:rFonts w:ascii="Times New Roman" w:hAnsi="Times New Roman"/>
              </w:rPr>
            </w:pPr>
            <w:r w:rsidRPr="008D5ABE">
              <w:rPr>
                <w:rFonts w:ascii="Times New Roman" w:hAnsi="Times New Roman"/>
              </w:rPr>
              <w:t>Το Ε.Υ. παρουσιάζεται τμηματικά στο μέγεθος της οθόνης.</w:t>
            </w:r>
          </w:p>
        </w:tc>
      </w:tr>
      <w:tr w:rsidR="009E2629" w:rsidRPr="008D5ABE" w14:paraId="64B90B0D"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C536A34" w14:textId="77777777" w:rsidR="009E2629" w:rsidRPr="008D5ABE" w:rsidRDefault="009E2629" w:rsidP="00B36604">
            <w:pPr>
              <w:spacing w:line="360" w:lineRule="auto"/>
              <w:rPr>
                <w:rFonts w:ascii="Times New Roman" w:hAnsi="Times New Roman"/>
              </w:rPr>
            </w:pPr>
            <w:r w:rsidRPr="008D5ABE">
              <w:rPr>
                <w:rFonts w:ascii="Times New Roman" w:hAnsi="Times New Roman"/>
              </w:rPr>
              <w:t>Α</w:t>
            </w:r>
          </w:p>
        </w:tc>
        <w:tc>
          <w:tcPr>
            <w:tcW w:w="8141" w:type="dxa"/>
          </w:tcPr>
          <w:p w14:paraId="471DFE7E"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93C67">
              <w:rPr>
                <w:rFonts w:ascii="Times New Roman" w:hAnsi="Times New Roman"/>
              </w:rPr>
              <w:t>Το Ε.Υ. σε όλο το εύρος του παρουσιάζεται σε τμήματα, που αναλογούν στο μέγεθος της οθόνης.</w:t>
            </w:r>
          </w:p>
        </w:tc>
      </w:tr>
      <w:tr w:rsidR="009E2629" w:rsidRPr="008D5ABE" w14:paraId="27036538"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29E9E56A"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8141" w:type="dxa"/>
          </w:tcPr>
          <w:p w14:paraId="0D12D85F"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93C67">
              <w:rPr>
                <w:rFonts w:ascii="Times New Roman" w:hAnsi="Times New Roman"/>
              </w:rPr>
              <w:t>Το Ε.Υ. παρουσιάζεται τμηματικά στο μέγεθος της οθόνης.</w:t>
            </w:r>
          </w:p>
        </w:tc>
      </w:tr>
      <w:tr w:rsidR="009E2629" w:rsidRPr="008D5ABE" w14:paraId="59FB540A"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84ECB5E"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8141" w:type="dxa"/>
          </w:tcPr>
          <w:p w14:paraId="11DCAD91"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93C67">
              <w:rPr>
                <w:rFonts w:ascii="Times New Roman" w:hAnsi="Times New Roman"/>
              </w:rPr>
              <w:t>Το Ε.Υ. παρουσιάζεται τμηματικά στο μέγεθος της οθόνης</w:t>
            </w:r>
          </w:p>
        </w:tc>
      </w:tr>
    </w:tbl>
    <w:p w14:paraId="19D3DE99" w14:textId="77777777" w:rsidR="009E2629" w:rsidRPr="008D5ABE" w:rsidRDefault="009E2629" w:rsidP="009E2629">
      <w:pPr>
        <w:spacing w:line="360" w:lineRule="auto"/>
        <w:rPr>
          <w:rFonts w:ascii="Times New Roman" w:hAnsi="Times New Roman"/>
        </w:rPr>
      </w:pPr>
    </w:p>
    <w:p w14:paraId="700F5AB0" w14:textId="77777777" w:rsidR="009E2629" w:rsidRDefault="009E2629" w:rsidP="009E2629">
      <w:pPr>
        <w:spacing w:line="360" w:lineRule="auto"/>
        <w:rPr>
          <w:rFonts w:ascii="Times New Roman" w:hAnsi="Times New Roman"/>
        </w:rPr>
      </w:pPr>
    </w:p>
    <w:p w14:paraId="10D44C2D" w14:textId="77777777" w:rsidR="00045A03" w:rsidRPr="008D5ABE" w:rsidRDefault="00045A03" w:rsidP="009E2629">
      <w:pPr>
        <w:spacing w:line="360" w:lineRule="auto"/>
        <w:rPr>
          <w:rFonts w:ascii="Times New Roman" w:hAnsi="Times New Roman"/>
        </w:rPr>
      </w:pPr>
    </w:p>
    <w:p w14:paraId="08079F13" w14:textId="13C069A3" w:rsidR="007154CF" w:rsidRDefault="007154CF" w:rsidP="007154CF">
      <w:pPr>
        <w:pStyle w:val="af4"/>
        <w:keepNext/>
      </w:pPr>
      <w:bookmarkStart w:id="115" w:name="_Toc220487730"/>
      <w:r>
        <w:t xml:space="preserve">Πίνακας  </w:t>
      </w:r>
      <w:fldSimple w:instr=" SEQ Πίνακας_ \* ARABIC ">
        <w:r w:rsidR="00BC2C80">
          <w:rPr>
            <w:noProof/>
          </w:rPr>
          <w:t>17</w:t>
        </w:r>
      </w:fldSimple>
      <w:r w:rsidRPr="008D5ABE">
        <w:rPr>
          <w:rFonts w:ascii="Times New Roman" w:hAnsi="Times New Roman"/>
        </w:rPr>
        <w:t>: Ερώτηση Β7</w:t>
      </w:r>
      <w:r>
        <w:rPr>
          <w:rFonts w:ascii="Times New Roman" w:hAnsi="Times New Roman"/>
        </w:rPr>
        <w:t xml:space="preserve"> – Μ</w:t>
      </w:r>
      <w:r w:rsidRPr="008D5ABE">
        <w:rPr>
          <w:rFonts w:ascii="Times New Roman" w:hAnsi="Times New Roman"/>
        </w:rPr>
        <w:t>όνο κείμενο</w:t>
      </w:r>
      <w:bookmarkEnd w:id="115"/>
    </w:p>
    <w:tbl>
      <w:tblPr>
        <w:tblStyle w:val="4-1"/>
        <w:tblW w:w="0" w:type="auto"/>
        <w:tblLook w:val="04A0" w:firstRow="1" w:lastRow="0" w:firstColumn="1" w:lastColumn="0" w:noHBand="0" w:noVBand="1"/>
      </w:tblPr>
      <w:tblGrid>
        <w:gridCol w:w="775"/>
        <w:gridCol w:w="7521"/>
      </w:tblGrid>
      <w:tr w:rsidR="009E2629" w:rsidRPr="008D5ABE" w14:paraId="1B746C05"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448ACA01" w14:textId="77777777" w:rsidR="009E2629" w:rsidRPr="008D5ABE" w:rsidRDefault="009E2629" w:rsidP="00B36604">
            <w:pPr>
              <w:spacing w:line="360" w:lineRule="auto"/>
              <w:rPr>
                <w:rFonts w:ascii="Times New Roman" w:hAnsi="Times New Roman"/>
              </w:rPr>
            </w:pPr>
            <w:r w:rsidRPr="008D5ABE">
              <w:rPr>
                <w:rFonts w:ascii="Times New Roman" w:hAnsi="Times New Roman"/>
              </w:rPr>
              <w:t>Το Ε.Υ. περιέχει μόνο κείμενο</w:t>
            </w:r>
          </w:p>
        </w:tc>
      </w:tr>
      <w:tr w:rsidR="009E2629" w:rsidRPr="008D5ABE" w14:paraId="5D14D12D"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C60C59F" w14:textId="77777777" w:rsidR="009E2629" w:rsidRPr="008D5ABE" w:rsidRDefault="009E2629" w:rsidP="00B36604">
            <w:pPr>
              <w:spacing w:line="360" w:lineRule="auto"/>
              <w:rPr>
                <w:rFonts w:ascii="Times New Roman" w:hAnsi="Times New Roman"/>
              </w:rPr>
            </w:pPr>
            <w:r w:rsidRPr="008D5ABE">
              <w:rPr>
                <w:rFonts w:ascii="Times New Roman" w:hAnsi="Times New Roman"/>
              </w:rPr>
              <w:t>Α</w:t>
            </w:r>
          </w:p>
        </w:tc>
        <w:tc>
          <w:tcPr>
            <w:tcW w:w="8141" w:type="dxa"/>
          </w:tcPr>
          <w:p w14:paraId="078A3B62"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05FAF">
              <w:rPr>
                <w:rFonts w:ascii="Times New Roman" w:hAnsi="Times New Roman"/>
              </w:rPr>
              <w:t>Το Ε.Υ. απαρτίζεται από κείμενο,  από εικόνες και βίντεο καθώς και από ηχητικά ερεθίσματα και δραστηριότητες.</w:t>
            </w:r>
          </w:p>
        </w:tc>
      </w:tr>
      <w:tr w:rsidR="009E2629" w:rsidRPr="008D5ABE" w14:paraId="5A9D338F"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02A99C7E"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8141" w:type="dxa"/>
          </w:tcPr>
          <w:p w14:paraId="3FE54BE4"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05FAF">
              <w:rPr>
                <w:rFonts w:ascii="Times New Roman" w:hAnsi="Times New Roman"/>
              </w:rPr>
              <w:t>Το εκπαιδευτικό περιέχει κείμενο αλλά και διάφορα άλλα μέσα, όπως βίντεο, εικόνες, ηχογραφήσεις και δραστηριότητες.</w:t>
            </w:r>
          </w:p>
        </w:tc>
      </w:tr>
      <w:tr w:rsidR="009E2629" w:rsidRPr="008D5ABE" w14:paraId="3B67C6C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BCFDB99"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8141" w:type="dxa"/>
          </w:tcPr>
          <w:p w14:paraId="502876F0"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05FAF">
              <w:rPr>
                <w:rFonts w:ascii="Times New Roman" w:hAnsi="Times New Roman"/>
              </w:rPr>
              <w:t>Το Ε.Υ. έχει δημιουργηθεί με τη χρήση διάφορων μέσων, όπως εικόνες, κείμενο, βίντεο, ηχογραφήσεις και ποικίλες δραστηριότητες.</w:t>
            </w:r>
          </w:p>
        </w:tc>
      </w:tr>
    </w:tbl>
    <w:p w14:paraId="1741A839" w14:textId="77777777" w:rsidR="009E2629" w:rsidRPr="008D5ABE" w:rsidRDefault="009E2629" w:rsidP="009E2629">
      <w:pPr>
        <w:spacing w:line="360" w:lineRule="auto"/>
        <w:rPr>
          <w:rFonts w:ascii="Times New Roman" w:hAnsi="Times New Roman"/>
        </w:rPr>
      </w:pPr>
    </w:p>
    <w:p w14:paraId="4CDF43B6" w14:textId="77777777" w:rsidR="009E2629" w:rsidRPr="008D5ABE" w:rsidRDefault="009E2629" w:rsidP="009E2629">
      <w:pPr>
        <w:spacing w:line="360" w:lineRule="auto"/>
        <w:rPr>
          <w:rFonts w:ascii="Times New Roman" w:hAnsi="Times New Roman"/>
        </w:rPr>
      </w:pPr>
    </w:p>
    <w:p w14:paraId="43DFE0BF" w14:textId="1604F45B" w:rsidR="007154CF" w:rsidRDefault="007154CF" w:rsidP="007154CF">
      <w:pPr>
        <w:pStyle w:val="af4"/>
        <w:keepNext/>
      </w:pPr>
      <w:bookmarkStart w:id="116" w:name="_Toc220487731"/>
      <w:r>
        <w:t xml:space="preserve">Πίνακας  </w:t>
      </w:r>
      <w:fldSimple w:instr=" SEQ Πίνακας_ \* ARABIC ">
        <w:r w:rsidR="00BC2C80">
          <w:rPr>
            <w:noProof/>
          </w:rPr>
          <w:t>18</w:t>
        </w:r>
      </w:fldSimple>
      <w:r w:rsidRPr="008D5ABE">
        <w:rPr>
          <w:rFonts w:ascii="Times New Roman" w:hAnsi="Times New Roman"/>
        </w:rPr>
        <w:t>: Ερώτηση Β8</w:t>
      </w:r>
      <w:r>
        <w:rPr>
          <w:rFonts w:ascii="Times New Roman" w:hAnsi="Times New Roman"/>
        </w:rPr>
        <w:t xml:space="preserve"> – </w:t>
      </w:r>
      <w:r w:rsidRPr="008D5ABE">
        <w:rPr>
          <w:rFonts w:ascii="Times New Roman" w:hAnsi="Times New Roman"/>
        </w:rPr>
        <w:t>Κείμενο και εικόνες</w:t>
      </w:r>
      <w:bookmarkEnd w:id="116"/>
    </w:p>
    <w:tbl>
      <w:tblPr>
        <w:tblStyle w:val="4-1"/>
        <w:tblW w:w="0" w:type="auto"/>
        <w:tblLook w:val="04A0" w:firstRow="1" w:lastRow="0" w:firstColumn="1" w:lastColumn="0" w:noHBand="0" w:noVBand="1"/>
      </w:tblPr>
      <w:tblGrid>
        <w:gridCol w:w="770"/>
        <w:gridCol w:w="7526"/>
      </w:tblGrid>
      <w:tr w:rsidR="009E2629" w:rsidRPr="008D5ABE" w14:paraId="6544FBD3"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18F0B463" w14:textId="77777777" w:rsidR="009E2629" w:rsidRPr="008D5ABE" w:rsidRDefault="009E2629" w:rsidP="00B36604">
            <w:pPr>
              <w:spacing w:line="360" w:lineRule="auto"/>
              <w:rPr>
                <w:rFonts w:ascii="Times New Roman" w:hAnsi="Times New Roman"/>
              </w:rPr>
            </w:pPr>
            <w:r w:rsidRPr="008D5ABE">
              <w:rPr>
                <w:rFonts w:ascii="Times New Roman" w:hAnsi="Times New Roman"/>
              </w:rPr>
              <w:t>Το Ε.Υ περιέχει κείμενο και εικόνες</w:t>
            </w:r>
          </w:p>
        </w:tc>
      </w:tr>
      <w:tr w:rsidR="009E2629" w:rsidRPr="008D5ABE" w14:paraId="23654DB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27DC0E5" w14:textId="77777777" w:rsidR="009E2629" w:rsidRPr="008D5ABE" w:rsidRDefault="009E2629" w:rsidP="00B36604">
            <w:pPr>
              <w:spacing w:line="360" w:lineRule="auto"/>
              <w:rPr>
                <w:rFonts w:ascii="Times New Roman" w:hAnsi="Times New Roman"/>
              </w:rPr>
            </w:pPr>
            <w:r w:rsidRPr="008D5ABE">
              <w:rPr>
                <w:rFonts w:ascii="Times New Roman" w:hAnsi="Times New Roman"/>
              </w:rPr>
              <w:t>Α</w:t>
            </w:r>
          </w:p>
        </w:tc>
        <w:tc>
          <w:tcPr>
            <w:tcW w:w="8141" w:type="dxa"/>
          </w:tcPr>
          <w:p w14:paraId="4D5DD29A"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97D32">
              <w:rPr>
                <w:rFonts w:ascii="Times New Roman" w:hAnsi="Times New Roman"/>
              </w:rPr>
              <w:t>Το Ε.Υ. περιλαμβάνει κείμενο και εικόνες, σε ίση αναλογία.</w:t>
            </w:r>
          </w:p>
        </w:tc>
      </w:tr>
      <w:tr w:rsidR="009E2629" w:rsidRPr="008D5ABE" w14:paraId="47BF25F0"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006425CE"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8141" w:type="dxa"/>
          </w:tcPr>
          <w:p w14:paraId="1D0AF0A8"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97D32">
              <w:rPr>
                <w:rFonts w:ascii="Times New Roman" w:hAnsi="Times New Roman"/>
              </w:rPr>
              <w:t>Το κείμενο και οι εικόνες που περιέχει το εκπαιδευτικό υλικό αλληλοσυμπληρώνονται και δίνουν νόημα το ένα στο άλλο.</w:t>
            </w:r>
          </w:p>
        </w:tc>
      </w:tr>
      <w:tr w:rsidR="009E2629" w:rsidRPr="008D5ABE" w14:paraId="1905232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B1F464D"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8141" w:type="dxa"/>
          </w:tcPr>
          <w:p w14:paraId="49D8B0D8"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97D32">
              <w:rPr>
                <w:rFonts w:ascii="Times New Roman" w:hAnsi="Times New Roman"/>
              </w:rPr>
              <w:t>Στο Ε.Υ. περιέχονται και κείμενο και σχετικές με το θέμα εικόνες.</w:t>
            </w:r>
          </w:p>
        </w:tc>
      </w:tr>
    </w:tbl>
    <w:p w14:paraId="7521D94B" w14:textId="77777777" w:rsidR="009E2629" w:rsidRPr="008D5ABE" w:rsidRDefault="009E2629" w:rsidP="009E2629">
      <w:pPr>
        <w:spacing w:line="360" w:lineRule="auto"/>
        <w:rPr>
          <w:rFonts w:ascii="Times New Roman" w:hAnsi="Times New Roman"/>
        </w:rPr>
      </w:pPr>
    </w:p>
    <w:p w14:paraId="2E99FB72" w14:textId="77777777" w:rsidR="009E2629" w:rsidRPr="008D5ABE" w:rsidRDefault="009E2629" w:rsidP="009E2629">
      <w:pPr>
        <w:spacing w:line="360" w:lineRule="auto"/>
        <w:rPr>
          <w:rFonts w:ascii="Times New Roman" w:hAnsi="Times New Roman"/>
        </w:rPr>
      </w:pPr>
    </w:p>
    <w:p w14:paraId="15EBDAF6" w14:textId="7C226D28" w:rsidR="007154CF" w:rsidRPr="007154CF" w:rsidRDefault="007154CF" w:rsidP="007154CF">
      <w:pPr>
        <w:pStyle w:val="af4"/>
        <w:keepNext/>
        <w:rPr>
          <w:rFonts w:ascii="Times New Roman" w:hAnsi="Times New Roman"/>
        </w:rPr>
      </w:pPr>
      <w:bookmarkStart w:id="117" w:name="_Toc220487732"/>
      <w:r>
        <w:t xml:space="preserve">Πίνακας  </w:t>
      </w:r>
      <w:fldSimple w:instr=" SEQ Πίνακας_ \* ARABIC ">
        <w:r w:rsidR="00BC2C80">
          <w:rPr>
            <w:noProof/>
          </w:rPr>
          <w:t>19</w:t>
        </w:r>
      </w:fldSimple>
      <w:r w:rsidRPr="008D5ABE">
        <w:rPr>
          <w:rFonts w:ascii="Times New Roman" w:hAnsi="Times New Roman"/>
        </w:rPr>
        <w:t>: Ερώτηση Β9</w:t>
      </w:r>
      <w:r w:rsidRPr="008D5ABE">
        <w:rPr>
          <w:rFonts w:ascii="Times New Roman" w:hAnsi="Times New Roman"/>
          <w:b w:val="0"/>
          <w:bCs w:val="0"/>
          <w:sz w:val="24"/>
          <w:szCs w:val="24"/>
        </w:rPr>
        <w:t xml:space="preserve"> </w:t>
      </w:r>
      <w:r w:rsidRPr="008D5ABE">
        <w:rPr>
          <w:rFonts w:ascii="Times New Roman" w:hAnsi="Times New Roman"/>
        </w:rPr>
        <w:t>– Κείμενο, εικόνες και βίντεο</w:t>
      </w:r>
      <w:bookmarkEnd w:id="117"/>
    </w:p>
    <w:tbl>
      <w:tblPr>
        <w:tblStyle w:val="4-1"/>
        <w:tblW w:w="0" w:type="auto"/>
        <w:tblLook w:val="04A0" w:firstRow="1" w:lastRow="0" w:firstColumn="1" w:lastColumn="0" w:noHBand="0" w:noVBand="1"/>
      </w:tblPr>
      <w:tblGrid>
        <w:gridCol w:w="776"/>
        <w:gridCol w:w="7520"/>
      </w:tblGrid>
      <w:tr w:rsidR="009E2629" w:rsidRPr="008D5ABE" w14:paraId="41DE4199"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70C7F3BB" w14:textId="77777777" w:rsidR="009E2629" w:rsidRPr="008D5ABE" w:rsidRDefault="009E2629" w:rsidP="00B36604">
            <w:pPr>
              <w:spacing w:line="360" w:lineRule="auto"/>
              <w:rPr>
                <w:rFonts w:ascii="Times New Roman" w:hAnsi="Times New Roman"/>
              </w:rPr>
            </w:pPr>
            <w:r w:rsidRPr="008D5ABE">
              <w:rPr>
                <w:rFonts w:ascii="Times New Roman" w:hAnsi="Times New Roman"/>
              </w:rPr>
              <w:t xml:space="preserve">Το Ε.Υ περιέχει κείμενο,  εικόνες και </w:t>
            </w:r>
            <w:r w:rsidRPr="008D5ABE">
              <w:rPr>
                <w:rFonts w:ascii="Times New Roman" w:hAnsi="Times New Roman"/>
                <w:lang w:val="en-US"/>
              </w:rPr>
              <w:t>video</w:t>
            </w:r>
          </w:p>
        </w:tc>
      </w:tr>
      <w:tr w:rsidR="009E2629" w:rsidRPr="008D5ABE" w14:paraId="75FF3FF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6875D62" w14:textId="77777777" w:rsidR="009E2629" w:rsidRPr="008D5ABE" w:rsidRDefault="009E2629" w:rsidP="00B36604">
            <w:pPr>
              <w:spacing w:line="360" w:lineRule="auto"/>
              <w:rPr>
                <w:rFonts w:ascii="Times New Roman" w:hAnsi="Times New Roman"/>
              </w:rPr>
            </w:pPr>
            <w:r w:rsidRPr="008D5ABE">
              <w:rPr>
                <w:rFonts w:ascii="Times New Roman" w:hAnsi="Times New Roman"/>
              </w:rPr>
              <w:t>Α</w:t>
            </w:r>
          </w:p>
        </w:tc>
        <w:tc>
          <w:tcPr>
            <w:tcW w:w="8141" w:type="dxa"/>
          </w:tcPr>
          <w:p w14:paraId="12162111" w14:textId="77777777" w:rsidR="009E2629" w:rsidRPr="008D5ABE" w:rsidRDefault="009E2629" w:rsidP="00B36604">
            <w:pPr>
              <w:tabs>
                <w:tab w:val="left" w:pos="1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78EB">
              <w:rPr>
                <w:rFonts w:ascii="Times New Roman" w:hAnsi="Times New Roman"/>
              </w:rPr>
              <w:t>Το Ε.Υ. περιείχε κείμενο, εικόνες και βίντεο.</w:t>
            </w:r>
            <w:r>
              <w:rPr>
                <w:rFonts w:ascii="Times New Roman" w:hAnsi="Times New Roman"/>
              </w:rPr>
              <w:tab/>
            </w:r>
          </w:p>
        </w:tc>
      </w:tr>
      <w:tr w:rsidR="009E2629" w:rsidRPr="008D5ABE" w14:paraId="6E546B86"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5C451EA6"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8141" w:type="dxa"/>
          </w:tcPr>
          <w:p w14:paraId="62B5AA55"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4FFF">
              <w:rPr>
                <w:rFonts w:ascii="Times New Roman" w:hAnsi="Times New Roman"/>
              </w:rPr>
              <w:t>Περιέχει και κείμενο και εικόνες, καθώς και βίντεο. Πολλά από τα βίντεο έχουν δημιουργηθεί από την ίδια την δημιουργό μέσω διάφορων εφαρμογών.</w:t>
            </w:r>
          </w:p>
        </w:tc>
      </w:tr>
      <w:tr w:rsidR="009E2629" w:rsidRPr="008D5ABE" w14:paraId="5EA039F5"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7ADDC0E"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8141" w:type="dxa"/>
          </w:tcPr>
          <w:p w14:paraId="23DFDFFA"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4FFF">
              <w:rPr>
                <w:rFonts w:ascii="Times New Roman" w:hAnsi="Times New Roman"/>
              </w:rPr>
              <w:t>Το Ε.Υ. περιείχε κείμενο, εικόνες και βίντεο. Κάποια από αυτά είχαν δημιουργηθεί από τον δημιουργό του Ε.Υ. κάποια υπήρχαν ήδη σαν υλικό στο διαδίκτυο.</w:t>
            </w:r>
          </w:p>
        </w:tc>
      </w:tr>
    </w:tbl>
    <w:p w14:paraId="43DC586D" w14:textId="77777777" w:rsidR="009E2629" w:rsidRPr="008D5ABE" w:rsidRDefault="009E2629" w:rsidP="009E2629">
      <w:pPr>
        <w:spacing w:line="360" w:lineRule="auto"/>
        <w:rPr>
          <w:rFonts w:ascii="Times New Roman" w:hAnsi="Times New Roman"/>
        </w:rPr>
      </w:pPr>
    </w:p>
    <w:p w14:paraId="77392111" w14:textId="77777777" w:rsidR="009E2629" w:rsidRPr="008D5ABE" w:rsidRDefault="009E2629" w:rsidP="009E2629">
      <w:pPr>
        <w:spacing w:line="360" w:lineRule="auto"/>
        <w:rPr>
          <w:rFonts w:ascii="Times New Roman" w:hAnsi="Times New Roman"/>
        </w:rPr>
      </w:pPr>
    </w:p>
    <w:p w14:paraId="1E3868EE" w14:textId="542668A7" w:rsidR="007154CF" w:rsidRDefault="007154CF" w:rsidP="007154CF">
      <w:pPr>
        <w:pStyle w:val="af4"/>
        <w:keepNext/>
      </w:pPr>
      <w:bookmarkStart w:id="118" w:name="_Toc220487733"/>
      <w:r>
        <w:t xml:space="preserve">Πίνακας  </w:t>
      </w:r>
      <w:fldSimple w:instr=" SEQ Πίνακας_ \* ARABIC ">
        <w:r w:rsidR="00BC2C80">
          <w:rPr>
            <w:noProof/>
          </w:rPr>
          <w:t>20</w:t>
        </w:r>
      </w:fldSimple>
      <w:r w:rsidRPr="008D5ABE">
        <w:rPr>
          <w:rFonts w:ascii="Times New Roman" w:hAnsi="Times New Roman"/>
        </w:rPr>
        <w:t>: Ερώτηση Β10</w:t>
      </w:r>
      <w:r>
        <w:rPr>
          <w:rFonts w:ascii="Times New Roman" w:hAnsi="Times New Roman"/>
        </w:rPr>
        <w:t xml:space="preserve"> – </w:t>
      </w:r>
      <w:r w:rsidRPr="008D5ABE">
        <w:rPr>
          <w:rFonts w:ascii="Times New Roman" w:hAnsi="Times New Roman"/>
        </w:rPr>
        <w:t>Χρωματικές συνθέσεις για άνετη αλληλεπίδραση</w:t>
      </w:r>
      <w:bookmarkEnd w:id="118"/>
    </w:p>
    <w:tbl>
      <w:tblPr>
        <w:tblStyle w:val="4-1"/>
        <w:tblW w:w="0" w:type="auto"/>
        <w:tblLook w:val="04A0" w:firstRow="1" w:lastRow="0" w:firstColumn="1" w:lastColumn="0" w:noHBand="0" w:noVBand="1"/>
      </w:tblPr>
      <w:tblGrid>
        <w:gridCol w:w="773"/>
        <w:gridCol w:w="7523"/>
      </w:tblGrid>
      <w:tr w:rsidR="009E2629" w:rsidRPr="008D5ABE" w14:paraId="7A16BF6C" w14:textId="77777777" w:rsidTr="008C4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2"/>
          </w:tcPr>
          <w:p w14:paraId="23010B2F" w14:textId="77777777" w:rsidR="009E2629" w:rsidRPr="008D5ABE" w:rsidRDefault="009E2629" w:rsidP="00B36604">
            <w:pPr>
              <w:spacing w:line="360" w:lineRule="auto"/>
              <w:rPr>
                <w:rFonts w:ascii="Times New Roman" w:hAnsi="Times New Roman"/>
              </w:rPr>
            </w:pPr>
            <w:r w:rsidRPr="008D5ABE">
              <w:rPr>
                <w:rFonts w:ascii="Times New Roman" w:hAnsi="Times New Roman"/>
              </w:rPr>
              <w:t>Οι χρωματικές συνθέσεις του Ε.Υ. συμβάλλουν στην άνετη αλληλεπίδραση</w:t>
            </w:r>
          </w:p>
        </w:tc>
      </w:tr>
      <w:tr w:rsidR="009E2629" w:rsidRPr="008D5ABE" w14:paraId="2662CC4C" w14:textId="77777777" w:rsidTr="008C4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14:paraId="55BA78A9" w14:textId="77777777" w:rsidR="009E2629" w:rsidRPr="008D5ABE" w:rsidRDefault="009E2629" w:rsidP="00B36604">
            <w:pPr>
              <w:spacing w:line="360" w:lineRule="auto"/>
              <w:rPr>
                <w:rFonts w:ascii="Times New Roman" w:hAnsi="Times New Roman"/>
              </w:rPr>
            </w:pPr>
            <w:r w:rsidRPr="008D5ABE">
              <w:rPr>
                <w:rFonts w:ascii="Times New Roman" w:hAnsi="Times New Roman"/>
              </w:rPr>
              <w:lastRenderedPageBreak/>
              <w:t>Α</w:t>
            </w:r>
          </w:p>
        </w:tc>
        <w:tc>
          <w:tcPr>
            <w:tcW w:w="7523" w:type="dxa"/>
          </w:tcPr>
          <w:p w14:paraId="6DB3D0EB"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3909">
              <w:rPr>
                <w:rFonts w:ascii="Times New Roman" w:hAnsi="Times New Roman"/>
              </w:rPr>
              <w:t>Τα χρώματα που χρησιμοποιήθηκαν ήταν βοηθητικά για να μπορέσει ο εκπαιδευόμενος να αλληλεπιδράσει με μεγαλύτερη ευκολία.</w:t>
            </w:r>
          </w:p>
        </w:tc>
      </w:tr>
      <w:tr w:rsidR="009E2629" w:rsidRPr="008D5ABE" w14:paraId="50838A07" w14:textId="77777777" w:rsidTr="008C4F83">
        <w:tc>
          <w:tcPr>
            <w:cnfStyle w:val="001000000000" w:firstRow="0" w:lastRow="0" w:firstColumn="1" w:lastColumn="0" w:oddVBand="0" w:evenVBand="0" w:oddHBand="0" w:evenHBand="0" w:firstRowFirstColumn="0" w:firstRowLastColumn="0" w:lastRowFirstColumn="0" w:lastRowLastColumn="0"/>
            <w:tcW w:w="773" w:type="dxa"/>
          </w:tcPr>
          <w:p w14:paraId="37443C14" w14:textId="77777777" w:rsidR="009E2629" w:rsidRPr="008D5ABE" w:rsidRDefault="009E2629" w:rsidP="00B36604">
            <w:pPr>
              <w:spacing w:line="360" w:lineRule="auto"/>
              <w:rPr>
                <w:rFonts w:ascii="Times New Roman" w:hAnsi="Times New Roman"/>
              </w:rPr>
            </w:pPr>
            <w:r w:rsidRPr="008D5ABE">
              <w:rPr>
                <w:rFonts w:ascii="Times New Roman" w:hAnsi="Times New Roman"/>
              </w:rPr>
              <w:t>Β</w:t>
            </w:r>
          </w:p>
        </w:tc>
        <w:tc>
          <w:tcPr>
            <w:tcW w:w="7523" w:type="dxa"/>
          </w:tcPr>
          <w:p w14:paraId="4FC19525" w14:textId="77777777" w:rsidR="009E2629" w:rsidRPr="008D5ABE" w:rsidRDefault="009E262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5A60">
              <w:rPr>
                <w:rFonts w:ascii="Times New Roman" w:hAnsi="Times New Roman"/>
              </w:rPr>
              <w:t>Ο εκπαιδευόμενος έχει μια ευχάριστη πλοήγηση σε κάθε ενότητα, χάρις στα απαλά χρώματα που έχουν επιλεχθεί σε κάθε διαφάνεια.</w:t>
            </w:r>
          </w:p>
        </w:tc>
      </w:tr>
      <w:tr w:rsidR="009E2629" w:rsidRPr="008D5ABE" w14:paraId="5BE6C525" w14:textId="77777777" w:rsidTr="008C4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14:paraId="6153035C" w14:textId="77777777" w:rsidR="009E2629" w:rsidRPr="008D5ABE" w:rsidRDefault="009E2629" w:rsidP="00B36604">
            <w:pPr>
              <w:spacing w:line="360" w:lineRule="auto"/>
              <w:rPr>
                <w:rFonts w:ascii="Times New Roman" w:hAnsi="Times New Roman"/>
              </w:rPr>
            </w:pPr>
            <w:r w:rsidRPr="008D5ABE">
              <w:rPr>
                <w:rFonts w:ascii="Times New Roman" w:hAnsi="Times New Roman"/>
              </w:rPr>
              <w:t>Γ</w:t>
            </w:r>
          </w:p>
        </w:tc>
        <w:tc>
          <w:tcPr>
            <w:tcW w:w="7523" w:type="dxa"/>
          </w:tcPr>
          <w:p w14:paraId="48B4D1F0" w14:textId="77777777" w:rsidR="009E2629" w:rsidRPr="008D5ABE" w:rsidRDefault="009E262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5A60">
              <w:rPr>
                <w:rFonts w:ascii="Times New Roman" w:hAnsi="Times New Roman"/>
              </w:rPr>
              <w:t>Τα χρώματα του Ε.Υ. είναι απαλά και άνετα για τον εκπαιδευόμενο, του δημιουργεί μια ευχάριστη πλοήγηση σε κάθε ενότητα.</w:t>
            </w:r>
          </w:p>
        </w:tc>
      </w:tr>
    </w:tbl>
    <w:p w14:paraId="168D569A" w14:textId="6143DBB3" w:rsidR="008C4F83" w:rsidRPr="00843F76" w:rsidRDefault="008C4F83" w:rsidP="008C4F83">
      <w:pPr>
        <w:spacing w:line="360" w:lineRule="auto"/>
        <w:rPr>
          <w:rFonts w:ascii="Times New Roman" w:hAnsi="Times New Roman"/>
          <w:b/>
          <w:bCs/>
          <w:iCs/>
          <w:sz w:val="24"/>
          <w:szCs w:val="24"/>
        </w:rPr>
      </w:pPr>
      <w:r w:rsidRPr="00843F76">
        <w:rPr>
          <w:rFonts w:ascii="Times New Roman" w:hAnsi="Times New Roman"/>
          <w:b/>
          <w:bCs/>
          <w:iCs/>
          <w:sz w:val="24"/>
          <w:szCs w:val="24"/>
        </w:rPr>
        <w:t xml:space="preserve">Συζήτηση ευρημάτων του </w:t>
      </w:r>
      <w:r>
        <w:rPr>
          <w:rFonts w:ascii="Times New Roman" w:hAnsi="Times New Roman"/>
          <w:b/>
          <w:bCs/>
          <w:iCs/>
          <w:sz w:val="24"/>
          <w:szCs w:val="24"/>
        </w:rPr>
        <w:t>δεύτερου</w:t>
      </w:r>
      <w:r w:rsidRPr="00843F76">
        <w:rPr>
          <w:rFonts w:ascii="Times New Roman" w:hAnsi="Times New Roman"/>
          <w:b/>
          <w:bCs/>
          <w:iCs/>
          <w:sz w:val="24"/>
          <w:szCs w:val="24"/>
        </w:rPr>
        <w:t xml:space="preserve"> ερευνητικού άξονα</w:t>
      </w:r>
      <w:r>
        <w:rPr>
          <w:rFonts w:ascii="Times New Roman" w:hAnsi="Times New Roman"/>
          <w:b/>
          <w:bCs/>
          <w:iCs/>
          <w:sz w:val="24"/>
          <w:szCs w:val="24"/>
        </w:rPr>
        <w:t>:</w:t>
      </w:r>
    </w:p>
    <w:p w14:paraId="747091FB" w14:textId="2B436023" w:rsidR="00583A0D" w:rsidRPr="00583A0D" w:rsidRDefault="00583A0D" w:rsidP="00583A0D">
      <w:pPr>
        <w:spacing w:line="360" w:lineRule="auto"/>
        <w:jc w:val="both"/>
        <w:rPr>
          <w:rFonts w:ascii="Times New Roman" w:hAnsi="Times New Roman"/>
          <w:sz w:val="24"/>
          <w:szCs w:val="24"/>
        </w:rPr>
      </w:pPr>
      <w:r w:rsidRPr="00583A0D">
        <w:rPr>
          <w:rFonts w:ascii="Times New Roman" w:hAnsi="Times New Roman"/>
          <w:sz w:val="24"/>
          <w:szCs w:val="24"/>
        </w:rPr>
        <w:t>Από την ανάλυση των απαντήσεων των αξιολογητών προκύπτει ότι το εκπαιδευτικό υλικό χαρακτηρίζεται από απλή, φιλική και ιδιαίτερα κατανοητή παρουσίαση του γνωστικού αντικειμένου. Και οι τρεις αξιολογητές συμφωνούν ότι το ύφος γραφής είναι προσιτό και κατάλληλο για παιδιά προσχολικής ηλικίας, καθώς γίνεται χρήση β΄ ενικού προσώπου, προσωπικών και κτητικών αντωνυμιών, αλλά και καθημερινής, καθομιλούμενης γλώσσας. Τα στοιχεία αυτά δημιουργούν μια οικεία αίσθηση στον εκπαιδευόμενο και ενισχύουν τη σχέση του με το εκπαιδευτικό υλικό.</w:t>
      </w:r>
    </w:p>
    <w:p w14:paraId="3691C5D5" w14:textId="62BB46A6" w:rsidR="00583A0D" w:rsidRPr="00583A0D" w:rsidRDefault="00583A0D" w:rsidP="00583A0D">
      <w:pPr>
        <w:spacing w:line="360" w:lineRule="auto"/>
        <w:jc w:val="both"/>
        <w:rPr>
          <w:rFonts w:ascii="Times New Roman" w:hAnsi="Times New Roman"/>
          <w:sz w:val="24"/>
          <w:szCs w:val="24"/>
        </w:rPr>
      </w:pPr>
      <w:r w:rsidRPr="00583A0D">
        <w:rPr>
          <w:rFonts w:ascii="Times New Roman" w:hAnsi="Times New Roman"/>
          <w:sz w:val="24"/>
          <w:szCs w:val="24"/>
        </w:rPr>
        <w:t>Παράλληλα, επισημαίνεται ότι η γραφή είναι ευανάγνωστη και η πληροφορία παρουσιάζεται με σωστή πυκνότητα, χωρίς να κουράζει τον μαθητή. Η τμηματική παρουσίαση του περιεχομένου, προσαρμοσμένη στο μέγεθος της οθόνης, διευκολύνει την κατανόηση και βοηθά τα παιδιά να εστιάζουν σταδιακά σε κάθε νέα πληροφορία. Οι αξιολογητές τονίζουν ότι οι διαφάνειες δεν είναι φορτωμένες, ενώ η ίδια πληροφορία συχνά παρουσιάζεται με περισσότερους από έναν τρόπους</w:t>
      </w:r>
      <w:r w:rsidR="004F52CE">
        <w:rPr>
          <w:rFonts w:ascii="Times New Roman" w:hAnsi="Times New Roman"/>
          <w:sz w:val="24"/>
          <w:szCs w:val="24"/>
        </w:rPr>
        <w:t>.</w:t>
      </w:r>
    </w:p>
    <w:p w14:paraId="73D9F034" w14:textId="4DDEF252" w:rsidR="00801844" w:rsidRPr="00240CEC" w:rsidRDefault="00583A0D" w:rsidP="00240CEC">
      <w:pPr>
        <w:spacing w:line="360" w:lineRule="auto"/>
        <w:jc w:val="both"/>
        <w:rPr>
          <w:rFonts w:ascii="Times New Roman" w:hAnsi="Times New Roman"/>
          <w:sz w:val="24"/>
          <w:szCs w:val="24"/>
        </w:rPr>
      </w:pPr>
      <w:r w:rsidRPr="00583A0D">
        <w:rPr>
          <w:rFonts w:ascii="Times New Roman" w:hAnsi="Times New Roman"/>
          <w:sz w:val="24"/>
          <w:szCs w:val="24"/>
        </w:rPr>
        <w:t>Τέλος, τα αποτελέσματα δείχνουν ότι η πολυμεσική προσέγγιση του υλικού</w:t>
      </w:r>
      <w:r w:rsidR="004F52CE">
        <w:rPr>
          <w:rFonts w:ascii="Times New Roman" w:hAnsi="Times New Roman"/>
          <w:sz w:val="24"/>
          <w:szCs w:val="24"/>
        </w:rPr>
        <w:t xml:space="preserve">, δηλαδή ο </w:t>
      </w:r>
      <w:r w:rsidRPr="00583A0D">
        <w:rPr>
          <w:rFonts w:ascii="Times New Roman" w:hAnsi="Times New Roman"/>
          <w:sz w:val="24"/>
          <w:szCs w:val="24"/>
        </w:rPr>
        <w:t>συνδυασμός κειμένου, εικόνων, βίντεο, ήχου και δραστηριοτήτων</w:t>
      </w:r>
      <w:r w:rsidR="00240CEC">
        <w:rPr>
          <w:rFonts w:ascii="Times New Roman" w:hAnsi="Times New Roman"/>
          <w:sz w:val="24"/>
          <w:szCs w:val="24"/>
        </w:rPr>
        <w:t>,</w:t>
      </w:r>
      <w:r w:rsidRPr="00583A0D">
        <w:rPr>
          <w:rFonts w:ascii="Times New Roman" w:hAnsi="Times New Roman"/>
          <w:sz w:val="24"/>
          <w:szCs w:val="24"/>
        </w:rPr>
        <w:t xml:space="preserve"> καθώς και οι ήπιες και προσεγμένες χρωματικές συνθέσεις συμβάλλουν σε μια ευχάριστη και άνετη αλληλεπίδραση. Η χρήση πολλαπλών μέσων καθιστά το υλικό πιο ελκυστικό και παιγνιώδες, στοιχείο ιδιαίτερα σημαντικό για την ηλικιακή ομάδα των νηπίων. </w:t>
      </w:r>
    </w:p>
    <w:p w14:paraId="7CF14050" w14:textId="77777777" w:rsidR="009F17F5" w:rsidRPr="008D5ABE" w:rsidRDefault="009F17F5" w:rsidP="009F17F5">
      <w:pPr>
        <w:rPr>
          <w:rFonts w:ascii="Times New Roman" w:hAnsi="Times New Roman"/>
        </w:rPr>
      </w:pPr>
    </w:p>
    <w:p w14:paraId="51210B6A" w14:textId="6AE134FE" w:rsidR="00AC5B8B" w:rsidRDefault="00A95A60" w:rsidP="00A95A60">
      <w:pPr>
        <w:pStyle w:val="20"/>
      </w:pPr>
      <w:bookmarkStart w:id="119" w:name="_Toc184279968"/>
      <w:bookmarkStart w:id="120" w:name="_Toc220443378"/>
      <w:r>
        <w:t>6</w:t>
      </w:r>
      <w:r w:rsidR="00AC5B8B">
        <w:t xml:space="preserve">.4 </w:t>
      </w:r>
      <w:r w:rsidR="00AC5B8B" w:rsidRPr="008D5ABE">
        <w:t>Ευχρηστία του ΕΥ (3</w:t>
      </w:r>
      <w:r w:rsidR="00AC5B8B" w:rsidRPr="008D5ABE">
        <w:rPr>
          <w:vertAlign w:val="superscript"/>
        </w:rPr>
        <w:t>ος</w:t>
      </w:r>
      <w:r w:rsidR="00AC5B8B" w:rsidRPr="008D5ABE">
        <w:t xml:space="preserve"> ερευνητικός Άξονας</w:t>
      </w:r>
      <w:r w:rsidR="00D66723">
        <w:t>-</w:t>
      </w:r>
      <w:r w:rsidR="00D66723" w:rsidRPr="008D5ABE">
        <w:t>Ερωτήσεις</w:t>
      </w:r>
      <w:r w:rsidR="00D66723">
        <w:t xml:space="preserve"> Γ</w:t>
      </w:r>
      <w:r w:rsidR="00AF3713">
        <w:t>1,Γ2,Γ3,Γ4</w:t>
      </w:r>
      <w:r w:rsidR="00AC5B8B" w:rsidRPr="008D5ABE">
        <w:t>)</w:t>
      </w:r>
      <w:bookmarkEnd w:id="119"/>
      <w:bookmarkEnd w:id="120"/>
    </w:p>
    <w:p w14:paraId="0A918D89" w14:textId="1DB74AE1" w:rsidR="007154CF" w:rsidRDefault="007154CF" w:rsidP="007154CF">
      <w:pPr>
        <w:pStyle w:val="af4"/>
        <w:keepNext/>
      </w:pPr>
      <w:bookmarkStart w:id="121" w:name="_Toc220487734"/>
      <w:r>
        <w:t xml:space="preserve">Πίνακας  </w:t>
      </w:r>
      <w:fldSimple w:instr=" SEQ Πίνακας_ \* ARABIC ">
        <w:r w:rsidR="00BC2C80">
          <w:rPr>
            <w:noProof/>
          </w:rPr>
          <w:t>21</w:t>
        </w:r>
      </w:fldSimple>
      <w:r w:rsidRPr="008D5ABE">
        <w:rPr>
          <w:rFonts w:ascii="Times New Roman" w:hAnsi="Times New Roman"/>
        </w:rPr>
        <w:t>: Ερώτηση Γ1</w:t>
      </w:r>
      <w:r>
        <w:rPr>
          <w:rFonts w:ascii="Times New Roman" w:hAnsi="Times New Roman"/>
        </w:rPr>
        <w:t xml:space="preserve"> – </w:t>
      </w:r>
      <w:r w:rsidRPr="008D5ABE">
        <w:rPr>
          <w:rFonts w:ascii="Times New Roman" w:hAnsi="Times New Roman"/>
        </w:rPr>
        <w:t>«Κουμπιά» κατανοητά και αναγνωρίσιμα</w:t>
      </w:r>
      <w:bookmarkEnd w:id="121"/>
    </w:p>
    <w:tbl>
      <w:tblPr>
        <w:tblStyle w:val="4-1"/>
        <w:tblW w:w="0" w:type="auto"/>
        <w:tblLook w:val="04A0" w:firstRow="1" w:lastRow="0" w:firstColumn="1" w:lastColumn="0" w:noHBand="0" w:noVBand="1"/>
      </w:tblPr>
      <w:tblGrid>
        <w:gridCol w:w="773"/>
        <w:gridCol w:w="7523"/>
      </w:tblGrid>
      <w:tr w:rsidR="0033318F" w:rsidRPr="008D5ABE" w14:paraId="6B5A5026"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7FCCB575" w14:textId="77777777" w:rsidR="0033318F" w:rsidRPr="008D5ABE" w:rsidRDefault="0033318F" w:rsidP="00B36604">
            <w:pPr>
              <w:spacing w:line="360" w:lineRule="auto"/>
              <w:rPr>
                <w:rFonts w:ascii="Times New Roman" w:hAnsi="Times New Roman"/>
              </w:rPr>
            </w:pPr>
            <w:r w:rsidRPr="008D5ABE">
              <w:rPr>
                <w:rFonts w:ascii="Times New Roman" w:hAnsi="Times New Roman"/>
              </w:rPr>
              <w:t>Τα κουμπιά που χρησιμοποιήθηκαν στο  Ε.Υ.(εμπρός, πίσω κλπ.) είναι κατανοητά και αναγνωρίσιμα</w:t>
            </w:r>
          </w:p>
        </w:tc>
      </w:tr>
      <w:tr w:rsidR="0033318F" w:rsidRPr="008D5ABE" w14:paraId="3EA14F56"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2C1AB62" w14:textId="77777777" w:rsidR="0033318F" w:rsidRPr="008D5ABE" w:rsidRDefault="0033318F" w:rsidP="00B36604">
            <w:pPr>
              <w:spacing w:line="360" w:lineRule="auto"/>
              <w:rPr>
                <w:rFonts w:ascii="Times New Roman" w:hAnsi="Times New Roman"/>
              </w:rPr>
            </w:pPr>
            <w:r w:rsidRPr="008D5ABE">
              <w:rPr>
                <w:rFonts w:ascii="Times New Roman" w:hAnsi="Times New Roman"/>
              </w:rPr>
              <w:lastRenderedPageBreak/>
              <w:t>Α</w:t>
            </w:r>
          </w:p>
        </w:tc>
        <w:tc>
          <w:tcPr>
            <w:tcW w:w="8141" w:type="dxa"/>
          </w:tcPr>
          <w:p w14:paraId="5AD87F87" w14:textId="77777777" w:rsidR="0033318F" w:rsidRPr="008D5ABE"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57E59">
              <w:rPr>
                <w:rFonts w:ascii="Times New Roman" w:hAnsi="Times New Roman"/>
              </w:rPr>
              <w:t>Τα κουμπιά που χρησιμοποιήθηκαν ήταν απόλυτα κατανοητά και ο εκπαιδευόμενος μπορούσε εύκολα να τα αναγνωρίσει.</w:t>
            </w:r>
          </w:p>
        </w:tc>
      </w:tr>
      <w:tr w:rsidR="0033318F" w:rsidRPr="008D5ABE" w14:paraId="7100EEE9"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D6D794C" w14:textId="77777777" w:rsidR="0033318F" w:rsidRPr="008D5ABE" w:rsidRDefault="0033318F" w:rsidP="00B36604">
            <w:pPr>
              <w:spacing w:line="360" w:lineRule="auto"/>
              <w:rPr>
                <w:rFonts w:ascii="Times New Roman" w:hAnsi="Times New Roman"/>
              </w:rPr>
            </w:pPr>
            <w:r w:rsidRPr="008D5ABE">
              <w:rPr>
                <w:rFonts w:ascii="Times New Roman" w:hAnsi="Times New Roman"/>
              </w:rPr>
              <w:t>Β</w:t>
            </w:r>
          </w:p>
        </w:tc>
        <w:tc>
          <w:tcPr>
            <w:tcW w:w="8141" w:type="dxa"/>
          </w:tcPr>
          <w:p w14:paraId="7BD33764" w14:textId="77777777" w:rsidR="0033318F" w:rsidRPr="008D5ABE" w:rsidRDefault="0033318F"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57E59">
              <w:rPr>
                <w:rFonts w:ascii="Times New Roman" w:hAnsi="Times New Roman"/>
              </w:rPr>
              <w:t>Τα κουμπιά ήταν απλά, κατανοητά και εύχρηστα, όλα ανταποκρίνονταν στις λειτουργίες τους. Η αρχική διαφάνεια με την επεξήγηση των κουμπιών βοηθούσε επιπλέον τον εκπαιδευόμενο.</w:t>
            </w:r>
          </w:p>
        </w:tc>
      </w:tr>
      <w:tr w:rsidR="0033318F" w:rsidRPr="008D5ABE" w14:paraId="2EBBC730"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BDA5CF3" w14:textId="77777777" w:rsidR="0033318F" w:rsidRPr="008D5ABE" w:rsidRDefault="0033318F" w:rsidP="00B36604">
            <w:pPr>
              <w:spacing w:line="360" w:lineRule="auto"/>
              <w:rPr>
                <w:rFonts w:ascii="Times New Roman" w:hAnsi="Times New Roman"/>
              </w:rPr>
            </w:pPr>
            <w:r w:rsidRPr="008D5ABE">
              <w:rPr>
                <w:rFonts w:ascii="Times New Roman" w:hAnsi="Times New Roman"/>
              </w:rPr>
              <w:t>Γ</w:t>
            </w:r>
          </w:p>
        </w:tc>
        <w:tc>
          <w:tcPr>
            <w:tcW w:w="8141" w:type="dxa"/>
          </w:tcPr>
          <w:p w14:paraId="132CBD4F" w14:textId="77777777" w:rsidR="0033318F" w:rsidRPr="00E57E59"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57E59">
              <w:rPr>
                <w:rFonts w:ascii="Times New Roman" w:hAnsi="Times New Roman"/>
              </w:rPr>
              <w:t xml:space="preserve">Τα κουμπιά ήταν απλά, κατανοητά και εύχρηστα, όλα ανταποκρίνονταν στις λειτουργίες τους. </w:t>
            </w:r>
          </w:p>
          <w:p w14:paraId="366729CF" w14:textId="77777777" w:rsidR="0033318F" w:rsidRPr="008D5ABE"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57E59">
              <w:rPr>
                <w:rFonts w:ascii="Times New Roman" w:hAnsi="Times New Roman"/>
              </w:rPr>
              <w:t>Ίσως, αν υπήρχε και ένα βίντεο επεξήγησης των εικονιδίων να ήταν πιο βοηθητικό</w:t>
            </w:r>
          </w:p>
        </w:tc>
      </w:tr>
    </w:tbl>
    <w:p w14:paraId="74D53FDF" w14:textId="77777777" w:rsidR="0033318F" w:rsidRPr="008D5ABE" w:rsidRDefault="0033318F" w:rsidP="0033318F">
      <w:pPr>
        <w:spacing w:line="360" w:lineRule="auto"/>
        <w:rPr>
          <w:rFonts w:ascii="Times New Roman" w:hAnsi="Times New Roman"/>
        </w:rPr>
      </w:pPr>
    </w:p>
    <w:p w14:paraId="34003A22" w14:textId="77777777" w:rsidR="0033318F" w:rsidRPr="008D5ABE" w:rsidRDefault="0033318F" w:rsidP="0033318F">
      <w:pPr>
        <w:spacing w:line="360" w:lineRule="auto"/>
        <w:rPr>
          <w:rFonts w:ascii="Times New Roman" w:hAnsi="Times New Roman"/>
        </w:rPr>
      </w:pPr>
    </w:p>
    <w:p w14:paraId="3807C410" w14:textId="38FD1B01" w:rsidR="007154CF" w:rsidRDefault="007154CF" w:rsidP="007154CF">
      <w:pPr>
        <w:pStyle w:val="af4"/>
        <w:keepNext/>
      </w:pPr>
      <w:bookmarkStart w:id="122" w:name="_Toc220487735"/>
      <w:r>
        <w:t xml:space="preserve">Πίνακας  </w:t>
      </w:r>
      <w:fldSimple w:instr=" SEQ Πίνακας_ \* ARABIC ">
        <w:r w:rsidR="00BC2C80">
          <w:rPr>
            <w:noProof/>
          </w:rPr>
          <w:t>22</w:t>
        </w:r>
      </w:fldSimple>
      <w:r w:rsidRPr="008D5ABE">
        <w:rPr>
          <w:rFonts w:ascii="Times New Roman" w:hAnsi="Times New Roman"/>
        </w:rPr>
        <w:t>: Ερώτηση Γ2 – Εικονίδια κατανοητά και αναγνωρίσιμα</w:t>
      </w:r>
      <w:bookmarkEnd w:id="122"/>
    </w:p>
    <w:tbl>
      <w:tblPr>
        <w:tblStyle w:val="4-1"/>
        <w:tblW w:w="0" w:type="auto"/>
        <w:tblLook w:val="04A0" w:firstRow="1" w:lastRow="0" w:firstColumn="1" w:lastColumn="0" w:noHBand="0" w:noVBand="1"/>
      </w:tblPr>
      <w:tblGrid>
        <w:gridCol w:w="773"/>
        <w:gridCol w:w="7523"/>
      </w:tblGrid>
      <w:tr w:rsidR="0033318F" w:rsidRPr="008D5ABE" w14:paraId="1D012E3A"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6025963B" w14:textId="77777777" w:rsidR="0033318F" w:rsidRPr="008D5ABE" w:rsidRDefault="0033318F" w:rsidP="00B36604">
            <w:pPr>
              <w:spacing w:line="360" w:lineRule="auto"/>
              <w:rPr>
                <w:rFonts w:ascii="Times New Roman" w:hAnsi="Times New Roman"/>
              </w:rPr>
            </w:pPr>
            <w:r w:rsidRPr="008D5ABE">
              <w:rPr>
                <w:rFonts w:ascii="Times New Roman" w:hAnsi="Times New Roman"/>
              </w:rPr>
              <w:t>Τα εικονίδια που χρησιμοποιήθηκαν στο  Ε.Υ.(πρόσθετες πηγές, δραστηριότητες κλπ.) είναι κατανοητά και αναγνωρίσιμα</w:t>
            </w:r>
          </w:p>
        </w:tc>
      </w:tr>
      <w:tr w:rsidR="0033318F" w:rsidRPr="008D5ABE" w14:paraId="64A77520"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15723E9" w14:textId="77777777" w:rsidR="0033318F" w:rsidRPr="008D5ABE" w:rsidRDefault="0033318F" w:rsidP="00B36604">
            <w:pPr>
              <w:spacing w:line="360" w:lineRule="auto"/>
              <w:rPr>
                <w:rFonts w:ascii="Times New Roman" w:hAnsi="Times New Roman"/>
              </w:rPr>
            </w:pPr>
            <w:r w:rsidRPr="008D5ABE">
              <w:rPr>
                <w:rFonts w:ascii="Times New Roman" w:hAnsi="Times New Roman"/>
              </w:rPr>
              <w:t>Α</w:t>
            </w:r>
          </w:p>
        </w:tc>
        <w:tc>
          <w:tcPr>
            <w:tcW w:w="8141" w:type="dxa"/>
          </w:tcPr>
          <w:p w14:paraId="17098E5E" w14:textId="77777777" w:rsidR="0033318F" w:rsidRPr="008D5ABE"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1058B">
              <w:rPr>
                <w:rFonts w:ascii="Times New Roman" w:hAnsi="Times New Roman"/>
              </w:rPr>
              <w:t>Τα εικονίδια που χρησιμοποιήθηκαν ήταν απλά και αντιστοιχούσαν στην εκάστοτε λειτουργία.</w:t>
            </w:r>
          </w:p>
        </w:tc>
      </w:tr>
      <w:tr w:rsidR="0033318F" w:rsidRPr="008D5ABE" w14:paraId="139503EC"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074549AF" w14:textId="77777777" w:rsidR="0033318F" w:rsidRPr="008D5ABE" w:rsidRDefault="0033318F" w:rsidP="00B36604">
            <w:pPr>
              <w:spacing w:line="360" w:lineRule="auto"/>
              <w:rPr>
                <w:rFonts w:ascii="Times New Roman" w:hAnsi="Times New Roman"/>
              </w:rPr>
            </w:pPr>
            <w:r w:rsidRPr="008D5ABE">
              <w:rPr>
                <w:rFonts w:ascii="Times New Roman" w:hAnsi="Times New Roman"/>
              </w:rPr>
              <w:t>Β</w:t>
            </w:r>
          </w:p>
        </w:tc>
        <w:tc>
          <w:tcPr>
            <w:tcW w:w="8141" w:type="dxa"/>
          </w:tcPr>
          <w:p w14:paraId="0828781F" w14:textId="77777777" w:rsidR="0033318F" w:rsidRPr="008D5ABE" w:rsidRDefault="0033318F"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058B">
              <w:rPr>
                <w:rFonts w:ascii="Times New Roman" w:hAnsi="Times New Roman"/>
              </w:rPr>
              <w:t>Τα εικονίδια ήταν απλά και ευδιάκριτα και ο εκπαιδευόμενος άμεσα κατανοεί τη χρήση κάθε εικονιδίου. Η αρχική διαφάνεια με την επεξήγηση των εικονιδίων βοηθούσε επιπλέον τον εκπαιδευόμενο.</w:t>
            </w:r>
          </w:p>
        </w:tc>
      </w:tr>
      <w:tr w:rsidR="0033318F" w:rsidRPr="008D5ABE" w14:paraId="58C04276"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6C43339" w14:textId="77777777" w:rsidR="0033318F" w:rsidRPr="008D5ABE" w:rsidRDefault="0033318F" w:rsidP="00B36604">
            <w:pPr>
              <w:spacing w:line="360" w:lineRule="auto"/>
              <w:rPr>
                <w:rFonts w:ascii="Times New Roman" w:hAnsi="Times New Roman"/>
              </w:rPr>
            </w:pPr>
            <w:r w:rsidRPr="008D5ABE">
              <w:rPr>
                <w:rFonts w:ascii="Times New Roman" w:hAnsi="Times New Roman"/>
              </w:rPr>
              <w:t>Γ</w:t>
            </w:r>
          </w:p>
        </w:tc>
        <w:tc>
          <w:tcPr>
            <w:tcW w:w="8141" w:type="dxa"/>
          </w:tcPr>
          <w:p w14:paraId="3FEDFE47" w14:textId="77777777" w:rsidR="0033318F" w:rsidRPr="0021058B"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1058B">
              <w:rPr>
                <w:rFonts w:ascii="Times New Roman" w:hAnsi="Times New Roman"/>
              </w:rPr>
              <w:t>Τα εικονίδια ήταν απλά και ευδιάκριτα και ο εκπαιδευόμενος άμεσα κατανοεί τη χρήση κάθε εικονιδίου.</w:t>
            </w:r>
          </w:p>
          <w:p w14:paraId="2840CB34" w14:textId="77777777" w:rsidR="0033318F" w:rsidRPr="008D5ABE"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1058B">
              <w:rPr>
                <w:rFonts w:ascii="Times New Roman" w:hAnsi="Times New Roman"/>
              </w:rPr>
              <w:t>Η ύπαρξη ενός βίντεο επεξήγησης των εικονιδίων να ήταν πιο βοηθητική.</w:t>
            </w:r>
          </w:p>
        </w:tc>
      </w:tr>
    </w:tbl>
    <w:p w14:paraId="62C28806" w14:textId="77777777" w:rsidR="0033318F" w:rsidRPr="008D5ABE" w:rsidRDefault="0033318F" w:rsidP="0033318F">
      <w:pPr>
        <w:spacing w:line="360" w:lineRule="auto"/>
        <w:rPr>
          <w:rFonts w:ascii="Times New Roman" w:hAnsi="Times New Roman"/>
        </w:rPr>
      </w:pPr>
    </w:p>
    <w:p w14:paraId="5BE9423E" w14:textId="77777777" w:rsidR="0033318F" w:rsidRPr="008D5ABE" w:rsidRDefault="0033318F" w:rsidP="0033318F">
      <w:pPr>
        <w:spacing w:line="360" w:lineRule="auto"/>
        <w:rPr>
          <w:rFonts w:ascii="Times New Roman" w:hAnsi="Times New Roman"/>
        </w:rPr>
      </w:pPr>
    </w:p>
    <w:p w14:paraId="3DB9948D" w14:textId="002522B3" w:rsidR="00902EAA" w:rsidRDefault="00902EAA" w:rsidP="00902EAA">
      <w:pPr>
        <w:pStyle w:val="af4"/>
        <w:keepNext/>
      </w:pPr>
      <w:bookmarkStart w:id="123" w:name="_Toc220487736"/>
      <w:r>
        <w:t xml:space="preserve">Πίνακας  </w:t>
      </w:r>
      <w:fldSimple w:instr=" SEQ Πίνακας_ \* ARABIC ">
        <w:r w:rsidR="00BC2C80">
          <w:rPr>
            <w:noProof/>
          </w:rPr>
          <w:t>23</w:t>
        </w:r>
      </w:fldSimple>
      <w:r w:rsidRPr="008D5ABE">
        <w:rPr>
          <w:rFonts w:ascii="Times New Roman" w:hAnsi="Times New Roman"/>
        </w:rPr>
        <w:t>: Ερώτηση Γ3 – Εύκολη πλοήγηση</w:t>
      </w:r>
      <w:bookmarkEnd w:id="123"/>
    </w:p>
    <w:tbl>
      <w:tblPr>
        <w:tblStyle w:val="4-1"/>
        <w:tblW w:w="0" w:type="auto"/>
        <w:tblLook w:val="04A0" w:firstRow="1" w:lastRow="0" w:firstColumn="1" w:lastColumn="0" w:noHBand="0" w:noVBand="1"/>
      </w:tblPr>
      <w:tblGrid>
        <w:gridCol w:w="775"/>
        <w:gridCol w:w="7521"/>
      </w:tblGrid>
      <w:tr w:rsidR="0033318F" w:rsidRPr="008D5ABE" w14:paraId="037392AC"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B706F88" w14:textId="77777777" w:rsidR="0033318F" w:rsidRPr="008D5ABE" w:rsidRDefault="0033318F" w:rsidP="00B36604">
            <w:pPr>
              <w:spacing w:line="360" w:lineRule="auto"/>
              <w:rPr>
                <w:rFonts w:ascii="Times New Roman" w:hAnsi="Times New Roman"/>
              </w:rPr>
            </w:pPr>
            <w:r w:rsidRPr="008D5ABE">
              <w:rPr>
                <w:rFonts w:ascii="Times New Roman" w:hAnsi="Times New Roman"/>
              </w:rPr>
              <w:t>Η πλοήγηση στο Ε.Υ. είναι εύκολη</w:t>
            </w:r>
          </w:p>
        </w:tc>
      </w:tr>
      <w:tr w:rsidR="0033318F" w:rsidRPr="008D5ABE" w14:paraId="2313B6CC"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3CE70EF" w14:textId="77777777" w:rsidR="0033318F" w:rsidRPr="008D5ABE" w:rsidRDefault="0033318F" w:rsidP="00B36604">
            <w:pPr>
              <w:spacing w:line="360" w:lineRule="auto"/>
              <w:rPr>
                <w:rFonts w:ascii="Times New Roman" w:hAnsi="Times New Roman"/>
              </w:rPr>
            </w:pPr>
            <w:r w:rsidRPr="008D5ABE">
              <w:rPr>
                <w:rFonts w:ascii="Times New Roman" w:hAnsi="Times New Roman"/>
              </w:rPr>
              <w:t>Α</w:t>
            </w:r>
          </w:p>
        </w:tc>
        <w:tc>
          <w:tcPr>
            <w:tcW w:w="8141" w:type="dxa"/>
          </w:tcPr>
          <w:p w14:paraId="21CF26E4" w14:textId="77777777" w:rsidR="0033318F" w:rsidRPr="008D5ABE"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24EB9">
              <w:rPr>
                <w:rFonts w:ascii="Times New Roman" w:hAnsi="Times New Roman"/>
              </w:rPr>
              <w:t>Η πλοήγηση στο Ε.Υ. είναι απλή και κατανοητή.</w:t>
            </w:r>
          </w:p>
        </w:tc>
      </w:tr>
      <w:tr w:rsidR="0033318F" w:rsidRPr="008D5ABE" w14:paraId="5E326582"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6586BE7" w14:textId="77777777" w:rsidR="0033318F" w:rsidRPr="008D5ABE" w:rsidRDefault="0033318F" w:rsidP="00B36604">
            <w:pPr>
              <w:spacing w:line="360" w:lineRule="auto"/>
              <w:rPr>
                <w:rFonts w:ascii="Times New Roman" w:hAnsi="Times New Roman"/>
              </w:rPr>
            </w:pPr>
            <w:r w:rsidRPr="008D5ABE">
              <w:rPr>
                <w:rFonts w:ascii="Times New Roman" w:hAnsi="Times New Roman"/>
              </w:rPr>
              <w:t>Β</w:t>
            </w:r>
          </w:p>
        </w:tc>
        <w:tc>
          <w:tcPr>
            <w:tcW w:w="8141" w:type="dxa"/>
          </w:tcPr>
          <w:p w14:paraId="493054CF" w14:textId="77777777" w:rsidR="0033318F" w:rsidRPr="008D5ABE" w:rsidRDefault="0033318F"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24EB9">
              <w:rPr>
                <w:rFonts w:ascii="Times New Roman" w:hAnsi="Times New Roman"/>
              </w:rPr>
              <w:t>Η πλοήγηση ήταν πολύ εύκολη, ακόμη και για παιδιά μικρής ηλικίας όπως είναι οι εκπαιδευόμενοι.</w:t>
            </w:r>
          </w:p>
        </w:tc>
      </w:tr>
      <w:tr w:rsidR="0033318F" w:rsidRPr="008D5ABE" w14:paraId="109D517D"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E6D2409" w14:textId="77777777" w:rsidR="0033318F" w:rsidRPr="008D5ABE" w:rsidRDefault="0033318F" w:rsidP="00B36604">
            <w:pPr>
              <w:spacing w:line="360" w:lineRule="auto"/>
              <w:rPr>
                <w:rFonts w:ascii="Times New Roman" w:hAnsi="Times New Roman"/>
              </w:rPr>
            </w:pPr>
            <w:r w:rsidRPr="008D5ABE">
              <w:rPr>
                <w:rFonts w:ascii="Times New Roman" w:hAnsi="Times New Roman"/>
              </w:rPr>
              <w:t>Γ</w:t>
            </w:r>
          </w:p>
        </w:tc>
        <w:tc>
          <w:tcPr>
            <w:tcW w:w="8141" w:type="dxa"/>
          </w:tcPr>
          <w:p w14:paraId="4C0C581E" w14:textId="77777777" w:rsidR="0033318F" w:rsidRPr="008D5ABE"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24EB9">
              <w:rPr>
                <w:rFonts w:ascii="Times New Roman" w:hAnsi="Times New Roman"/>
              </w:rPr>
              <w:t>Ο εκπαιδευόμενος δεν θα αντιμετωπίσει καμία δυσκολία στην πλοήγησή του στο Ε.Υ.</w:t>
            </w:r>
          </w:p>
        </w:tc>
      </w:tr>
    </w:tbl>
    <w:p w14:paraId="7E4BF309" w14:textId="77777777" w:rsidR="0033318F" w:rsidRPr="008D5ABE" w:rsidRDefault="0033318F" w:rsidP="0033318F">
      <w:pPr>
        <w:spacing w:line="360" w:lineRule="auto"/>
        <w:rPr>
          <w:rFonts w:ascii="Times New Roman" w:hAnsi="Times New Roman"/>
        </w:rPr>
      </w:pPr>
    </w:p>
    <w:p w14:paraId="42B79D2D" w14:textId="77777777" w:rsidR="0033318F" w:rsidRPr="008D5ABE" w:rsidRDefault="0033318F" w:rsidP="0033318F">
      <w:pPr>
        <w:spacing w:line="360" w:lineRule="auto"/>
        <w:rPr>
          <w:rFonts w:ascii="Times New Roman" w:hAnsi="Times New Roman"/>
        </w:rPr>
      </w:pPr>
    </w:p>
    <w:p w14:paraId="4C1DB023" w14:textId="4733D2E9" w:rsidR="00685736" w:rsidRDefault="00685736" w:rsidP="00685736">
      <w:pPr>
        <w:pStyle w:val="af4"/>
        <w:keepNext/>
      </w:pPr>
      <w:bookmarkStart w:id="124" w:name="_Toc220487737"/>
      <w:r>
        <w:lastRenderedPageBreak/>
        <w:t xml:space="preserve">Πίνακας  </w:t>
      </w:r>
      <w:fldSimple w:instr=" SEQ Πίνακας_ \* ARABIC ">
        <w:r w:rsidR="00BC2C80">
          <w:rPr>
            <w:noProof/>
          </w:rPr>
          <w:t>24</w:t>
        </w:r>
      </w:fldSimple>
      <w:r w:rsidRPr="008D5ABE">
        <w:rPr>
          <w:rFonts w:ascii="Times New Roman" w:hAnsi="Times New Roman"/>
        </w:rPr>
        <w:t>: Ερώτηση Γ4</w:t>
      </w:r>
      <w:r>
        <w:rPr>
          <w:rFonts w:ascii="Times New Roman" w:hAnsi="Times New Roman"/>
        </w:rPr>
        <w:t xml:space="preserve"> – </w:t>
      </w:r>
      <w:r w:rsidRPr="008D5ABE">
        <w:rPr>
          <w:rFonts w:ascii="Times New Roman" w:hAnsi="Times New Roman"/>
        </w:rPr>
        <w:t>Αξιοπιστία υπερσυνδέσμων</w:t>
      </w:r>
      <w:bookmarkEnd w:id="124"/>
    </w:p>
    <w:tbl>
      <w:tblPr>
        <w:tblStyle w:val="4-1"/>
        <w:tblW w:w="0" w:type="auto"/>
        <w:tblLook w:val="04A0" w:firstRow="1" w:lastRow="0" w:firstColumn="1" w:lastColumn="0" w:noHBand="0" w:noVBand="1"/>
      </w:tblPr>
      <w:tblGrid>
        <w:gridCol w:w="775"/>
        <w:gridCol w:w="7521"/>
      </w:tblGrid>
      <w:tr w:rsidR="0033318F" w:rsidRPr="008D5ABE" w14:paraId="660586EE"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6CAA8D8F" w14:textId="77777777" w:rsidR="0033318F" w:rsidRPr="008D5ABE" w:rsidRDefault="0033318F" w:rsidP="00B36604">
            <w:pPr>
              <w:spacing w:line="360" w:lineRule="auto"/>
              <w:rPr>
                <w:rFonts w:ascii="Times New Roman" w:hAnsi="Times New Roman"/>
              </w:rPr>
            </w:pPr>
            <w:r w:rsidRPr="008D5ABE">
              <w:rPr>
                <w:rFonts w:ascii="Times New Roman" w:hAnsi="Times New Roman"/>
              </w:rPr>
              <w:t>Οι υπερσύνδεσμοι του Ε.Υ. οδηγούν στο αναμενόμενο περιεχόμενο</w:t>
            </w:r>
          </w:p>
        </w:tc>
      </w:tr>
      <w:tr w:rsidR="0033318F" w:rsidRPr="008D5ABE" w14:paraId="3C1CAA10"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D164C85" w14:textId="77777777" w:rsidR="0033318F" w:rsidRPr="008D5ABE" w:rsidRDefault="0033318F" w:rsidP="00B36604">
            <w:pPr>
              <w:spacing w:line="360" w:lineRule="auto"/>
              <w:rPr>
                <w:rFonts w:ascii="Times New Roman" w:hAnsi="Times New Roman"/>
              </w:rPr>
            </w:pPr>
            <w:r w:rsidRPr="008D5ABE">
              <w:rPr>
                <w:rFonts w:ascii="Times New Roman" w:hAnsi="Times New Roman"/>
              </w:rPr>
              <w:t>Α</w:t>
            </w:r>
          </w:p>
        </w:tc>
        <w:tc>
          <w:tcPr>
            <w:tcW w:w="8141" w:type="dxa"/>
          </w:tcPr>
          <w:p w14:paraId="5B829861" w14:textId="77777777" w:rsidR="0033318F" w:rsidRPr="008D5ABE"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82CF3">
              <w:rPr>
                <w:rFonts w:ascii="Times New Roman" w:hAnsi="Times New Roman"/>
              </w:rPr>
              <w:t>Κάθε υπερσύνδεσμος του Ε.Υ. οδηγεί τον εκπαιδευόμενο στο αναμενόμενο περιεχόμενο.</w:t>
            </w:r>
          </w:p>
        </w:tc>
      </w:tr>
      <w:tr w:rsidR="0033318F" w:rsidRPr="008D5ABE" w14:paraId="30FE8B8C"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32B50613" w14:textId="77777777" w:rsidR="0033318F" w:rsidRPr="008D5ABE" w:rsidRDefault="0033318F" w:rsidP="00B36604">
            <w:pPr>
              <w:spacing w:line="360" w:lineRule="auto"/>
              <w:rPr>
                <w:rFonts w:ascii="Times New Roman" w:hAnsi="Times New Roman"/>
              </w:rPr>
            </w:pPr>
            <w:r w:rsidRPr="008D5ABE">
              <w:rPr>
                <w:rFonts w:ascii="Times New Roman" w:hAnsi="Times New Roman"/>
              </w:rPr>
              <w:t>Β</w:t>
            </w:r>
          </w:p>
        </w:tc>
        <w:tc>
          <w:tcPr>
            <w:tcW w:w="8141" w:type="dxa"/>
          </w:tcPr>
          <w:p w14:paraId="65B6CDB5" w14:textId="77777777" w:rsidR="0033318F" w:rsidRPr="008D5ABE" w:rsidRDefault="0033318F"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82CF3">
              <w:rPr>
                <w:rFonts w:ascii="Times New Roman" w:hAnsi="Times New Roman"/>
              </w:rPr>
              <w:t>Όλοι οι υπερσύνδεσμοι που βρίσκονται στο εκπαιδευτικό υλικό οδηγούν στο αντίστοιχο περιεχόμενο.</w:t>
            </w:r>
          </w:p>
        </w:tc>
      </w:tr>
      <w:tr w:rsidR="0033318F" w:rsidRPr="008D5ABE" w14:paraId="72388C16"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03C37D4" w14:textId="77777777" w:rsidR="0033318F" w:rsidRPr="008D5ABE" w:rsidRDefault="0033318F" w:rsidP="00B36604">
            <w:pPr>
              <w:spacing w:line="360" w:lineRule="auto"/>
              <w:rPr>
                <w:rFonts w:ascii="Times New Roman" w:hAnsi="Times New Roman"/>
              </w:rPr>
            </w:pPr>
            <w:r w:rsidRPr="008D5ABE">
              <w:rPr>
                <w:rFonts w:ascii="Times New Roman" w:hAnsi="Times New Roman"/>
              </w:rPr>
              <w:t>Γ</w:t>
            </w:r>
          </w:p>
        </w:tc>
        <w:tc>
          <w:tcPr>
            <w:tcW w:w="8141" w:type="dxa"/>
          </w:tcPr>
          <w:p w14:paraId="11367BD0" w14:textId="77777777" w:rsidR="0033318F" w:rsidRPr="008D5ABE" w:rsidRDefault="003331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82CF3">
              <w:rPr>
                <w:rFonts w:ascii="Times New Roman" w:hAnsi="Times New Roman"/>
              </w:rPr>
              <w:t>Οι υπερσύνδεσμοι άμεσα σε οδηγούν στο αντίστοιχο περιεχόμενο.</w:t>
            </w:r>
          </w:p>
        </w:tc>
      </w:tr>
    </w:tbl>
    <w:p w14:paraId="7E632AAA" w14:textId="77777777" w:rsidR="0033318F" w:rsidRPr="008D5ABE" w:rsidRDefault="0033318F" w:rsidP="0033318F">
      <w:pPr>
        <w:spacing w:line="360" w:lineRule="auto"/>
        <w:rPr>
          <w:rFonts w:ascii="Times New Roman" w:hAnsi="Times New Roman"/>
        </w:rPr>
      </w:pPr>
    </w:p>
    <w:p w14:paraId="49FE28B1" w14:textId="53F7B045" w:rsidR="00A945AB" w:rsidRPr="00473F2C" w:rsidRDefault="00A945AB" w:rsidP="0033318F">
      <w:pPr>
        <w:spacing w:line="360" w:lineRule="auto"/>
        <w:rPr>
          <w:rFonts w:ascii="Times New Roman" w:hAnsi="Times New Roman"/>
        </w:rPr>
      </w:pPr>
    </w:p>
    <w:p w14:paraId="5C8EB68D" w14:textId="030B2365" w:rsidR="00A945AB" w:rsidRDefault="00A945AB" w:rsidP="00A945AB">
      <w:pPr>
        <w:spacing w:line="360" w:lineRule="auto"/>
        <w:rPr>
          <w:rFonts w:ascii="Times New Roman" w:hAnsi="Times New Roman"/>
          <w:b/>
          <w:bCs/>
          <w:iCs/>
          <w:sz w:val="24"/>
          <w:szCs w:val="24"/>
        </w:rPr>
      </w:pPr>
      <w:r w:rsidRPr="00843F76">
        <w:rPr>
          <w:rFonts w:ascii="Times New Roman" w:hAnsi="Times New Roman"/>
          <w:b/>
          <w:bCs/>
          <w:iCs/>
          <w:sz w:val="24"/>
          <w:szCs w:val="24"/>
        </w:rPr>
        <w:t xml:space="preserve">Συζήτηση ευρημάτων του </w:t>
      </w:r>
      <w:r>
        <w:rPr>
          <w:rFonts w:ascii="Times New Roman" w:hAnsi="Times New Roman"/>
          <w:b/>
          <w:bCs/>
          <w:iCs/>
          <w:sz w:val="24"/>
          <w:szCs w:val="24"/>
        </w:rPr>
        <w:t>τρίτου</w:t>
      </w:r>
      <w:r w:rsidRPr="00843F76">
        <w:rPr>
          <w:rFonts w:ascii="Times New Roman" w:hAnsi="Times New Roman"/>
          <w:b/>
          <w:bCs/>
          <w:iCs/>
          <w:sz w:val="24"/>
          <w:szCs w:val="24"/>
        </w:rPr>
        <w:t xml:space="preserve"> ερευνητικού άξονα</w:t>
      </w:r>
      <w:r>
        <w:rPr>
          <w:rFonts w:ascii="Times New Roman" w:hAnsi="Times New Roman"/>
          <w:b/>
          <w:bCs/>
          <w:iCs/>
          <w:sz w:val="24"/>
          <w:szCs w:val="24"/>
        </w:rPr>
        <w:t>:</w:t>
      </w:r>
    </w:p>
    <w:p w14:paraId="5EEC22AA" w14:textId="0D95A02D" w:rsidR="00127211" w:rsidRPr="00D30685" w:rsidRDefault="00D30685" w:rsidP="00D30685">
      <w:pPr>
        <w:spacing w:line="360" w:lineRule="auto"/>
        <w:jc w:val="both"/>
        <w:rPr>
          <w:rFonts w:ascii="Times New Roman" w:hAnsi="Times New Roman"/>
          <w:iCs/>
          <w:sz w:val="24"/>
          <w:szCs w:val="24"/>
        </w:rPr>
      </w:pPr>
      <w:r>
        <w:rPr>
          <w:rFonts w:ascii="Times New Roman" w:hAnsi="Times New Roman"/>
          <w:iCs/>
          <w:sz w:val="24"/>
          <w:szCs w:val="24"/>
        </w:rPr>
        <w:t>Τ</w:t>
      </w:r>
      <w:r w:rsidR="00127211" w:rsidRPr="00D30685">
        <w:rPr>
          <w:rFonts w:ascii="Times New Roman" w:hAnsi="Times New Roman"/>
          <w:iCs/>
          <w:sz w:val="24"/>
          <w:szCs w:val="24"/>
        </w:rPr>
        <w:t>α αποτελέσματα του 3ου ερευνητικού άξονα δείχνουν ότι το εκπαιδευτικό υλικό χαρακτηρίζεται από υψηλό επίπεδο ευχρηστίας. Και οι τρεις αξιολογητές συμφωνούν ότι τα κουμπιά πλοήγησης είναι απλά, κατανοητά και εύκολα αναγνωρίσιμα, γεγονός που επιτρέπει στον εκπαιδευόμενο να κινείται στο υλικό χωρίς δυσκολία. Ιδιαίτερα θετικά αξιολογήθηκε η ύπαρξη αρχικής διαφάνειας με επεξήγηση των κουμπιών, η οποία λειτουργεί υποστηρικτικά για μικρές ηλικίες.</w:t>
      </w:r>
    </w:p>
    <w:p w14:paraId="6743A5D1" w14:textId="0116FF48" w:rsidR="00127211" w:rsidRPr="00D30685" w:rsidRDefault="00127211" w:rsidP="00D30685">
      <w:pPr>
        <w:spacing w:line="360" w:lineRule="auto"/>
        <w:jc w:val="both"/>
        <w:rPr>
          <w:rFonts w:ascii="Times New Roman" w:hAnsi="Times New Roman"/>
          <w:iCs/>
          <w:sz w:val="24"/>
          <w:szCs w:val="24"/>
        </w:rPr>
      </w:pPr>
      <w:r w:rsidRPr="00D30685">
        <w:rPr>
          <w:rFonts w:ascii="Times New Roman" w:hAnsi="Times New Roman"/>
          <w:iCs/>
          <w:sz w:val="24"/>
          <w:szCs w:val="24"/>
        </w:rPr>
        <w:t>Αντίστοιχα, τα εικονίδια που χρησιμοποιούνται στο εκπαιδευτικό υλικό κρίνονται ευδιάκριτα και άμεσα κατανοητά ως προς τη λειτουργία τους. Οι αξιολογητές επισημαίνουν ότι η οπτική απλότητα των εικονιδίων βοηθά τον εκπαιδευόμενο να κατανοεί εύκολα τι μπορεί να κάνει σε κάθε σημείο του υλικού, χωρίς να χρειάζεται πρόσθετες οδηγίες. Παρότ</w:t>
      </w:r>
      <w:r w:rsidR="00A54DAA">
        <w:rPr>
          <w:rFonts w:ascii="Times New Roman" w:hAnsi="Times New Roman"/>
          <w:iCs/>
          <w:sz w:val="24"/>
          <w:szCs w:val="24"/>
        </w:rPr>
        <w:t>ι</w:t>
      </w:r>
      <w:r w:rsidRPr="00D30685">
        <w:rPr>
          <w:rFonts w:ascii="Times New Roman" w:hAnsi="Times New Roman"/>
          <w:iCs/>
          <w:sz w:val="24"/>
          <w:szCs w:val="24"/>
        </w:rPr>
        <w:t xml:space="preserve"> γενικά η επεξήγηση θεωρήθηκε επαρκής, προτάθηκε προαιρετικά ότι η ύπαρξη ενός σύντομου βίντεο επεξήγησης των εικονιδίων θα μπορούσε να ενισχύσει ακόμη περισσότερο την κατανόηση</w:t>
      </w:r>
      <w:r w:rsidR="0048770A">
        <w:rPr>
          <w:rFonts w:ascii="Times New Roman" w:hAnsi="Times New Roman"/>
          <w:iCs/>
          <w:sz w:val="24"/>
          <w:szCs w:val="24"/>
        </w:rPr>
        <w:t xml:space="preserve"> (Πίνακας 22</w:t>
      </w:r>
      <w:r w:rsidR="00806528">
        <w:rPr>
          <w:rFonts w:ascii="Times New Roman" w:hAnsi="Times New Roman"/>
          <w:iCs/>
          <w:sz w:val="24"/>
          <w:szCs w:val="24"/>
        </w:rPr>
        <w:t xml:space="preserve"> </w:t>
      </w:r>
      <w:r w:rsidR="0048770A">
        <w:rPr>
          <w:rFonts w:ascii="Times New Roman" w:hAnsi="Times New Roman"/>
          <w:iCs/>
          <w:sz w:val="24"/>
          <w:szCs w:val="24"/>
        </w:rPr>
        <w:t>Γ)</w:t>
      </w:r>
    </w:p>
    <w:p w14:paraId="40EFE621" w14:textId="293D205D" w:rsidR="00127211" w:rsidRPr="00D30685" w:rsidRDefault="00127211" w:rsidP="00D30685">
      <w:pPr>
        <w:spacing w:line="360" w:lineRule="auto"/>
        <w:jc w:val="both"/>
        <w:rPr>
          <w:rFonts w:ascii="Times New Roman" w:hAnsi="Times New Roman"/>
          <w:iCs/>
          <w:sz w:val="24"/>
          <w:szCs w:val="24"/>
        </w:rPr>
      </w:pPr>
      <w:r w:rsidRPr="00D30685">
        <w:rPr>
          <w:rFonts w:ascii="Times New Roman" w:hAnsi="Times New Roman"/>
          <w:iCs/>
          <w:sz w:val="24"/>
          <w:szCs w:val="24"/>
        </w:rPr>
        <w:t>Επιπλέον, η πλοήγηση στο εκπαιδευτικό υλικό χαρακτηρίζεται ιδιαίτερα εύκολη και φιλική, ακόμη και για παιδιά προσχολικής ηλικίας. Οι αξιολογητές αναφέρουν ότι ο εκπαιδευόμενος δεν αναμένεται να αντιμετωπίσει προβλήματα κατά την περιήγησή του, ενώ όλοι οι υπερσύνδεσμοι λειτουργούν σωστά και οδηγούν στο αναμενόμενο περιεχόμενο. Συνολικά, τα ευρήματα δείχνουν ότι το εκπαιδευτικό υλικό είναι καλά οργανωμένο και αξιόπιστο από άποψη λειτουργικότητας, στοιχείο που ενισχύει τη θετική μαθησιακή εμπειρία.</w:t>
      </w:r>
    </w:p>
    <w:p w14:paraId="669E28C3" w14:textId="77777777" w:rsidR="00A945AB" w:rsidRPr="008D5ABE" w:rsidRDefault="00A945AB" w:rsidP="0033318F">
      <w:pPr>
        <w:spacing w:line="360" w:lineRule="auto"/>
        <w:rPr>
          <w:rFonts w:ascii="Times New Roman" w:hAnsi="Times New Roman"/>
        </w:rPr>
      </w:pPr>
    </w:p>
    <w:p w14:paraId="7BBFC83B" w14:textId="397D2783" w:rsidR="00AC5B8B" w:rsidRDefault="00A95A60" w:rsidP="00A95A60">
      <w:pPr>
        <w:pStyle w:val="20"/>
      </w:pPr>
      <w:bookmarkStart w:id="125" w:name="_Toc184279969"/>
      <w:bookmarkStart w:id="126" w:name="_Toc220443379"/>
      <w:r>
        <w:lastRenderedPageBreak/>
        <w:t>6</w:t>
      </w:r>
      <w:r w:rsidR="00AC5B8B">
        <w:t xml:space="preserve">.5 </w:t>
      </w:r>
      <w:r w:rsidR="00AC5B8B" w:rsidRPr="008D5ABE">
        <w:t>Υποστήριξη – καθοδήγηση στη μελέτη του μαθητή (4</w:t>
      </w:r>
      <w:r w:rsidR="00AC5B8B" w:rsidRPr="008D5ABE">
        <w:rPr>
          <w:vertAlign w:val="superscript"/>
        </w:rPr>
        <w:t>ος</w:t>
      </w:r>
      <w:r w:rsidR="00AC5B8B" w:rsidRPr="008D5ABE">
        <w:t xml:space="preserve"> ερευνητικός Άξονας- Ερωτήσεις Δ1,Δ2,Δ3)</w:t>
      </w:r>
      <w:bookmarkEnd w:id="125"/>
      <w:bookmarkEnd w:id="126"/>
    </w:p>
    <w:p w14:paraId="6D86E518" w14:textId="73206818" w:rsidR="005B7ADB" w:rsidRDefault="005B7ADB" w:rsidP="005B7ADB">
      <w:pPr>
        <w:pStyle w:val="af4"/>
        <w:keepNext/>
      </w:pPr>
      <w:bookmarkStart w:id="127" w:name="_Toc220487738"/>
      <w:r>
        <w:t xml:space="preserve">Πίνακας  </w:t>
      </w:r>
      <w:fldSimple w:instr=" SEQ Πίνακας_ \* ARABIC ">
        <w:r w:rsidR="00BC2C80">
          <w:rPr>
            <w:noProof/>
          </w:rPr>
          <w:t>25</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Δ1 – Συμβουλές μελέτης</w:t>
      </w:r>
      <w:bookmarkEnd w:id="127"/>
    </w:p>
    <w:tbl>
      <w:tblPr>
        <w:tblStyle w:val="4-1"/>
        <w:tblW w:w="0" w:type="auto"/>
        <w:tblLook w:val="04A0" w:firstRow="1" w:lastRow="0" w:firstColumn="1" w:lastColumn="0" w:noHBand="0" w:noVBand="1"/>
      </w:tblPr>
      <w:tblGrid>
        <w:gridCol w:w="775"/>
        <w:gridCol w:w="7521"/>
      </w:tblGrid>
      <w:tr w:rsidR="00E50BD0" w:rsidRPr="008D5ABE" w14:paraId="5C8F9419"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01EF835F" w14:textId="77777777" w:rsidR="00E50BD0" w:rsidRPr="008D5ABE" w:rsidRDefault="00E50BD0" w:rsidP="00B36604">
            <w:pPr>
              <w:spacing w:line="360" w:lineRule="auto"/>
              <w:rPr>
                <w:rFonts w:ascii="Times New Roman" w:hAnsi="Times New Roman"/>
              </w:rPr>
            </w:pPr>
            <w:r w:rsidRPr="008D5ABE">
              <w:rPr>
                <w:rFonts w:ascii="Times New Roman" w:hAnsi="Times New Roman"/>
              </w:rPr>
              <w:t>Παρέχονται συμβουλές για το πώς να μελετηθεί το εκπαιδευτικό υλικό</w:t>
            </w:r>
          </w:p>
        </w:tc>
      </w:tr>
      <w:tr w:rsidR="00E50BD0" w:rsidRPr="008D5ABE" w14:paraId="2994D253"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B3172F5" w14:textId="77777777" w:rsidR="00E50BD0" w:rsidRPr="008D5ABE" w:rsidRDefault="00E50BD0" w:rsidP="00B36604">
            <w:pPr>
              <w:spacing w:line="360" w:lineRule="auto"/>
              <w:rPr>
                <w:rFonts w:ascii="Times New Roman" w:hAnsi="Times New Roman"/>
              </w:rPr>
            </w:pPr>
            <w:r w:rsidRPr="008D5ABE">
              <w:rPr>
                <w:rFonts w:ascii="Times New Roman" w:hAnsi="Times New Roman"/>
              </w:rPr>
              <w:t>Α</w:t>
            </w:r>
          </w:p>
        </w:tc>
        <w:tc>
          <w:tcPr>
            <w:tcW w:w="8141" w:type="dxa"/>
          </w:tcPr>
          <w:p w14:paraId="0313CC64" w14:textId="77777777" w:rsidR="00E50BD0" w:rsidRPr="008D5ABE" w:rsidRDefault="00E50BD0"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D35ED">
              <w:rPr>
                <w:rFonts w:ascii="Times New Roman" w:hAnsi="Times New Roman"/>
              </w:rPr>
              <w:t>Σε κάθε διδακτική ενότητα υπάρχει ένα εισαγωγικό βίντεο που παραθέτει τα στοιχειά που θα συζητηθούν σε αυτήν.</w:t>
            </w:r>
          </w:p>
        </w:tc>
      </w:tr>
      <w:tr w:rsidR="00E50BD0" w:rsidRPr="008D5ABE" w14:paraId="2A79E090"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D558442" w14:textId="77777777" w:rsidR="00E50BD0" w:rsidRPr="008D5ABE" w:rsidRDefault="00E50BD0" w:rsidP="00B36604">
            <w:pPr>
              <w:spacing w:line="360" w:lineRule="auto"/>
              <w:rPr>
                <w:rFonts w:ascii="Times New Roman" w:hAnsi="Times New Roman"/>
              </w:rPr>
            </w:pPr>
            <w:r w:rsidRPr="008D5ABE">
              <w:rPr>
                <w:rFonts w:ascii="Times New Roman" w:hAnsi="Times New Roman"/>
              </w:rPr>
              <w:t>Β</w:t>
            </w:r>
          </w:p>
        </w:tc>
        <w:tc>
          <w:tcPr>
            <w:tcW w:w="8141" w:type="dxa"/>
          </w:tcPr>
          <w:p w14:paraId="64BFBB1B" w14:textId="77777777" w:rsidR="00E50BD0" w:rsidRPr="008D5ABE" w:rsidRDefault="00E50BD0"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D1E0C">
              <w:rPr>
                <w:rFonts w:ascii="Times New Roman" w:hAnsi="Times New Roman"/>
              </w:rPr>
              <w:t>Στην αρχή της κάθε διδακτικής ενότητας, υπάρχουν διαφάνειες ή βίντεο που εξηγούν τι θα επακολουθήσει στο βασικό περιεχόμενο της ενότητας. Παράλληλα, καθ’ όλη τη διάρκεια των διδακτικών ενοτήτων εντοπίζονται συμβουλές και καθοδήγηση για τη μελέτη του Ε.Υ.</w:t>
            </w:r>
          </w:p>
        </w:tc>
      </w:tr>
      <w:tr w:rsidR="00E50BD0" w:rsidRPr="008D5ABE" w14:paraId="71E7E31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0A8C16A" w14:textId="77777777" w:rsidR="00E50BD0" w:rsidRPr="008D5ABE" w:rsidRDefault="00E50BD0" w:rsidP="00B36604">
            <w:pPr>
              <w:spacing w:line="360" w:lineRule="auto"/>
              <w:rPr>
                <w:rFonts w:ascii="Times New Roman" w:hAnsi="Times New Roman"/>
              </w:rPr>
            </w:pPr>
            <w:r w:rsidRPr="008D5ABE">
              <w:rPr>
                <w:rFonts w:ascii="Times New Roman" w:hAnsi="Times New Roman"/>
              </w:rPr>
              <w:t>Γ</w:t>
            </w:r>
          </w:p>
        </w:tc>
        <w:tc>
          <w:tcPr>
            <w:tcW w:w="8141" w:type="dxa"/>
          </w:tcPr>
          <w:p w14:paraId="0510D5D4" w14:textId="77777777" w:rsidR="00E50BD0" w:rsidRPr="008D5ABE" w:rsidRDefault="00E50BD0"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D1E0C">
              <w:rPr>
                <w:rFonts w:ascii="Times New Roman" w:hAnsi="Times New Roman"/>
              </w:rPr>
              <w:t>Στην αρχή κάθε εκπαιδευτικής ενότητας εντοπίζεται μία μικρή εισαγωγή για το θέμα της ενότητας που θα ακολουθήσει. Παράλληλα, καθ’ όλη τη διάρκεια των διδακτικών ενοτήτων εντοπίζονται συμβουλές και καθοδήγηση για τη μελέτη του Ε.Υ.</w:t>
            </w:r>
          </w:p>
        </w:tc>
      </w:tr>
    </w:tbl>
    <w:p w14:paraId="67FF77E4" w14:textId="77777777" w:rsidR="00E50BD0" w:rsidRPr="008D5ABE" w:rsidRDefault="00E50BD0" w:rsidP="00E50BD0">
      <w:pPr>
        <w:spacing w:line="360" w:lineRule="auto"/>
        <w:rPr>
          <w:rFonts w:ascii="Times New Roman" w:hAnsi="Times New Roman"/>
        </w:rPr>
      </w:pPr>
    </w:p>
    <w:p w14:paraId="4EA748F5" w14:textId="77777777" w:rsidR="00E50BD0" w:rsidRPr="008D5ABE" w:rsidRDefault="00E50BD0" w:rsidP="00E50BD0">
      <w:pPr>
        <w:spacing w:line="360" w:lineRule="auto"/>
        <w:rPr>
          <w:rFonts w:ascii="Times New Roman" w:hAnsi="Times New Roman"/>
        </w:rPr>
      </w:pPr>
    </w:p>
    <w:p w14:paraId="2E7CB11C" w14:textId="52E154BF" w:rsidR="005B7ADB" w:rsidRDefault="005B7ADB" w:rsidP="005B7ADB">
      <w:pPr>
        <w:pStyle w:val="af4"/>
        <w:keepNext/>
      </w:pPr>
      <w:bookmarkStart w:id="128" w:name="_Toc220487739"/>
      <w:r>
        <w:t xml:space="preserve">Πίνακας  </w:t>
      </w:r>
      <w:fldSimple w:instr=" SEQ Πίνακας_ \* ARABIC ">
        <w:r w:rsidR="00BC2C80">
          <w:rPr>
            <w:noProof/>
          </w:rPr>
          <w:t>26</w:t>
        </w:r>
      </w:fldSimple>
      <w:r w:rsidRPr="008D5ABE">
        <w:rPr>
          <w:rFonts w:ascii="Times New Roman" w:hAnsi="Times New Roman"/>
        </w:rPr>
        <w:t>:</w:t>
      </w:r>
      <w:r w:rsidRPr="008D5ABE">
        <w:rPr>
          <w:rFonts w:ascii="Times New Roman" w:hAnsi="Times New Roman"/>
          <w:b w:val="0"/>
          <w:bCs w:val="0"/>
          <w:sz w:val="24"/>
          <w:szCs w:val="24"/>
        </w:rPr>
        <w:t xml:space="preserve"> </w:t>
      </w:r>
      <w:r>
        <w:rPr>
          <w:rFonts w:ascii="Times New Roman" w:hAnsi="Times New Roman"/>
        </w:rPr>
        <w:t xml:space="preserve">Ερώτηση </w:t>
      </w:r>
      <w:r w:rsidRPr="008D5ABE">
        <w:rPr>
          <w:rFonts w:ascii="Times New Roman" w:hAnsi="Times New Roman"/>
        </w:rPr>
        <w:t>Δ2 – Έμφαση σε σημεία</w:t>
      </w:r>
      <w:bookmarkEnd w:id="128"/>
    </w:p>
    <w:tbl>
      <w:tblPr>
        <w:tblStyle w:val="4-1"/>
        <w:tblW w:w="0" w:type="auto"/>
        <w:tblLook w:val="04A0" w:firstRow="1" w:lastRow="0" w:firstColumn="1" w:lastColumn="0" w:noHBand="0" w:noVBand="1"/>
      </w:tblPr>
      <w:tblGrid>
        <w:gridCol w:w="775"/>
        <w:gridCol w:w="7521"/>
      </w:tblGrid>
      <w:tr w:rsidR="00E50BD0" w:rsidRPr="008D5ABE" w14:paraId="2016EB16"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2D71394" w14:textId="77777777" w:rsidR="00E50BD0" w:rsidRPr="008D5ABE" w:rsidRDefault="00E50BD0" w:rsidP="00B36604">
            <w:pPr>
              <w:spacing w:line="360" w:lineRule="auto"/>
              <w:rPr>
                <w:rFonts w:ascii="Times New Roman" w:hAnsi="Times New Roman"/>
              </w:rPr>
            </w:pPr>
            <w:r w:rsidRPr="008D5ABE">
              <w:rPr>
                <w:rFonts w:ascii="Times New Roman" w:hAnsi="Times New Roman"/>
              </w:rPr>
              <w:t>Το Ε.Υ. υποστηρίζει τον εκπαιδευόμενο προκειμένου να δώσει έμφαση σε συγκεκριμένα σημεία (Υπάρχουν πλαίσια ή έντονη γραφή (σήμανση) ώστε να τονίζονται σημαντικές έννοιες)</w:t>
            </w:r>
          </w:p>
        </w:tc>
      </w:tr>
      <w:tr w:rsidR="00E50BD0" w:rsidRPr="008D5ABE" w14:paraId="72383F87"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A457F10" w14:textId="77777777" w:rsidR="00E50BD0" w:rsidRPr="008D5ABE" w:rsidRDefault="00E50BD0" w:rsidP="00B36604">
            <w:pPr>
              <w:spacing w:line="360" w:lineRule="auto"/>
              <w:rPr>
                <w:rFonts w:ascii="Times New Roman" w:hAnsi="Times New Roman"/>
              </w:rPr>
            </w:pPr>
            <w:r w:rsidRPr="008D5ABE">
              <w:rPr>
                <w:rFonts w:ascii="Times New Roman" w:hAnsi="Times New Roman"/>
              </w:rPr>
              <w:t>Α</w:t>
            </w:r>
          </w:p>
        </w:tc>
        <w:tc>
          <w:tcPr>
            <w:tcW w:w="8141" w:type="dxa"/>
          </w:tcPr>
          <w:p w14:paraId="47285B02" w14:textId="77777777" w:rsidR="00E50BD0" w:rsidRPr="008D5ABE" w:rsidRDefault="00E50BD0"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05241">
              <w:rPr>
                <w:rFonts w:ascii="Times New Roman" w:hAnsi="Times New Roman"/>
              </w:rPr>
              <w:t>Καθόλη τη διάρκεια του Ε.Υ. εντοπίζονται σημεία, όπου με διάφορους τρόπους δίνεται έμφαση, έτσι ώστε ο εκπαιδευόμενος να αντιληφθεί την κύρια έννοια.</w:t>
            </w:r>
          </w:p>
        </w:tc>
      </w:tr>
      <w:tr w:rsidR="00E50BD0" w:rsidRPr="008D5ABE" w14:paraId="244B1A59"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2EA1C25" w14:textId="77777777" w:rsidR="00E50BD0" w:rsidRPr="008D5ABE" w:rsidRDefault="00E50BD0" w:rsidP="00B36604">
            <w:pPr>
              <w:spacing w:line="360" w:lineRule="auto"/>
              <w:rPr>
                <w:rFonts w:ascii="Times New Roman" w:hAnsi="Times New Roman"/>
              </w:rPr>
            </w:pPr>
            <w:r w:rsidRPr="008D5ABE">
              <w:rPr>
                <w:rFonts w:ascii="Times New Roman" w:hAnsi="Times New Roman"/>
              </w:rPr>
              <w:t>Β</w:t>
            </w:r>
          </w:p>
        </w:tc>
        <w:tc>
          <w:tcPr>
            <w:tcW w:w="8141" w:type="dxa"/>
          </w:tcPr>
          <w:p w14:paraId="1A46AC42" w14:textId="77777777" w:rsidR="00E50BD0" w:rsidRPr="008D5ABE" w:rsidRDefault="00E50BD0"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5241">
              <w:rPr>
                <w:rFonts w:ascii="Times New Roman" w:hAnsi="Times New Roman"/>
              </w:rPr>
              <w:t>Οι σημαντικές έννοιες γίνονται αντιληπτές και ξεκάθαρες μέσα από την έντονη γραφή και τη χρήση διαφορετικού χρώματος των κύριων εννοιών.</w:t>
            </w:r>
          </w:p>
        </w:tc>
      </w:tr>
      <w:tr w:rsidR="00E50BD0" w:rsidRPr="008D5ABE" w14:paraId="5AE00F9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03E8EE9" w14:textId="77777777" w:rsidR="00E50BD0" w:rsidRPr="008D5ABE" w:rsidRDefault="00E50BD0" w:rsidP="00B36604">
            <w:pPr>
              <w:spacing w:line="360" w:lineRule="auto"/>
              <w:rPr>
                <w:rFonts w:ascii="Times New Roman" w:hAnsi="Times New Roman"/>
              </w:rPr>
            </w:pPr>
            <w:r w:rsidRPr="008D5ABE">
              <w:rPr>
                <w:rFonts w:ascii="Times New Roman" w:hAnsi="Times New Roman"/>
              </w:rPr>
              <w:t>Γ</w:t>
            </w:r>
          </w:p>
        </w:tc>
        <w:tc>
          <w:tcPr>
            <w:tcW w:w="8141" w:type="dxa"/>
          </w:tcPr>
          <w:p w14:paraId="2AFD84E5" w14:textId="77777777" w:rsidR="00E50BD0" w:rsidRPr="008D5ABE" w:rsidRDefault="00E50BD0"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05241">
              <w:rPr>
                <w:rFonts w:ascii="Times New Roman" w:hAnsi="Times New Roman"/>
              </w:rPr>
              <w:t>Οι σημαντικές έννοιες γίνονται αντιληπτές και ξεκάθαρες στον εκπαιδευόμενο μέσα από την έντονη γραφή και τη χρήση διαφορετικού χρώματος των κύριων εννοιών.</w:t>
            </w:r>
          </w:p>
        </w:tc>
      </w:tr>
    </w:tbl>
    <w:p w14:paraId="60C32238" w14:textId="77777777" w:rsidR="00E50BD0" w:rsidRPr="008D5ABE" w:rsidRDefault="00E50BD0" w:rsidP="00E50BD0">
      <w:pPr>
        <w:spacing w:line="360" w:lineRule="auto"/>
        <w:rPr>
          <w:rFonts w:ascii="Times New Roman" w:hAnsi="Times New Roman"/>
        </w:rPr>
      </w:pPr>
    </w:p>
    <w:p w14:paraId="39049CAE" w14:textId="77777777" w:rsidR="00E50BD0" w:rsidRPr="008D5ABE" w:rsidRDefault="00E50BD0" w:rsidP="00E50BD0">
      <w:pPr>
        <w:spacing w:line="360" w:lineRule="auto"/>
        <w:rPr>
          <w:rFonts w:ascii="Times New Roman" w:hAnsi="Times New Roman"/>
        </w:rPr>
      </w:pPr>
    </w:p>
    <w:p w14:paraId="52EA9D7E" w14:textId="02D06233" w:rsidR="005B7ADB" w:rsidRDefault="005B7ADB" w:rsidP="005B7ADB">
      <w:pPr>
        <w:pStyle w:val="af4"/>
        <w:keepNext/>
      </w:pPr>
      <w:bookmarkStart w:id="129" w:name="_Toc220487740"/>
      <w:r>
        <w:t xml:space="preserve">Πίνακας  </w:t>
      </w:r>
      <w:fldSimple w:instr=" SEQ Πίνακας_ \* ARABIC ">
        <w:r w:rsidR="00BC2C80">
          <w:rPr>
            <w:noProof/>
          </w:rPr>
          <w:t>27</w:t>
        </w:r>
      </w:fldSimple>
      <w:r w:rsidRPr="008D5ABE">
        <w:rPr>
          <w:rFonts w:ascii="Times New Roman" w:hAnsi="Times New Roman"/>
        </w:rPr>
        <w:t>:</w:t>
      </w:r>
      <w:r w:rsidRPr="00104A95">
        <w:rPr>
          <w:rFonts w:ascii="Times New Roman" w:hAnsi="Times New Roman"/>
        </w:rPr>
        <w:t xml:space="preserve"> </w:t>
      </w:r>
      <w:r>
        <w:rPr>
          <w:rFonts w:ascii="Times New Roman" w:hAnsi="Times New Roman"/>
        </w:rPr>
        <w:t>Ερώτηση</w:t>
      </w:r>
      <w:r w:rsidRPr="008D5ABE">
        <w:rPr>
          <w:rFonts w:ascii="Times New Roman" w:hAnsi="Times New Roman"/>
        </w:rPr>
        <w:t xml:space="preserve"> Δ3 – Επεξηγηματικά σχόλια</w:t>
      </w:r>
      <w:bookmarkEnd w:id="129"/>
    </w:p>
    <w:tbl>
      <w:tblPr>
        <w:tblStyle w:val="4-1"/>
        <w:tblW w:w="0" w:type="auto"/>
        <w:tblLook w:val="04A0" w:firstRow="1" w:lastRow="0" w:firstColumn="1" w:lastColumn="0" w:noHBand="0" w:noVBand="1"/>
      </w:tblPr>
      <w:tblGrid>
        <w:gridCol w:w="775"/>
        <w:gridCol w:w="7521"/>
      </w:tblGrid>
      <w:tr w:rsidR="00E50BD0" w:rsidRPr="008D5ABE" w14:paraId="72C8B8AF"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4D5C8E37" w14:textId="77777777" w:rsidR="00E50BD0" w:rsidRPr="008D5ABE" w:rsidRDefault="00E50BD0" w:rsidP="00B36604">
            <w:pPr>
              <w:spacing w:line="360" w:lineRule="auto"/>
              <w:rPr>
                <w:rFonts w:ascii="Times New Roman" w:hAnsi="Times New Roman"/>
              </w:rPr>
            </w:pPr>
            <w:r w:rsidRPr="008D5ABE">
              <w:rPr>
                <w:rFonts w:ascii="Times New Roman" w:hAnsi="Times New Roman"/>
              </w:rPr>
              <w:t>Στο Ε.Υ. υπάρχουν επεξηγηματικά σχόλια τα οποία υποστηρίζουν τον σπουδαστή στη μελέτη του.</w:t>
            </w:r>
          </w:p>
        </w:tc>
      </w:tr>
      <w:tr w:rsidR="00E50BD0" w:rsidRPr="008D5ABE" w14:paraId="3E496760"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961FBAD" w14:textId="77777777" w:rsidR="00E50BD0" w:rsidRPr="008D5ABE" w:rsidRDefault="00E50BD0" w:rsidP="00B36604">
            <w:pPr>
              <w:spacing w:line="360" w:lineRule="auto"/>
              <w:rPr>
                <w:rFonts w:ascii="Times New Roman" w:hAnsi="Times New Roman"/>
              </w:rPr>
            </w:pPr>
            <w:r w:rsidRPr="008D5ABE">
              <w:rPr>
                <w:rFonts w:ascii="Times New Roman" w:hAnsi="Times New Roman"/>
              </w:rPr>
              <w:t>Α</w:t>
            </w:r>
          </w:p>
        </w:tc>
        <w:tc>
          <w:tcPr>
            <w:tcW w:w="8141" w:type="dxa"/>
          </w:tcPr>
          <w:p w14:paraId="5F00D71D" w14:textId="77777777" w:rsidR="00E50BD0" w:rsidRPr="008D5ABE" w:rsidRDefault="00E50BD0"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161B">
              <w:rPr>
                <w:rFonts w:ascii="Times New Roman" w:hAnsi="Times New Roman"/>
              </w:rPr>
              <w:t>Στο Ε.Υ. υπάρχουν μερικά επεξηγηματικά σχόλια.</w:t>
            </w:r>
          </w:p>
        </w:tc>
      </w:tr>
      <w:tr w:rsidR="00E50BD0" w:rsidRPr="008D5ABE" w14:paraId="109F74D7"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210FA0AC" w14:textId="77777777" w:rsidR="00E50BD0" w:rsidRPr="008D5ABE" w:rsidRDefault="00E50BD0" w:rsidP="00B36604">
            <w:pPr>
              <w:spacing w:line="360" w:lineRule="auto"/>
              <w:rPr>
                <w:rFonts w:ascii="Times New Roman" w:hAnsi="Times New Roman"/>
              </w:rPr>
            </w:pPr>
            <w:r w:rsidRPr="008D5ABE">
              <w:rPr>
                <w:rFonts w:ascii="Times New Roman" w:hAnsi="Times New Roman"/>
              </w:rPr>
              <w:lastRenderedPageBreak/>
              <w:t>Β</w:t>
            </w:r>
          </w:p>
        </w:tc>
        <w:tc>
          <w:tcPr>
            <w:tcW w:w="8141" w:type="dxa"/>
          </w:tcPr>
          <w:p w14:paraId="6F93B54E" w14:textId="77777777" w:rsidR="00E50BD0" w:rsidRPr="008D5ABE" w:rsidRDefault="00E50BD0"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61B">
              <w:rPr>
                <w:rFonts w:ascii="Times New Roman" w:hAnsi="Times New Roman"/>
              </w:rPr>
              <w:t>Στο Εκπαιδευτικό υλικό εντοπίζονται αρκετά επεξηγηματικά σχόλια.</w:t>
            </w:r>
          </w:p>
        </w:tc>
      </w:tr>
      <w:tr w:rsidR="00E50BD0" w:rsidRPr="008D5ABE" w14:paraId="4620761C"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0520730" w14:textId="77777777" w:rsidR="00E50BD0" w:rsidRPr="008D5ABE" w:rsidRDefault="00E50BD0" w:rsidP="00B36604">
            <w:pPr>
              <w:spacing w:line="360" w:lineRule="auto"/>
              <w:rPr>
                <w:rFonts w:ascii="Times New Roman" w:hAnsi="Times New Roman"/>
              </w:rPr>
            </w:pPr>
            <w:r w:rsidRPr="008D5ABE">
              <w:rPr>
                <w:rFonts w:ascii="Times New Roman" w:hAnsi="Times New Roman"/>
              </w:rPr>
              <w:t>Γ</w:t>
            </w:r>
          </w:p>
        </w:tc>
        <w:tc>
          <w:tcPr>
            <w:tcW w:w="8141" w:type="dxa"/>
          </w:tcPr>
          <w:p w14:paraId="75EAA748" w14:textId="77777777" w:rsidR="00E50BD0" w:rsidRPr="008D5ABE" w:rsidRDefault="00E50BD0" w:rsidP="00B3660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161B">
              <w:rPr>
                <w:rFonts w:ascii="Times New Roman" w:hAnsi="Times New Roman"/>
              </w:rPr>
              <w:t>Στο Ε.Υ. εντοπίζονται  επεξηγηματικά σχόλια.</w:t>
            </w:r>
          </w:p>
        </w:tc>
      </w:tr>
    </w:tbl>
    <w:p w14:paraId="24F2096E" w14:textId="77777777" w:rsidR="003414F8" w:rsidRDefault="003414F8" w:rsidP="003414F8"/>
    <w:p w14:paraId="57BBDF33" w14:textId="46FC600A" w:rsidR="005E6559" w:rsidRDefault="005E6559" w:rsidP="005E6559">
      <w:pPr>
        <w:spacing w:line="360" w:lineRule="auto"/>
        <w:rPr>
          <w:rFonts w:ascii="Times New Roman" w:hAnsi="Times New Roman"/>
          <w:b/>
          <w:bCs/>
          <w:iCs/>
          <w:sz w:val="24"/>
          <w:szCs w:val="24"/>
        </w:rPr>
      </w:pPr>
      <w:r w:rsidRPr="00843F76">
        <w:rPr>
          <w:rFonts w:ascii="Times New Roman" w:hAnsi="Times New Roman"/>
          <w:b/>
          <w:bCs/>
          <w:iCs/>
          <w:sz w:val="24"/>
          <w:szCs w:val="24"/>
        </w:rPr>
        <w:t xml:space="preserve">Συζήτηση ευρημάτων του </w:t>
      </w:r>
      <w:r>
        <w:rPr>
          <w:rFonts w:ascii="Times New Roman" w:hAnsi="Times New Roman"/>
          <w:b/>
          <w:bCs/>
          <w:iCs/>
          <w:sz w:val="24"/>
          <w:szCs w:val="24"/>
        </w:rPr>
        <w:t>τέταρτου</w:t>
      </w:r>
      <w:r w:rsidRPr="00843F76">
        <w:rPr>
          <w:rFonts w:ascii="Times New Roman" w:hAnsi="Times New Roman"/>
          <w:b/>
          <w:bCs/>
          <w:iCs/>
          <w:sz w:val="24"/>
          <w:szCs w:val="24"/>
        </w:rPr>
        <w:t xml:space="preserve"> ερευνητικού άξονα</w:t>
      </w:r>
      <w:r>
        <w:rPr>
          <w:rFonts w:ascii="Times New Roman" w:hAnsi="Times New Roman"/>
          <w:b/>
          <w:bCs/>
          <w:iCs/>
          <w:sz w:val="24"/>
          <w:szCs w:val="24"/>
        </w:rPr>
        <w:t>:</w:t>
      </w:r>
    </w:p>
    <w:p w14:paraId="337CA310" w14:textId="1115E3A9" w:rsidR="00B83B97" w:rsidRPr="00B83B97" w:rsidRDefault="00B83B97" w:rsidP="00B83B97">
      <w:pPr>
        <w:spacing w:line="360" w:lineRule="auto"/>
        <w:jc w:val="both"/>
        <w:rPr>
          <w:rFonts w:ascii="Times New Roman" w:hAnsi="Times New Roman"/>
          <w:iCs/>
          <w:sz w:val="24"/>
          <w:szCs w:val="24"/>
        </w:rPr>
      </w:pPr>
      <w:r w:rsidRPr="00B83B97">
        <w:rPr>
          <w:rFonts w:ascii="Times New Roman" w:hAnsi="Times New Roman"/>
          <w:iCs/>
          <w:sz w:val="24"/>
          <w:szCs w:val="24"/>
        </w:rPr>
        <w:t>Τα αποτελέσματα του 4ου ερευνητικού άξονα δείχνουν ότι το εκπαιδευτικό υλικό παρέχει ουσιαστική υποστήριξη και καθοδήγηση στον μαθητή κατά τη διάρκεια της μελέτης του. Και οι τρεις αξιολογητές επισημαίνουν ότι στην αρχή κάθε διδακτικής ενότητας υπάρχει εισαγωγικό υλικό, όπως διαφάνειες ή βίντεο, το οποίο ενημερώνει τον εκπαιδευόμενο για το τι πρόκειται να ακολουθήσει</w:t>
      </w:r>
      <w:r w:rsidR="00DF5D9B">
        <w:rPr>
          <w:rFonts w:ascii="Times New Roman" w:hAnsi="Times New Roman"/>
          <w:iCs/>
          <w:sz w:val="24"/>
          <w:szCs w:val="24"/>
        </w:rPr>
        <w:t xml:space="preserve"> (Πίνακας 25) </w:t>
      </w:r>
      <w:r w:rsidRPr="00B83B97">
        <w:rPr>
          <w:rFonts w:ascii="Times New Roman" w:hAnsi="Times New Roman"/>
          <w:iCs/>
          <w:sz w:val="24"/>
          <w:szCs w:val="24"/>
        </w:rPr>
        <w:t>. Αυτή η εισαγωγή λειτουργεί βοηθητικά, καθώς προετοιμάζει τον μαθητή και τον καθοδηγεί στη σωστή μελέτη του περιεχομένου.</w:t>
      </w:r>
    </w:p>
    <w:p w14:paraId="4F887168" w14:textId="77777777" w:rsidR="00B83B97" w:rsidRPr="00B83B97" w:rsidRDefault="00B83B97" w:rsidP="00B83B97">
      <w:pPr>
        <w:spacing w:line="360" w:lineRule="auto"/>
        <w:jc w:val="both"/>
        <w:rPr>
          <w:rFonts w:ascii="Times New Roman" w:hAnsi="Times New Roman"/>
          <w:iCs/>
          <w:sz w:val="24"/>
          <w:szCs w:val="24"/>
        </w:rPr>
      </w:pPr>
    </w:p>
    <w:p w14:paraId="40737F65" w14:textId="77777777" w:rsidR="00B83B97" w:rsidRPr="00B83B97" w:rsidRDefault="00B83B97" w:rsidP="00B83B97">
      <w:pPr>
        <w:spacing w:line="360" w:lineRule="auto"/>
        <w:jc w:val="both"/>
        <w:rPr>
          <w:rFonts w:ascii="Times New Roman" w:hAnsi="Times New Roman"/>
          <w:iCs/>
          <w:sz w:val="24"/>
          <w:szCs w:val="24"/>
        </w:rPr>
      </w:pPr>
      <w:r w:rsidRPr="00B83B97">
        <w:rPr>
          <w:rFonts w:ascii="Times New Roman" w:hAnsi="Times New Roman"/>
          <w:iCs/>
          <w:sz w:val="24"/>
          <w:szCs w:val="24"/>
        </w:rPr>
        <w:t>Παράλληλα, το εκπαιδευτικό υλικό δίνει έμφαση στα βασικά σημεία της κάθε ενότητας με σαφή και κατανοητό τρόπο. Η χρήση έντονης γραφής, πλαισίων και διαφορετικών χρωμάτων συμβάλλει στο να ξεχωρίζουν οι σημαντικές έννοιες και να γίνονται εύκολα αντιληπτές από τον μαθητή. Οι αξιολογητές συμφωνούν ότι αυτή η σήμανση βοηθά τον εκπαιδευόμενο να εστιάζει στα ουσιώδη στοιχεία, χωρίς να χάνεται σε δευτερεύουσες πληροφορίες.</w:t>
      </w:r>
    </w:p>
    <w:p w14:paraId="29EB0CA6" w14:textId="77777777" w:rsidR="00B83B97" w:rsidRPr="00B83B97" w:rsidRDefault="00B83B97" w:rsidP="00B83B97">
      <w:pPr>
        <w:spacing w:line="360" w:lineRule="auto"/>
        <w:jc w:val="both"/>
        <w:rPr>
          <w:rFonts w:ascii="Times New Roman" w:hAnsi="Times New Roman"/>
          <w:iCs/>
          <w:sz w:val="24"/>
          <w:szCs w:val="24"/>
        </w:rPr>
      </w:pPr>
    </w:p>
    <w:p w14:paraId="3F23CB8B" w14:textId="1856F2B5" w:rsidR="005E6559" w:rsidRPr="00461A7C" w:rsidRDefault="00461A7C" w:rsidP="00461A7C">
      <w:pPr>
        <w:spacing w:line="360" w:lineRule="auto"/>
        <w:jc w:val="both"/>
        <w:rPr>
          <w:rFonts w:ascii="Times New Roman" w:hAnsi="Times New Roman" w:cs="Times New Roman"/>
          <w:sz w:val="24"/>
          <w:szCs w:val="24"/>
        </w:rPr>
      </w:pPr>
      <w:r w:rsidRPr="00461A7C">
        <w:rPr>
          <w:rFonts w:ascii="Times New Roman" w:hAnsi="Times New Roman" w:cs="Times New Roman"/>
          <w:sz w:val="24"/>
          <w:szCs w:val="24"/>
        </w:rPr>
        <w:t>Τέλος, διαπιστώνεται η παρουσία επεξηγηματικών σχολίων σε όλο το εκπαιδευτικό υλικό, τα οποία υποστηρίζουν τη διαδικασία της μάθησης (Πίνακας 27). Όλοι οι αξιολογητές αναγνωρίζουν ότι τα σχόλια αυτά λειτουργούν ενισχυτικά, διευκολύνοντας την κατανόηση του περιεχομένου. Συνολικά, τα ευρήματα δείχνουν ότι το εκπαιδευτικό υλικό καθοδηγεί αποτελεσματικά τον μαθητή, προσφέροντας σαφείς οδηγίες και δίνει έμφαση στα βασικά σημεία που ενισχύουν την κατανόηση κατά τη μελέτη.</w:t>
      </w:r>
    </w:p>
    <w:p w14:paraId="6BB5E751" w14:textId="77777777" w:rsidR="005E6559" w:rsidRPr="003414F8" w:rsidRDefault="005E6559" w:rsidP="003414F8"/>
    <w:p w14:paraId="077180C3" w14:textId="6B76CD68" w:rsidR="00AC5B8B" w:rsidRDefault="00A95A60" w:rsidP="00A95A60">
      <w:pPr>
        <w:pStyle w:val="20"/>
      </w:pPr>
      <w:bookmarkStart w:id="130" w:name="_Toc184279970"/>
      <w:bookmarkStart w:id="131" w:name="_Toc220443380"/>
      <w:r>
        <w:lastRenderedPageBreak/>
        <w:t>6</w:t>
      </w:r>
      <w:r w:rsidR="00AC5B8B">
        <w:t xml:space="preserve">.6 </w:t>
      </w:r>
      <w:r w:rsidR="00AC5B8B" w:rsidRPr="008D5ABE">
        <w:t>Υποστήριξη της αλληλεπίδρασης με τον μαθητή στη μελέτη του (5</w:t>
      </w:r>
      <w:r w:rsidR="00AC5B8B" w:rsidRPr="008D5ABE">
        <w:rPr>
          <w:vertAlign w:val="superscript"/>
        </w:rPr>
        <w:t>ος</w:t>
      </w:r>
      <w:r w:rsidR="00AC5B8B" w:rsidRPr="008D5ABE">
        <w:t xml:space="preserve"> ερευνητικός Άξονας-</w:t>
      </w:r>
      <w:r w:rsidR="00AC5B8B" w:rsidRPr="008D5ABE">
        <w:rPr>
          <w:sz w:val="24"/>
          <w:lang w:eastAsia="el-GR"/>
        </w:rPr>
        <w:t xml:space="preserve"> </w:t>
      </w:r>
      <w:r w:rsidR="00AC5B8B" w:rsidRPr="008D5ABE">
        <w:t>Ερωτήσεις Ε1,Ε2,Ε3,Ε4,Ε5,Ε6)</w:t>
      </w:r>
      <w:bookmarkEnd w:id="130"/>
      <w:bookmarkEnd w:id="131"/>
    </w:p>
    <w:p w14:paraId="02DD118B" w14:textId="77777777" w:rsidR="00F95DFC" w:rsidRDefault="00F95DFC" w:rsidP="00F95DFC"/>
    <w:p w14:paraId="781317D0" w14:textId="31212DC5" w:rsidR="005B7ADB" w:rsidRDefault="005B7ADB" w:rsidP="005B7ADB">
      <w:pPr>
        <w:pStyle w:val="af4"/>
        <w:keepNext/>
      </w:pPr>
      <w:bookmarkStart w:id="132" w:name="_Toc220487741"/>
      <w:r>
        <w:t xml:space="preserve">Πίνακας  </w:t>
      </w:r>
      <w:fldSimple w:instr=" SEQ Πίνακας_ \* ARABIC ">
        <w:r w:rsidR="00BC2C80">
          <w:rPr>
            <w:noProof/>
          </w:rPr>
          <w:t>28</w:t>
        </w:r>
      </w:fldSimple>
      <w:r w:rsidRPr="008D5ABE">
        <w:rPr>
          <w:rFonts w:ascii="Times New Roman" w:hAnsi="Times New Roman"/>
        </w:rPr>
        <w:t>:</w:t>
      </w:r>
      <w:r w:rsidRPr="00104A95">
        <w:rPr>
          <w:rFonts w:ascii="Times New Roman" w:hAnsi="Times New Roman"/>
        </w:rPr>
        <w:t xml:space="preserve"> </w:t>
      </w:r>
      <w:r>
        <w:rPr>
          <w:rFonts w:ascii="Times New Roman" w:hAnsi="Times New Roman"/>
        </w:rPr>
        <w:t>Ερώτηση</w:t>
      </w:r>
      <w:r w:rsidRPr="008D5ABE">
        <w:rPr>
          <w:rFonts w:ascii="Times New Roman" w:hAnsi="Times New Roman"/>
        </w:rPr>
        <w:t xml:space="preserve"> Ε1 – Δραστηριότητες για έκφραση κρίσεων</w:t>
      </w:r>
      <w:bookmarkEnd w:id="132"/>
    </w:p>
    <w:tbl>
      <w:tblPr>
        <w:tblStyle w:val="4-1"/>
        <w:tblW w:w="0" w:type="auto"/>
        <w:tblLook w:val="04A0" w:firstRow="1" w:lastRow="0" w:firstColumn="1" w:lastColumn="0" w:noHBand="0" w:noVBand="1"/>
      </w:tblPr>
      <w:tblGrid>
        <w:gridCol w:w="774"/>
        <w:gridCol w:w="7522"/>
      </w:tblGrid>
      <w:tr w:rsidR="007159E8" w:rsidRPr="008D5ABE" w14:paraId="025109E2"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14B86D98" w14:textId="77777777" w:rsidR="007159E8" w:rsidRPr="008D5ABE" w:rsidRDefault="007159E8"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τον εκπαιδευόμενο να εκφράσει τις δικές απόψεις (κρίσεις) πάνω σε σημαντικά ζητήματα</w:t>
            </w:r>
          </w:p>
        </w:tc>
      </w:tr>
      <w:tr w:rsidR="007159E8" w:rsidRPr="008D5ABE" w14:paraId="1CCEBA9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9F4D646" w14:textId="77777777" w:rsidR="007159E8" w:rsidRPr="008D5ABE" w:rsidRDefault="007159E8" w:rsidP="00B36604">
            <w:pPr>
              <w:spacing w:line="360" w:lineRule="auto"/>
              <w:rPr>
                <w:rFonts w:ascii="Times New Roman" w:hAnsi="Times New Roman"/>
              </w:rPr>
            </w:pPr>
            <w:r w:rsidRPr="008D5ABE">
              <w:rPr>
                <w:rFonts w:ascii="Times New Roman" w:hAnsi="Times New Roman"/>
              </w:rPr>
              <w:t>Α</w:t>
            </w:r>
          </w:p>
        </w:tc>
        <w:tc>
          <w:tcPr>
            <w:tcW w:w="8141" w:type="dxa"/>
          </w:tcPr>
          <w:p w14:paraId="40CD3DF5"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2324">
              <w:rPr>
                <w:rFonts w:ascii="Times New Roman" w:hAnsi="Times New Roman"/>
              </w:rPr>
              <w:t>Στο Ε.Υ. υπάρχουν πολλές δραστηριότητες, όπως forum και chat, που προωθούν την ανάπτυξη της κριτικής σκέψης του εκπαιδευόμενου.</w:t>
            </w:r>
          </w:p>
        </w:tc>
      </w:tr>
      <w:tr w:rsidR="007159E8" w:rsidRPr="008D5ABE" w14:paraId="556ABED8"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1D923D9" w14:textId="77777777" w:rsidR="007159E8" w:rsidRPr="008D5ABE" w:rsidRDefault="007159E8" w:rsidP="00B36604">
            <w:pPr>
              <w:spacing w:line="360" w:lineRule="auto"/>
              <w:rPr>
                <w:rFonts w:ascii="Times New Roman" w:hAnsi="Times New Roman"/>
              </w:rPr>
            </w:pPr>
            <w:r w:rsidRPr="008D5ABE">
              <w:rPr>
                <w:rFonts w:ascii="Times New Roman" w:hAnsi="Times New Roman"/>
              </w:rPr>
              <w:t>Β</w:t>
            </w:r>
          </w:p>
        </w:tc>
        <w:tc>
          <w:tcPr>
            <w:tcW w:w="8141" w:type="dxa"/>
          </w:tcPr>
          <w:p w14:paraId="42411260" w14:textId="77777777" w:rsidR="007159E8" w:rsidRPr="008D5ABE" w:rsidRDefault="007159E8" w:rsidP="00B3660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2324">
              <w:rPr>
                <w:rFonts w:ascii="Times New Roman" w:hAnsi="Times New Roman"/>
              </w:rPr>
              <w:t>Το Ε.Υ. είναι εμπλουτισμένο με πολλές δραστηριότητες που οδηγούν τον εκπαιδευόμενο να εκφράσει την άποψη του σε διάφορα θέματα. Πολλές φορές, σε όλες τις διδακτικές ενότητες εντοπίζονται chat και forums που δίνουν τη δυνατότητα στον εκπαιδευόμενο να εκφράσει προσωπικές τους απόψεις.</w:t>
            </w:r>
          </w:p>
        </w:tc>
      </w:tr>
      <w:tr w:rsidR="007159E8" w:rsidRPr="008D5ABE" w14:paraId="6F0A2FE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B2859BA" w14:textId="77777777" w:rsidR="007159E8" w:rsidRPr="008D5ABE" w:rsidRDefault="007159E8" w:rsidP="00B36604">
            <w:pPr>
              <w:spacing w:line="360" w:lineRule="auto"/>
              <w:rPr>
                <w:rFonts w:ascii="Times New Roman" w:hAnsi="Times New Roman"/>
              </w:rPr>
            </w:pPr>
            <w:r w:rsidRPr="008D5ABE">
              <w:rPr>
                <w:rFonts w:ascii="Times New Roman" w:hAnsi="Times New Roman"/>
              </w:rPr>
              <w:t>Γ</w:t>
            </w:r>
          </w:p>
        </w:tc>
        <w:tc>
          <w:tcPr>
            <w:tcW w:w="8141" w:type="dxa"/>
          </w:tcPr>
          <w:p w14:paraId="56073F09"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2324">
              <w:rPr>
                <w:rFonts w:ascii="Times New Roman" w:hAnsi="Times New Roman"/>
              </w:rPr>
              <w:t>Το Ε.Υ. είναι εμπλουτισμένο με πολλές δραστηριότητες που οδηγούν τον εκπαιδευόμενο να εκφράσει την άποψη του σε διάφορα θέματα, όπως το chat και τα forum.</w:t>
            </w:r>
          </w:p>
        </w:tc>
      </w:tr>
    </w:tbl>
    <w:p w14:paraId="74DBD55A" w14:textId="77777777" w:rsidR="007159E8" w:rsidRPr="008D5ABE" w:rsidRDefault="007159E8" w:rsidP="007159E8">
      <w:pPr>
        <w:spacing w:line="360" w:lineRule="auto"/>
        <w:rPr>
          <w:rFonts w:ascii="Times New Roman" w:hAnsi="Times New Roman"/>
        </w:rPr>
      </w:pPr>
    </w:p>
    <w:p w14:paraId="3094DF66" w14:textId="77777777" w:rsidR="007159E8" w:rsidRPr="008D5ABE" w:rsidRDefault="007159E8" w:rsidP="007159E8">
      <w:pPr>
        <w:spacing w:line="360" w:lineRule="auto"/>
        <w:rPr>
          <w:rFonts w:ascii="Times New Roman" w:hAnsi="Times New Roman"/>
        </w:rPr>
      </w:pPr>
    </w:p>
    <w:p w14:paraId="48DFFDE7" w14:textId="7183D3FD" w:rsidR="005B7ADB" w:rsidRDefault="005B7ADB" w:rsidP="005B7ADB">
      <w:pPr>
        <w:pStyle w:val="af4"/>
        <w:keepNext/>
      </w:pPr>
      <w:bookmarkStart w:id="133" w:name="_Toc220487742"/>
      <w:r>
        <w:t xml:space="preserve">Πίνακας  </w:t>
      </w:r>
      <w:fldSimple w:instr=" SEQ Πίνακας_ \* ARABIC ">
        <w:r w:rsidR="00BC2C80">
          <w:rPr>
            <w:noProof/>
          </w:rPr>
          <w:t>29</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Ε2 – Δραστηριότητες για διατύπωση ερωτήσεων</w:t>
      </w:r>
      <w:bookmarkEnd w:id="133"/>
    </w:p>
    <w:tbl>
      <w:tblPr>
        <w:tblStyle w:val="4-1"/>
        <w:tblW w:w="0" w:type="auto"/>
        <w:tblLook w:val="04A0" w:firstRow="1" w:lastRow="0" w:firstColumn="1" w:lastColumn="0" w:noHBand="0" w:noVBand="1"/>
      </w:tblPr>
      <w:tblGrid>
        <w:gridCol w:w="774"/>
        <w:gridCol w:w="7522"/>
      </w:tblGrid>
      <w:tr w:rsidR="007159E8" w:rsidRPr="008D5ABE" w14:paraId="733FEF09"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0CA6BA26" w14:textId="77777777" w:rsidR="007159E8" w:rsidRPr="008D5ABE" w:rsidRDefault="007159E8"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τον εκπαιδευόμενο να διατυπώνει τις  δικές του ερωτήσεις πάνω σε σημαντικά ζητήματα</w:t>
            </w:r>
          </w:p>
        </w:tc>
      </w:tr>
      <w:tr w:rsidR="007159E8" w:rsidRPr="008D5ABE" w14:paraId="552AD9C7"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6C2250D" w14:textId="77777777" w:rsidR="007159E8" w:rsidRPr="008D5ABE" w:rsidRDefault="007159E8" w:rsidP="00B36604">
            <w:pPr>
              <w:spacing w:line="360" w:lineRule="auto"/>
              <w:rPr>
                <w:rFonts w:ascii="Times New Roman" w:hAnsi="Times New Roman"/>
              </w:rPr>
            </w:pPr>
            <w:r w:rsidRPr="008D5ABE">
              <w:rPr>
                <w:rFonts w:ascii="Times New Roman" w:hAnsi="Times New Roman"/>
              </w:rPr>
              <w:t>Α</w:t>
            </w:r>
          </w:p>
        </w:tc>
        <w:tc>
          <w:tcPr>
            <w:tcW w:w="8141" w:type="dxa"/>
          </w:tcPr>
          <w:p w14:paraId="11145C6F"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21B9">
              <w:rPr>
                <w:rFonts w:ascii="Times New Roman" w:hAnsi="Times New Roman"/>
              </w:rPr>
              <w:t>Στο Ε.Υ. υπάρχουν αρκετά σημεία που βάζουν τον εκπαιδευόμενο στη διαδικασία να προβληματιστεί και να αναρωτηθεί σχετικά με τα όσα παρατίθενται.</w:t>
            </w:r>
          </w:p>
        </w:tc>
      </w:tr>
      <w:tr w:rsidR="007159E8" w:rsidRPr="008D5ABE" w14:paraId="5EC66D7D"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67F17DC2" w14:textId="77777777" w:rsidR="007159E8" w:rsidRPr="008D5ABE" w:rsidRDefault="007159E8" w:rsidP="00B36604">
            <w:pPr>
              <w:spacing w:line="360" w:lineRule="auto"/>
              <w:rPr>
                <w:rFonts w:ascii="Times New Roman" w:hAnsi="Times New Roman"/>
              </w:rPr>
            </w:pPr>
            <w:r w:rsidRPr="008D5ABE">
              <w:rPr>
                <w:rFonts w:ascii="Times New Roman" w:hAnsi="Times New Roman"/>
              </w:rPr>
              <w:t>Β</w:t>
            </w:r>
          </w:p>
        </w:tc>
        <w:tc>
          <w:tcPr>
            <w:tcW w:w="8141" w:type="dxa"/>
          </w:tcPr>
          <w:p w14:paraId="36726CD8" w14:textId="77777777" w:rsidR="007159E8" w:rsidRPr="008D5ABE" w:rsidRDefault="007159E8"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21B9">
              <w:rPr>
                <w:rFonts w:ascii="Times New Roman" w:hAnsi="Times New Roman"/>
              </w:rPr>
              <w:t>Δραστηριότητες, όπως chat και forums, είναι ενδεδειγμένες ώστε ο εκπαιδευόμενος να θέσει τις δικές του ερωτήσεις.</w:t>
            </w:r>
          </w:p>
        </w:tc>
      </w:tr>
      <w:tr w:rsidR="007159E8" w:rsidRPr="008D5ABE" w14:paraId="1FE7B6D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D633823" w14:textId="77777777" w:rsidR="007159E8" w:rsidRPr="008D5ABE" w:rsidRDefault="007159E8" w:rsidP="00B36604">
            <w:pPr>
              <w:spacing w:line="360" w:lineRule="auto"/>
              <w:rPr>
                <w:rFonts w:ascii="Times New Roman" w:hAnsi="Times New Roman"/>
              </w:rPr>
            </w:pPr>
            <w:r w:rsidRPr="008D5ABE">
              <w:rPr>
                <w:rFonts w:ascii="Times New Roman" w:hAnsi="Times New Roman"/>
              </w:rPr>
              <w:t>Γ</w:t>
            </w:r>
          </w:p>
        </w:tc>
        <w:tc>
          <w:tcPr>
            <w:tcW w:w="8141" w:type="dxa"/>
          </w:tcPr>
          <w:p w14:paraId="626D8DD9"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21B9">
              <w:rPr>
                <w:rFonts w:ascii="Times New Roman" w:hAnsi="Times New Roman"/>
              </w:rPr>
              <w:t>Δραστηριότητες, όπως αναφέρθηκαν παραπάνω, είναι ενδεδειγμένες ώστε ο εκπαιδευόμενος να θέσει τα δικά του ερωτήματα.</w:t>
            </w:r>
          </w:p>
        </w:tc>
      </w:tr>
    </w:tbl>
    <w:p w14:paraId="175E3D5C" w14:textId="77777777" w:rsidR="007159E8" w:rsidRPr="008D5ABE" w:rsidRDefault="007159E8" w:rsidP="007159E8">
      <w:pPr>
        <w:spacing w:line="360" w:lineRule="auto"/>
        <w:rPr>
          <w:rFonts w:ascii="Times New Roman" w:hAnsi="Times New Roman"/>
        </w:rPr>
      </w:pPr>
    </w:p>
    <w:p w14:paraId="1564B171" w14:textId="77777777" w:rsidR="007159E8" w:rsidRPr="008D5ABE" w:rsidRDefault="007159E8" w:rsidP="007159E8">
      <w:pPr>
        <w:spacing w:line="360" w:lineRule="auto"/>
        <w:rPr>
          <w:rFonts w:ascii="Times New Roman" w:hAnsi="Times New Roman"/>
        </w:rPr>
      </w:pPr>
    </w:p>
    <w:p w14:paraId="0BE5FD5F" w14:textId="0A5CA1A1" w:rsidR="005B7ADB" w:rsidRDefault="005B7ADB" w:rsidP="005B7ADB">
      <w:pPr>
        <w:pStyle w:val="af4"/>
        <w:keepNext/>
      </w:pPr>
      <w:bookmarkStart w:id="134" w:name="_Toc220487743"/>
      <w:r>
        <w:t xml:space="preserve">Πίνακας  </w:t>
      </w:r>
      <w:fldSimple w:instr=" SEQ Πίνακας_ \* ARABIC ">
        <w:r w:rsidR="00BC2C80">
          <w:rPr>
            <w:noProof/>
          </w:rPr>
          <w:t>30</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Ε3 – Δραστηριότητες συναισθηματικής εμπλοκής</w:t>
      </w:r>
      <w:bookmarkEnd w:id="134"/>
    </w:p>
    <w:tbl>
      <w:tblPr>
        <w:tblStyle w:val="4-1"/>
        <w:tblW w:w="0" w:type="auto"/>
        <w:tblLook w:val="04A0" w:firstRow="1" w:lastRow="0" w:firstColumn="1" w:lastColumn="0" w:noHBand="0" w:noVBand="1"/>
      </w:tblPr>
      <w:tblGrid>
        <w:gridCol w:w="775"/>
        <w:gridCol w:w="7521"/>
      </w:tblGrid>
      <w:tr w:rsidR="007159E8" w:rsidRPr="008D5ABE" w14:paraId="633A6851"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0B4B4FA0" w14:textId="77777777" w:rsidR="007159E8" w:rsidRPr="008D5ABE" w:rsidRDefault="007159E8"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τον εκπαιδευόμενο να εμπλακεί συναισθηματικά με βάση τα προσωπικά του ενδιαφέροντα</w:t>
            </w:r>
          </w:p>
        </w:tc>
      </w:tr>
      <w:tr w:rsidR="007159E8" w:rsidRPr="008D5ABE" w14:paraId="0C6BB37F"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2C0D84C" w14:textId="77777777" w:rsidR="007159E8" w:rsidRPr="008D5ABE" w:rsidRDefault="007159E8" w:rsidP="00B36604">
            <w:pPr>
              <w:spacing w:line="360" w:lineRule="auto"/>
              <w:rPr>
                <w:rFonts w:ascii="Times New Roman" w:hAnsi="Times New Roman"/>
              </w:rPr>
            </w:pPr>
            <w:r w:rsidRPr="008D5ABE">
              <w:rPr>
                <w:rFonts w:ascii="Times New Roman" w:hAnsi="Times New Roman"/>
              </w:rPr>
              <w:t>Α</w:t>
            </w:r>
          </w:p>
        </w:tc>
        <w:tc>
          <w:tcPr>
            <w:tcW w:w="8141" w:type="dxa"/>
          </w:tcPr>
          <w:p w14:paraId="4B36B287"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B6EA7">
              <w:rPr>
                <w:rFonts w:ascii="Times New Roman" w:hAnsi="Times New Roman"/>
              </w:rPr>
              <w:t>Σε κάποιες δραστηριότητες ο εκπαιδευόμενος καλείται να αντλήσει  πληροφορίες μέσα από τα προσωπικά του δεδομένα.</w:t>
            </w:r>
          </w:p>
        </w:tc>
      </w:tr>
      <w:tr w:rsidR="007159E8" w:rsidRPr="008D5ABE" w14:paraId="385EE732"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1AD1C96F" w14:textId="77777777" w:rsidR="007159E8" w:rsidRPr="008D5ABE" w:rsidRDefault="007159E8" w:rsidP="00B36604">
            <w:pPr>
              <w:spacing w:line="360" w:lineRule="auto"/>
              <w:rPr>
                <w:rFonts w:ascii="Times New Roman" w:hAnsi="Times New Roman"/>
              </w:rPr>
            </w:pPr>
            <w:r w:rsidRPr="008D5ABE">
              <w:rPr>
                <w:rFonts w:ascii="Times New Roman" w:hAnsi="Times New Roman"/>
              </w:rPr>
              <w:lastRenderedPageBreak/>
              <w:t>Β</w:t>
            </w:r>
          </w:p>
        </w:tc>
        <w:tc>
          <w:tcPr>
            <w:tcW w:w="8141" w:type="dxa"/>
          </w:tcPr>
          <w:p w14:paraId="7D2966EF" w14:textId="77777777" w:rsidR="007159E8" w:rsidRPr="008D5ABE" w:rsidRDefault="007159E8"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B6EA7">
              <w:rPr>
                <w:rFonts w:ascii="Times New Roman" w:hAnsi="Times New Roman"/>
              </w:rPr>
              <w:t>Υπάρχουν δραστηριότητες που καλούν τον εκπαιδευόμενο να απαντήσει με βάση τα ενδιαφέροντά του.</w:t>
            </w:r>
          </w:p>
        </w:tc>
      </w:tr>
      <w:tr w:rsidR="007159E8" w:rsidRPr="008D5ABE" w14:paraId="1C8834D7"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BD8331F" w14:textId="77777777" w:rsidR="007159E8" w:rsidRPr="008D5ABE" w:rsidRDefault="007159E8" w:rsidP="00B36604">
            <w:pPr>
              <w:spacing w:line="360" w:lineRule="auto"/>
              <w:rPr>
                <w:rFonts w:ascii="Times New Roman" w:hAnsi="Times New Roman"/>
              </w:rPr>
            </w:pPr>
            <w:r w:rsidRPr="008D5ABE">
              <w:rPr>
                <w:rFonts w:ascii="Times New Roman" w:hAnsi="Times New Roman"/>
              </w:rPr>
              <w:t>Γ</w:t>
            </w:r>
          </w:p>
        </w:tc>
        <w:tc>
          <w:tcPr>
            <w:tcW w:w="8141" w:type="dxa"/>
          </w:tcPr>
          <w:p w14:paraId="202DEA74"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B6EA7">
              <w:rPr>
                <w:rFonts w:ascii="Times New Roman" w:hAnsi="Times New Roman"/>
              </w:rPr>
              <w:t>Στο Ε.Υ. υπάρχουν ορισμένες δραστηριότητες που ο εκπαιδευόμενος χρειάζεται να απαντήσει ή να συμμετέχει καθοδηγούμενος από τα προσωπικά ενδιαφέροντά του και χαρακτήρα.</w:t>
            </w:r>
          </w:p>
        </w:tc>
      </w:tr>
    </w:tbl>
    <w:p w14:paraId="305FE7A2" w14:textId="77777777" w:rsidR="007159E8" w:rsidRPr="008D5ABE" w:rsidRDefault="007159E8" w:rsidP="007159E8">
      <w:pPr>
        <w:spacing w:line="360" w:lineRule="auto"/>
        <w:rPr>
          <w:rFonts w:ascii="Times New Roman" w:hAnsi="Times New Roman"/>
        </w:rPr>
      </w:pPr>
    </w:p>
    <w:p w14:paraId="6A460F49" w14:textId="77777777" w:rsidR="007159E8" w:rsidRPr="008D5ABE" w:rsidRDefault="007159E8" w:rsidP="007159E8">
      <w:pPr>
        <w:spacing w:line="360" w:lineRule="auto"/>
        <w:rPr>
          <w:rFonts w:ascii="Times New Roman" w:hAnsi="Times New Roman"/>
        </w:rPr>
      </w:pPr>
    </w:p>
    <w:p w14:paraId="16181856" w14:textId="4ADB4FC7" w:rsidR="005B7ADB" w:rsidRDefault="005B7ADB" w:rsidP="005B7ADB">
      <w:pPr>
        <w:pStyle w:val="af4"/>
        <w:keepNext/>
      </w:pPr>
      <w:bookmarkStart w:id="135" w:name="_Toc220487744"/>
      <w:r>
        <w:t xml:space="preserve">Πίνακας  </w:t>
      </w:r>
      <w:fldSimple w:instr=" SEQ Πίνακας_ \* ARABIC ">
        <w:r w:rsidR="00BC2C80">
          <w:rPr>
            <w:noProof/>
          </w:rPr>
          <w:t>31</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Ε4 – Δραστηριότητες ανταλλαγής απόψεων</w:t>
      </w:r>
      <w:bookmarkEnd w:id="135"/>
    </w:p>
    <w:tbl>
      <w:tblPr>
        <w:tblStyle w:val="4-1"/>
        <w:tblW w:w="0" w:type="auto"/>
        <w:tblLook w:val="04A0" w:firstRow="1" w:lastRow="0" w:firstColumn="1" w:lastColumn="0" w:noHBand="0" w:noVBand="1"/>
      </w:tblPr>
      <w:tblGrid>
        <w:gridCol w:w="774"/>
        <w:gridCol w:w="7522"/>
      </w:tblGrid>
      <w:tr w:rsidR="007159E8" w:rsidRPr="008D5ABE" w14:paraId="2FDFC7CB"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8B84299" w14:textId="77777777" w:rsidR="007159E8" w:rsidRPr="008D5ABE" w:rsidRDefault="007159E8"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τον εκπαιδευόμενο να ανταλλάξει απόψεις με τους άλλους εκπαιδευόμενους</w:t>
            </w:r>
          </w:p>
        </w:tc>
      </w:tr>
      <w:tr w:rsidR="007159E8" w:rsidRPr="008D5ABE" w14:paraId="290303F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70072EA" w14:textId="77777777" w:rsidR="007159E8" w:rsidRPr="008D5ABE" w:rsidRDefault="007159E8" w:rsidP="00B36604">
            <w:pPr>
              <w:spacing w:line="360" w:lineRule="auto"/>
              <w:rPr>
                <w:rFonts w:ascii="Times New Roman" w:hAnsi="Times New Roman"/>
              </w:rPr>
            </w:pPr>
            <w:r w:rsidRPr="008D5ABE">
              <w:rPr>
                <w:rFonts w:ascii="Times New Roman" w:hAnsi="Times New Roman"/>
              </w:rPr>
              <w:t>Α</w:t>
            </w:r>
          </w:p>
        </w:tc>
        <w:tc>
          <w:tcPr>
            <w:tcW w:w="8141" w:type="dxa"/>
          </w:tcPr>
          <w:p w14:paraId="27454F61"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36D0A">
              <w:rPr>
                <w:rFonts w:ascii="Times New Roman" w:hAnsi="Times New Roman"/>
              </w:rPr>
              <w:t>Στo chat  και στα forum δίνεται η δυνατότητα στον εκπαιδευόμενο να ανταλλάξει απόψεις με τους άλλους εκπαιδευόμενους και σε πραγματικό και σε εικονικό χρόνο.</w:t>
            </w:r>
          </w:p>
        </w:tc>
      </w:tr>
      <w:tr w:rsidR="007159E8" w:rsidRPr="008D5ABE" w14:paraId="10D47900"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3BB2E3B" w14:textId="77777777" w:rsidR="007159E8" w:rsidRPr="008D5ABE" w:rsidRDefault="007159E8" w:rsidP="00B36604">
            <w:pPr>
              <w:spacing w:line="360" w:lineRule="auto"/>
              <w:rPr>
                <w:rFonts w:ascii="Times New Roman" w:hAnsi="Times New Roman"/>
              </w:rPr>
            </w:pPr>
            <w:r w:rsidRPr="008D5ABE">
              <w:rPr>
                <w:rFonts w:ascii="Times New Roman" w:hAnsi="Times New Roman"/>
              </w:rPr>
              <w:t>Β</w:t>
            </w:r>
          </w:p>
        </w:tc>
        <w:tc>
          <w:tcPr>
            <w:tcW w:w="8141" w:type="dxa"/>
          </w:tcPr>
          <w:p w14:paraId="6EE98D09" w14:textId="77777777" w:rsidR="007159E8" w:rsidRPr="008D5ABE" w:rsidRDefault="007159E8"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36D0A">
              <w:rPr>
                <w:rFonts w:ascii="Times New Roman" w:hAnsi="Times New Roman"/>
              </w:rPr>
              <w:t>Οι εκπαιδευόμενοι μπορούν να επικοινωνήσουν μεταξύ τος μέσω chat και forums που υπάρχουν σε όλες τις διδακτικές ενότητες.</w:t>
            </w:r>
          </w:p>
        </w:tc>
      </w:tr>
      <w:tr w:rsidR="007159E8" w:rsidRPr="008D5ABE" w14:paraId="2F6984EA"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232A9AD" w14:textId="77777777" w:rsidR="007159E8" w:rsidRPr="008D5ABE" w:rsidRDefault="007159E8" w:rsidP="00B36604">
            <w:pPr>
              <w:spacing w:line="360" w:lineRule="auto"/>
              <w:rPr>
                <w:rFonts w:ascii="Times New Roman" w:hAnsi="Times New Roman"/>
              </w:rPr>
            </w:pPr>
            <w:r w:rsidRPr="008D5ABE">
              <w:rPr>
                <w:rFonts w:ascii="Times New Roman" w:hAnsi="Times New Roman"/>
              </w:rPr>
              <w:t>Γ</w:t>
            </w:r>
          </w:p>
        </w:tc>
        <w:tc>
          <w:tcPr>
            <w:tcW w:w="8141" w:type="dxa"/>
          </w:tcPr>
          <w:p w14:paraId="2CA41FED"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36D0A">
              <w:rPr>
                <w:rFonts w:ascii="Times New Roman" w:hAnsi="Times New Roman"/>
              </w:rPr>
              <w:t>Στον εκπαιδευόμενο δίνεται η δυνατότητα να συνομιλήσει με άλλους εκπαιδευόμενους κυρίως με ασύγχρονα μέσα.</w:t>
            </w:r>
          </w:p>
        </w:tc>
      </w:tr>
    </w:tbl>
    <w:p w14:paraId="7E1CD939" w14:textId="77777777" w:rsidR="007159E8" w:rsidRPr="008D5ABE" w:rsidRDefault="007159E8" w:rsidP="007159E8">
      <w:pPr>
        <w:spacing w:line="360" w:lineRule="auto"/>
        <w:rPr>
          <w:rFonts w:ascii="Times New Roman" w:hAnsi="Times New Roman"/>
        </w:rPr>
      </w:pPr>
    </w:p>
    <w:p w14:paraId="33C66634" w14:textId="77777777" w:rsidR="007159E8" w:rsidRPr="008D5ABE" w:rsidRDefault="007159E8" w:rsidP="007159E8">
      <w:pPr>
        <w:spacing w:line="360" w:lineRule="auto"/>
        <w:rPr>
          <w:rFonts w:ascii="Times New Roman" w:hAnsi="Times New Roman"/>
        </w:rPr>
      </w:pPr>
    </w:p>
    <w:p w14:paraId="20B2E71B" w14:textId="77777777" w:rsidR="00502053" w:rsidRPr="00473F2C" w:rsidRDefault="00502053" w:rsidP="009019EA">
      <w:pPr>
        <w:pStyle w:val="af4"/>
        <w:keepNext/>
      </w:pPr>
    </w:p>
    <w:p w14:paraId="60AC35C2" w14:textId="2CAF72D3" w:rsidR="009019EA" w:rsidRDefault="009019EA" w:rsidP="009019EA">
      <w:pPr>
        <w:pStyle w:val="af4"/>
        <w:keepNext/>
      </w:pPr>
      <w:bookmarkStart w:id="136" w:name="_Toc220487745"/>
      <w:r>
        <w:t xml:space="preserve">Πίνακας  </w:t>
      </w:r>
      <w:fldSimple w:instr=" SEQ Πίνακας_ \* ARABIC ">
        <w:r w:rsidR="00BC2C80">
          <w:rPr>
            <w:noProof/>
          </w:rPr>
          <w:t>32</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Ε5 – Δραστηριότητες για αίσθηση του ανήκειν στην ομάδα</w:t>
      </w:r>
      <w:bookmarkEnd w:id="136"/>
    </w:p>
    <w:tbl>
      <w:tblPr>
        <w:tblStyle w:val="4-1"/>
        <w:tblW w:w="0" w:type="auto"/>
        <w:tblLook w:val="04A0" w:firstRow="1" w:lastRow="0" w:firstColumn="1" w:lastColumn="0" w:noHBand="0" w:noVBand="1"/>
      </w:tblPr>
      <w:tblGrid>
        <w:gridCol w:w="774"/>
        <w:gridCol w:w="7522"/>
      </w:tblGrid>
      <w:tr w:rsidR="007159E8" w:rsidRPr="008D5ABE" w14:paraId="5056DE13"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3C597E81" w14:textId="77777777" w:rsidR="007159E8" w:rsidRPr="008D5ABE" w:rsidRDefault="007159E8"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τον εκπαιδευόμενο να θεωρήσει τον εαυτό του ως μέλος μιας κοινωνικής ομάδας που έχει συγκεκριμένες ανάγκες και προσδοκίες</w:t>
            </w:r>
          </w:p>
        </w:tc>
      </w:tr>
      <w:tr w:rsidR="007159E8" w:rsidRPr="008D5ABE" w14:paraId="136205E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F92561F" w14:textId="77777777" w:rsidR="007159E8" w:rsidRPr="008D5ABE" w:rsidRDefault="007159E8" w:rsidP="00B36604">
            <w:pPr>
              <w:spacing w:line="360" w:lineRule="auto"/>
              <w:rPr>
                <w:rFonts w:ascii="Times New Roman" w:hAnsi="Times New Roman"/>
              </w:rPr>
            </w:pPr>
            <w:r w:rsidRPr="008D5ABE">
              <w:rPr>
                <w:rFonts w:ascii="Times New Roman" w:hAnsi="Times New Roman"/>
              </w:rPr>
              <w:t>Α</w:t>
            </w:r>
          </w:p>
        </w:tc>
        <w:tc>
          <w:tcPr>
            <w:tcW w:w="8141" w:type="dxa"/>
          </w:tcPr>
          <w:p w14:paraId="1BFEA739"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3953">
              <w:rPr>
                <w:rFonts w:ascii="Times New Roman" w:hAnsi="Times New Roman"/>
              </w:rPr>
              <w:t>Δραστηριότητες που εμπεριέχονται στο Ε.Υ. δίνουν τη δυνατότητα στον εκπαιδευόμενο να κατανοήσει ότι ανήκει σε μία ομάδα που αλληλεπιδρά και έχει έναν κοινό στόχο.</w:t>
            </w:r>
          </w:p>
        </w:tc>
      </w:tr>
      <w:tr w:rsidR="007159E8" w:rsidRPr="008D5ABE" w14:paraId="0A2C7F2E"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32887037" w14:textId="77777777" w:rsidR="007159E8" w:rsidRPr="008D5ABE" w:rsidRDefault="007159E8" w:rsidP="00B36604">
            <w:pPr>
              <w:spacing w:line="360" w:lineRule="auto"/>
              <w:rPr>
                <w:rFonts w:ascii="Times New Roman" w:hAnsi="Times New Roman"/>
              </w:rPr>
            </w:pPr>
            <w:r w:rsidRPr="008D5ABE">
              <w:rPr>
                <w:rFonts w:ascii="Times New Roman" w:hAnsi="Times New Roman"/>
              </w:rPr>
              <w:t>Β</w:t>
            </w:r>
          </w:p>
        </w:tc>
        <w:tc>
          <w:tcPr>
            <w:tcW w:w="8141" w:type="dxa"/>
          </w:tcPr>
          <w:p w14:paraId="3745C1E7" w14:textId="77777777" w:rsidR="007159E8" w:rsidRPr="008D5ABE" w:rsidRDefault="007159E8"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3953">
              <w:rPr>
                <w:rFonts w:ascii="Times New Roman" w:hAnsi="Times New Roman"/>
              </w:rPr>
              <w:t>Δραστηριότητες, όπως chat και forums που υπάρχουν στο εκπαιδευτικό υλικό, προσφέρουν την δυνατότητα στον εκπαιδευόμενο να ανήκει σε μία κοινωνική ομάδα με κοινά ενδιαφέροντα και ανάγκες.</w:t>
            </w:r>
          </w:p>
        </w:tc>
      </w:tr>
      <w:tr w:rsidR="007159E8" w:rsidRPr="008D5ABE" w14:paraId="5B4F78F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817CD64" w14:textId="77777777" w:rsidR="007159E8" w:rsidRPr="008D5ABE" w:rsidRDefault="007159E8" w:rsidP="00B36604">
            <w:pPr>
              <w:spacing w:line="360" w:lineRule="auto"/>
              <w:rPr>
                <w:rFonts w:ascii="Times New Roman" w:hAnsi="Times New Roman"/>
              </w:rPr>
            </w:pPr>
            <w:r w:rsidRPr="008D5ABE">
              <w:rPr>
                <w:rFonts w:ascii="Times New Roman" w:hAnsi="Times New Roman"/>
              </w:rPr>
              <w:t>Γ</w:t>
            </w:r>
          </w:p>
        </w:tc>
        <w:tc>
          <w:tcPr>
            <w:tcW w:w="8141" w:type="dxa"/>
          </w:tcPr>
          <w:p w14:paraId="742F72AE"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3953">
              <w:rPr>
                <w:rFonts w:ascii="Times New Roman" w:hAnsi="Times New Roman"/>
              </w:rPr>
              <w:t>Οι δραστηριότητες του Ε.Υ. δίνουν την ευκαιρία στους εκπαιδευόμενους να αισθανθούν ότι είναι μέλος μίας κοινωνικής ομάδας που προσπαθεί να καλύψει τις ίδιες ανάγκες και στόχους.</w:t>
            </w:r>
          </w:p>
        </w:tc>
      </w:tr>
    </w:tbl>
    <w:p w14:paraId="12E184D0" w14:textId="77777777" w:rsidR="007159E8" w:rsidRPr="008D5ABE" w:rsidRDefault="007159E8" w:rsidP="007159E8">
      <w:pPr>
        <w:spacing w:line="360" w:lineRule="auto"/>
        <w:rPr>
          <w:rFonts w:ascii="Times New Roman" w:hAnsi="Times New Roman"/>
        </w:rPr>
      </w:pPr>
    </w:p>
    <w:p w14:paraId="70B0DF8C" w14:textId="77777777" w:rsidR="007159E8" w:rsidRPr="008D5ABE" w:rsidRDefault="007159E8" w:rsidP="007159E8">
      <w:pPr>
        <w:spacing w:line="360" w:lineRule="auto"/>
        <w:rPr>
          <w:rFonts w:ascii="Times New Roman" w:hAnsi="Times New Roman"/>
        </w:rPr>
      </w:pPr>
    </w:p>
    <w:p w14:paraId="18879C0E" w14:textId="4E561267" w:rsidR="00D3792A" w:rsidRDefault="00D3792A" w:rsidP="00D3792A">
      <w:pPr>
        <w:pStyle w:val="af4"/>
        <w:keepNext/>
      </w:pPr>
      <w:bookmarkStart w:id="137" w:name="_Toc220487746"/>
      <w:r>
        <w:t xml:space="preserve">Πίνακας  </w:t>
      </w:r>
      <w:fldSimple w:instr=" SEQ Πίνακας_ \* ARABIC ">
        <w:r w:rsidR="00BC2C80">
          <w:rPr>
            <w:noProof/>
          </w:rPr>
          <w:t>33</w:t>
        </w:r>
      </w:fldSimple>
      <w:r w:rsidRPr="008D5ABE">
        <w:rPr>
          <w:rFonts w:ascii="Times New Roman" w:hAnsi="Times New Roman"/>
        </w:rPr>
        <w:t>:</w:t>
      </w:r>
      <w:r>
        <w:rPr>
          <w:rFonts w:ascii="Times New Roman" w:hAnsi="Times New Roman"/>
        </w:rPr>
        <w:t xml:space="preserve"> Ερώτηση</w:t>
      </w:r>
      <w:r w:rsidRPr="008D5ABE">
        <w:rPr>
          <w:rFonts w:ascii="Times New Roman" w:hAnsi="Times New Roman"/>
        </w:rPr>
        <w:t xml:space="preserve"> Ε6 – Δραστηριότητες ενσωμάτωσης απόψεων στο ΕΥ</w:t>
      </w:r>
      <w:bookmarkEnd w:id="137"/>
    </w:p>
    <w:tbl>
      <w:tblPr>
        <w:tblStyle w:val="4-1"/>
        <w:tblW w:w="0" w:type="auto"/>
        <w:tblLook w:val="04A0" w:firstRow="1" w:lastRow="0" w:firstColumn="1" w:lastColumn="0" w:noHBand="0" w:noVBand="1"/>
      </w:tblPr>
      <w:tblGrid>
        <w:gridCol w:w="775"/>
        <w:gridCol w:w="7521"/>
      </w:tblGrid>
      <w:tr w:rsidR="007159E8" w:rsidRPr="008D5ABE" w14:paraId="3E8A5C87"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72DDB58A" w14:textId="77777777" w:rsidR="007159E8" w:rsidRPr="008D5ABE" w:rsidRDefault="007159E8"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τον εκπαιδευόμενο να ενσωματώσει / εμπλουτίσει τις απόψεις του σε αυτό</w:t>
            </w:r>
          </w:p>
        </w:tc>
      </w:tr>
      <w:tr w:rsidR="007159E8" w:rsidRPr="008D5ABE" w14:paraId="45EBF563"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D0C8860" w14:textId="77777777" w:rsidR="007159E8" w:rsidRPr="008D5ABE" w:rsidRDefault="007159E8" w:rsidP="00B36604">
            <w:pPr>
              <w:spacing w:line="360" w:lineRule="auto"/>
              <w:rPr>
                <w:rFonts w:ascii="Times New Roman" w:hAnsi="Times New Roman"/>
              </w:rPr>
            </w:pPr>
            <w:r w:rsidRPr="008D5ABE">
              <w:rPr>
                <w:rFonts w:ascii="Times New Roman" w:hAnsi="Times New Roman"/>
              </w:rPr>
              <w:t>Α</w:t>
            </w:r>
          </w:p>
        </w:tc>
        <w:tc>
          <w:tcPr>
            <w:tcW w:w="8141" w:type="dxa"/>
          </w:tcPr>
          <w:p w14:paraId="44D8A2D7"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7286C">
              <w:rPr>
                <w:rFonts w:ascii="Times New Roman" w:hAnsi="Times New Roman"/>
              </w:rPr>
              <w:t>Μέσω του Ε.Υ. δίνεται η δυνατότητα στον εκπαιδευόμενο να εμπλουτίσει τις γνώσεις του πάνω στο θέμα καθώς και να περιλάβει μέσα σε αυτό και τις γνώσεις που έχει κατακτήσει ήδη.</w:t>
            </w:r>
          </w:p>
        </w:tc>
      </w:tr>
      <w:tr w:rsidR="007159E8" w:rsidRPr="008D5ABE" w14:paraId="742360DF"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0831A44B" w14:textId="77777777" w:rsidR="007159E8" w:rsidRPr="008D5ABE" w:rsidRDefault="007159E8" w:rsidP="00B36604">
            <w:pPr>
              <w:spacing w:line="360" w:lineRule="auto"/>
              <w:rPr>
                <w:rFonts w:ascii="Times New Roman" w:hAnsi="Times New Roman"/>
              </w:rPr>
            </w:pPr>
            <w:r w:rsidRPr="008D5ABE">
              <w:rPr>
                <w:rFonts w:ascii="Times New Roman" w:hAnsi="Times New Roman"/>
              </w:rPr>
              <w:t>Β</w:t>
            </w:r>
          </w:p>
        </w:tc>
        <w:tc>
          <w:tcPr>
            <w:tcW w:w="8141" w:type="dxa"/>
          </w:tcPr>
          <w:p w14:paraId="7378961A" w14:textId="77777777" w:rsidR="007159E8" w:rsidRPr="008D5ABE" w:rsidRDefault="007159E8"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7286C">
              <w:rPr>
                <w:rFonts w:ascii="Times New Roman" w:hAnsi="Times New Roman"/>
              </w:rPr>
              <w:t>Και στις τέσσερις διδακτικές ενότητες οι εκπαιδευόμενοι μπορούν να εμπλουτίσουν τις προϋπάρχουσες γνώσεις τους με διαδραστικό και διασκεδαστικό τρόπο.</w:t>
            </w:r>
          </w:p>
        </w:tc>
      </w:tr>
      <w:tr w:rsidR="007159E8" w:rsidRPr="008D5ABE" w14:paraId="0D11F9FF"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C484DEA" w14:textId="77777777" w:rsidR="007159E8" w:rsidRPr="008D5ABE" w:rsidRDefault="007159E8" w:rsidP="00B36604">
            <w:pPr>
              <w:spacing w:line="360" w:lineRule="auto"/>
              <w:rPr>
                <w:rFonts w:ascii="Times New Roman" w:hAnsi="Times New Roman"/>
              </w:rPr>
            </w:pPr>
            <w:r w:rsidRPr="008D5ABE">
              <w:rPr>
                <w:rFonts w:ascii="Times New Roman" w:hAnsi="Times New Roman"/>
              </w:rPr>
              <w:t>Γ</w:t>
            </w:r>
          </w:p>
        </w:tc>
        <w:tc>
          <w:tcPr>
            <w:tcW w:w="8141" w:type="dxa"/>
          </w:tcPr>
          <w:p w14:paraId="4CE1CA12" w14:textId="77777777" w:rsidR="007159E8" w:rsidRPr="008D5ABE" w:rsidRDefault="007159E8"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7286C">
              <w:rPr>
                <w:rFonts w:ascii="Times New Roman" w:hAnsi="Times New Roman"/>
              </w:rPr>
              <w:t>Καθ’ όλη τη διάρκεια του Ε.Υ. ο εκπαιδευόμενος μπορεί να λάβει νέες γνώσεις είτε να αναπτύξει περαιτέρω την προϋπάρχουσα γνώση του με  ευχάριστο τρόπο.</w:t>
            </w:r>
          </w:p>
        </w:tc>
      </w:tr>
    </w:tbl>
    <w:p w14:paraId="160D94AD" w14:textId="77777777" w:rsidR="00F95DFC" w:rsidRPr="00F95DFC" w:rsidRDefault="00F95DFC" w:rsidP="00F95DFC"/>
    <w:p w14:paraId="3E7C5433" w14:textId="63CDBCA4" w:rsidR="00064A55" w:rsidRDefault="00064A55" w:rsidP="00064A55">
      <w:pPr>
        <w:spacing w:line="360" w:lineRule="auto"/>
        <w:rPr>
          <w:rFonts w:ascii="Times New Roman" w:hAnsi="Times New Roman"/>
          <w:b/>
          <w:bCs/>
          <w:iCs/>
          <w:sz w:val="24"/>
          <w:szCs w:val="24"/>
        </w:rPr>
      </w:pPr>
      <w:r w:rsidRPr="00843F76">
        <w:rPr>
          <w:rFonts w:ascii="Times New Roman" w:hAnsi="Times New Roman"/>
          <w:b/>
          <w:bCs/>
          <w:iCs/>
          <w:sz w:val="24"/>
          <w:szCs w:val="24"/>
        </w:rPr>
        <w:t xml:space="preserve">Συζήτηση ευρημάτων του </w:t>
      </w:r>
      <w:r>
        <w:rPr>
          <w:rFonts w:ascii="Times New Roman" w:hAnsi="Times New Roman"/>
          <w:b/>
          <w:bCs/>
          <w:iCs/>
          <w:sz w:val="24"/>
          <w:szCs w:val="24"/>
        </w:rPr>
        <w:t xml:space="preserve">πέμπτου </w:t>
      </w:r>
      <w:r w:rsidRPr="00843F76">
        <w:rPr>
          <w:rFonts w:ascii="Times New Roman" w:hAnsi="Times New Roman"/>
          <w:b/>
          <w:bCs/>
          <w:iCs/>
          <w:sz w:val="24"/>
          <w:szCs w:val="24"/>
        </w:rPr>
        <w:t>ερευνητικού άξονα</w:t>
      </w:r>
      <w:r>
        <w:rPr>
          <w:rFonts w:ascii="Times New Roman" w:hAnsi="Times New Roman"/>
          <w:b/>
          <w:bCs/>
          <w:iCs/>
          <w:sz w:val="24"/>
          <w:szCs w:val="24"/>
        </w:rPr>
        <w:t>:</w:t>
      </w:r>
    </w:p>
    <w:p w14:paraId="2E2D6BE3" w14:textId="77777777" w:rsidR="000A3280" w:rsidRPr="00566A4D" w:rsidRDefault="000A3280" w:rsidP="00566A4D">
      <w:pPr>
        <w:spacing w:line="360" w:lineRule="auto"/>
        <w:jc w:val="both"/>
        <w:rPr>
          <w:rFonts w:ascii="Times New Roman" w:hAnsi="Times New Roman"/>
          <w:iCs/>
          <w:sz w:val="24"/>
          <w:szCs w:val="24"/>
        </w:rPr>
      </w:pPr>
      <w:r w:rsidRPr="00566A4D">
        <w:rPr>
          <w:rFonts w:ascii="Times New Roman" w:hAnsi="Times New Roman"/>
          <w:iCs/>
          <w:sz w:val="24"/>
          <w:szCs w:val="24"/>
        </w:rPr>
        <w:t>Από τα αποτελέσματα του 5ου ερευνητικού άξονα προκύπτει ότι το εκπαιδευτικό υλικό ενισχύει σε μεγάλο βαθμό την αλληλεπίδραση και την ενεργή συμμετοχή του μαθητή. Ο αξιολογητής Α επισημαίνει ότι μέσα από δραστηριότητες όπως το chat και τα forum δίνεται η δυνατότητα στους μαθητές να εκφράζουν τις απόψεις τους και να συμμετέχουν ενεργά στη μαθησιακή διαδικασία (Πίνακας 28). Αντίστοιχα, ο αξιολογητής Β τονίζει ότι τέτοιες δραστηριότητες υπάρχουν σε όλες τις διδακτικές ενότητες και βοηθούν τους μαθητές να διατυπώνουν προσωπικές κρίσεις, ενώ ο αξιολογητής Γ συμφωνεί ότι τα εργαλεία αυτά διευκολύνουν τη συμμετοχή και την έκφραση απόψεων.</w:t>
      </w:r>
    </w:p>
    <w:p w14:paraId="1F90B224" w14:textId="77777777" w:rsidR="000A3280" w:rsidRPr="00566A4D" w:rsidRDefault="000A3280" w:rsidP="00566A4D">
      <w:pPr>
        <w:spacing w:line="360" w:lineRule="auto"/>
        <w:jc w:val="both"/>
        <w:rPr>
          <w:rFonts w:ascii="Times New Roman" w:hAnsi="Times New Roman"/>
          <w:iCs/>
          <w:sz w:val="24"/>
          <w:szCs w:val="24"/>
        </w:rPr>
      </w:pPr>
    </w:p>
    <w:p w14:paraId="0D0EDE48" w14:textId="77777777" w:rsidR="000A3280" w:rsidRPr="00566A4D" w:rsidRDefault="000A3280" w:rsidP="00566A4D">
      <w:pPr>
        <w:spacing w:line="360" w:lineRule="auto"/>
        <w:jc w:val="both"/>
        <w:rPr>
          <w:rFonts w:ascii="Times New Roman" w:hAnsi="Times New Roman"/>
          <w:iCs/>
          <w:sz w:val="24"/>
          <w:szCs w:val="24"/>
        </w:rPr>
      </w:pPr>
      <w:r w:rsidRPr="00566A4D">
        <w:rPr>
          <w:rFonts w:ascii="Times New Roman" w:hAnsi="Times New Roman"/>
          <w:iCs/>
          <w:sz w:val="24"/>
          <w:szCs w:val="24"/>
        </w:rPr>
        <w:t>Σε σχέση με τη δυνατότητα διατύπωσης ερωτήσεων και τη συναισθηματική εμπλοκή, ο αξιολογητής Α αναφέρει ότι το εκπαιδευτικό υλικό περιλαμβάνει σημεία που προβληματίζουν τον μαθητή και τον ενθαρρύνουν να σκεφτεί και να θέσει ερωτήματα (Πίνακας 29). Παράλληλα, ο αξιολογητής Β υπογραμμίζει ότι τα chat και τα forum αποτελούν κατάλληλα μέσα για την υποβολή ερωτήσεων, ενώ ο αξιολογητής Γ σημειώνει ότι ορισμένες δραστηριότητες βασίζονται στα προσωπικά ενδιαφέροντα των μαθητών, ενισχύοντας τη συναισθηματική τους εμπλοκή (Πίνακας 30).</w:t>
      </w:r>
    </w:p>
    <w:p w14:paraId="0E722369" w14:textId="77777777" w:rsidR="000A3280" w:rsidRPr="00566A4D" w:rsidRDefault="000A3280" w:rsidP="00566A4D">
      <w:pPr>
        <w:spacing w:line="360" w:lineRule="auto"/>
        <w:jc w:val="both"/>
        <w:rPr>
          <w:rFonts w:ascii="Times New Roman" w:hAnsi="Times New Roman"/>
          <w:iCs/>
          <w:sz w:val="24"/>
          <w:szCs w:val="24"/>
        </w:rPr>
      </w:pPr>
    </w:p>
    <w:p w14:paraId="0E14E30F" w14:textId="4BC52FE9" w:rsidR="00064A55" w:rsidRPr="00566A4D" w:rsidRDefault="000A3280" w:rsidP="00566A4D">
      <w:pPr>
        <w:spacing w:line="360" w:lineRule="auto"/>
        <w:jc w:val="both"/>
        <w:rPr>
          <w:rFonts w:ascii="Times New Roman" w:hAnsi="Times New Roman"/>
          <w:iCs/>
          <w:sz w:val="24"/>
          <w:szCs w:val="24"/>
        </w:rPr>
      </w:pPr>
      <w:r w:rsidRPr="00566A4D">
        <w:rPr>
          <w:rFonts w:ascii="Times New Roman" w:hAnsi="Times New Roman"/>
          <w:iCs/>
          <w:sz w:val="24"/>
          <w:szCs w:val="24"/>
        </w:rPr>
        <w:t>Τέλος, όσον αφορά την ανταλλαγή απόψεων και την αίσθηση του «ανήκειν» σε μια ομάδα, και οι τρεις αξιολογητές συμφωνούν ότι το εκπαιδευτικό υλικό προσφέρει ουσιαστικές ευκαιρίες επικοινωνίας και συνεργασίας. Ο αξιολογητής Α τονίζει τη δυνατότητα ανταλλαγής απόψεων μέσω σύγχρονων και ασύγχρονων εργαλείων (Πίνακας 31), ο αξιολογητής Β επισημαίνει ότι οι δραστηριότητες βοηθούν τους μαθητές να αισθανθούν μέλη μιας ομάδας με κοινά ενδιαφέροντα (Πίνακας 32), ενώ ο αξιολογητής Γ αναφέρει ότι το Ε.Υ. δίνει τη δυνατότητα στους μαθητές να εμπλουτίζουν τις γνώσεις τους και να συνδέουν το νέο περιεχόμενο με τις ήδη υπάρχουσες εμπειρίες τους (Πίνακας 33). Συνολικά, τα ευρήματα δείχνουν ότι το Ε.Υ. υποστηρίζει αποτελεσματικά την αλληλεπίδραση, τη συνεργασία και τη συναισθηματική συμμετοχή των μαθητών στην εξ αποστάσεως μαθησιακή διαδικασία.</w:t>
      </w:r>
    </w:p>
    <w:p w14:paraId="29D39889" w14:textId="77777777" w:rsidR="003414F8" w:rsidRPr="003414F8" w:rsidRDefault="003414F8" w:rsidP="003414F8"/>
    <w:p w14:paraId="28658019" w14:textId="368FE221" w:rsidR="00AC5B8B" w:rsidRDefault="00A95A60" w:rsidP="00A95A60">
      <w:pPr>
        <w:pStyle w:val="20"/>
      </w:pPr>
      <w:bookmarkStart w:id="138" w:name="_Toc184279971"/>
      <w:bookmarkStart w:id="139" w:name="_Toc220443381"/>
      <w:r>
        <w:t>6</w:t>
      </w:r>
      <w:r w:rsidR="00AC5B8B">
        <w:t xml:space="preserve">.7 </w:t>
      </w:r>
      <w:r w:rsidR="00AC5B8B" w:rsidRPr="008D5ABE">
        <w:t>Παροχή δυνατότητας αναστοχασμού – αυτοαξιολόγησης στον μαθητή (6</w:t>
      </w:r>
      <w:r w:rsidR="00AC5B8B" w:rsidRPr="008D5ABE">
        <w:rPr>
          <w:vertAlign w:val="superscript"/>
        </w:rPr>
        <w:t>ος</w:t>
      </w:r>
      <w:r w:rsidR="00AC5B8B" w:rsidRPr="008D5ABE">
        <w:t xml:space="preserve"> ερευνητικός Άξονας-</w:t>
      </w:r>
      <w:r w:rsidR="00AC5B8B" w:rsidRPr="008D5ABE">
        <w:rPr>
          <w:sz w:val="24"/>
          <w:lang w:eastAsia="el-GR"/>
        </w:rPr>
        <w:t xml:space="preserve"> </w:t>
      </w:r>
      <w:r w:rsidR="00AC5B8B" w:rsidRPr="008D5ABE">
        <w:t>Ερωτήσεις Στ1,Στ2,Στ3,Στ4,Στ5)</w:t>
      </w:r>
      <w:bookmarkEnd w:id="138"/>
      <w:bookmarkEnd w:id="139"/>
    </w:p>
    <w:p w14:paraId="58D5B016" w14:textId="736B16D1" w:rsidR="00D3792A" w:rsidRDefault="00D3792A" w:rsidP="00D3792A">
      <w:pPr>
        <w:pStyle w:val="af4"/>
        <w:keepNext/>
      </w:pPr>
      <w:bookmarkStart w:id="140" w:name="_Toc220487747"/>
      <w:r>
        <w:t xml:space="preserve">Πίνακας  </w:t>
      </w:r>
      <w:fldSimple w:instr=" SEQ Πίνακας_ \* ARABIC ">
        <w:r w:rsidR="00BC2C80">
          <w:rPr>
            <w:noProof/>
          </w:rPr>
          <w:t>34</w:t>
        </w:r>
      </w:fldSimple>
      <w:r w:rsidR="00961E38" w:rsidRPr="008D5ABE">
        <w:rPr>
          <w:rFonts w:ascii="Times New Roman" w:hAnsi="Times New Roman"/>
        </w:rPr>
        <w:t xml:space="preserve">: </w:t>
      </w:r>
      <w:r w:rsidR="00961E38">
        <w:rPr>
          <w:rFonts w:ascii="Times New Roman" w:hAnsi="Times New Roman"/>
        </w:rPr>
        <w:t xml:space="preserve">Ερώτηση </w:t>
      </w:r>
      <w:r w:rsidR="00961E38" w:rsidRPr="008D5ABE">
        <w:rPr>
          <w:rFonts w:ascii="Times New Roman" w:hAnsi="Times New Roman"/>
        </w:rPr>
        <w:t>Στ1 – Δραστηριότητες αυτοαξιολόγησης</w:t>
      </w:r>
      <w:bookmarkEnd w:id="140"/>
    </w:p>
    <w:tbl>
      <w:tblPr>
        <w:tblStyle w:val="4-1"/>
        <w:tblW w:w="0" w:type="auto"/>
        <w:tblLook w:val="04A0" w:firstRow="1" w:lastRow="0" w:firstColumn="1" w:lastColumn="0" w:noHBand="0" w:noVBand="1"/>
      </w:tblPr>
      <w:tblGrid>
        <w:gridCol w:w="768"/>
        <w:gridCol w:w="7528"/>
      </w:tblGrid>
      <w:tr w:rsidR="00640CF9" w:rsidRPr="008D5ABE" w14:paraId="2E563A8A"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1649F55A" w14:textId="77777777" w:rsidR="00640CF9" w:rsidRPr="008D5ABE" w:rsidRDefault="00640CF9"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την αυτοαξιολόγηση του εκπαιδευόμενου</w:t>
            </w:r>
          </w:p>
        </w:tc>
      </w:tr>
      <w:tr w:rsidR="00640CF9" w:rsidRPr="008D5ABE" w14:paraId="47CDBAC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D10867E" w14:textId="77777777" w:rsidR="00640CF9" w:rsidRPr="008D5ABE" w:rsidRDefault="00640CF9" w:rsidP="00B36604">
            <w:pPr>
              <w:spacing w:line="360" w:lineRule="auto"/>
              <w:rPr>
                <w:rFonts w:ascii="Times New Roman" w:hAnsi="Times New Roman"/>
              </w:rPr>
            </w:pPr>
            <w:r w:rsidRPr="008D5ABE">
              <w:rPr>
                <w:rFonts w:ascii="Times New Roman" w:hAnsi="Times New Roman"/>
              </w:rPr>
              <w:t>Α</w:t>
            </w:r>
          </w:p>
        </w:tc>
        <w:tc>
          <w:tcPr>
            <w:tcW w:w="8141" w:type="dxa"/>
          </w:tcPr>
          <w:p w14:paraId="3E0458C1"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7096D">
              <w:rPr>
                <w:rFonts w:ascii="Times New Roman" w:hAnsi="Times New Roman"/>
              </w:rPr>
              <w:t>Μέσω δραστηριοτήτων/εργασιών ο εκπαιδευόμενος αξιολογεί κατά πόσο έχει κατανοήσει και κατακτήσει τη γνώση που του παρείχε το Ε.Υ.</w:t>
            </w:r>
          </w:p>
        </w:tc>
      </w:tr>
      <w:tr w:rsidR="00640CF9" w:rsidRPr="008D5ABE" w14:paraId="6F2F68D9"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3A8450BF" w14:textId="77777777" w:rsidR="00640CF9" w:rsidRPr="008D5ABE" w:rsidRDefault="00640CF9" w:rsidP="00B36604">
            <w:pPr>
              <w:spacing w:line="360" w:lineRule="auto"/>
              <w:rPr>
                <w:rFonts w:ascii="Times New Roman" w:hAnsi="Times New Roman"/>
              </w:rPr>
            </w:pPr>
            <w:r w:rsidRPr="008D5ABE">
              <w:rPr>
                <w:rFonts w:ascii="Times New Roman" w:hAnsi="Times New Roman"/>
              </w:rPr>
              <w:t>Β</w:t>
            </w:r>
          </w:p>
        </w:tc>
        <w:tc>
          <w:tcPr>
            <w:tcW w:w="8141" w:type="dxa"/>
          </w:tcPr>
          <w:p w14:paraId="011A760C" w14:textId="77777777" w:rsidR="00640CF9" w:rsidRPr="008D5ABE" w:rsidRDefault="00640CF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7096D">
              <w:rPr>
                <w:rFonts w:ascii="Times New Roman" w:hAnsi="Times New Roman"/>
              </w:rPr>
              <w:t>Στο μεγαλύτερο βαθμό τους οι δραστηριότητες καλύπτουν την ανάγκη του εκπαιδευόμενου για αυτοαξιολόγηση.</w:t>
            </w:r>
          </w:p>
        </w:tc>
      </w:tr>
      <w:tr w:rsidR="00640CF9" w:rsidRPr="008D5ABE" w14:paraId="495ADA8A"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8D63968" w14:textId="77777777" w:rsidR="00640CF9" w:rsidRPr="008D5ABE" w:rsidRDefault="00640CF9" w:rsidP="00B36604">
            <w:pPr>
              <w:spacing w:line="360" w:lineRule="auto"/>
              <w:rPr>
                <w:rFonts w:ascii="Times New Roman" w:hAnsi="Times New Roman"/>
              </w:rPr>
            </w:pPr>
            <w:r w:rsidRPr="008D5ABE">
              <w:rPr>
                <w:rFonts w:ascii="Times New Roman" w:hAnsi="Times New Roman"/>
              </w:rPr>
              <w:t>Γ</w:t>
            </w:r>
          </w:p>
        </w:tc>
        <w:tc>
          <w:tcPr>
            <w:tcW w:w="8141" w:type="dxa"/>
          </w:tcPr>
          <w:p w14:paraId="1D651171"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7096D">
              <w:rPr>
                <w:rFonts w:ascii="Times New Roman" w:hAnsi="Times New Roman"/>
              </w:rPr>
              <w:t>Οι δραστηριότητες του Ε.Υ. βοηθούν τον εκπαιδευόμενο να αντιληφθεί κατά πόσο έχει κατακτήσει τη νέα γνώση.</w:t>
            </w:r>
          </w:p>
        </w:tc>
      </w:tr>
    </w:tbl>
    <w:p w14:paraId="3D7ECCB4" w14:textId="77777777" w:rsidR="00640CF9" w:rsidRPr="008D5ABE" w:rsidRDefault="00640CF9" w:rsidP="00640CF9">
      <w:pPr>
        <w:spacing w:line="360" w:lineRule="auto"/>
        <w:rPr>
          <w:rFonts w:ascii="Times New Roman" w:hAnsi="Times New Roman"/>
        </w:rPr>
      </w:pPr>
    </w:p>
    <w:p w14:paraId="447FF6CC" w14:textId="77777777" w:rsidR="00640CF9" w:rsidRPr="008D5ABE" w:rsidRDefault="00640CF9" w:rsidP="00640CF9">
      <w:pPr>
        <w:spacing w:line="360" w:lineRule="auto"/>
        <w:rPr>
          <w:rFonts w:ascii="Times New Roman" w:hAnsi="Times New Roman"/>
        </w:rPr>
      </w:pPr>
    </w:p>
    <w:p w14:paraId="7C7CF3D3" w14:textId="2E36B065" w:rsidR="00961E38" w:rsidRDefault="00961E38" w:rsidP="00961E38">
      <w:pPr>
        <w:pStyle w:val="af4"/>
        <w:keepNext/>
      </w:pPr>
      <w:bookmarkStart w:id="141" w:name="_Toc220487748"/>
      <w:r>
        <w:t xml:space="preserve">Πίνακας  </w:t>
      </w:r>
      <w:fldSimple w:instr=" SEQ Πίνακας_ \* ARABIC ">
        <w:r w:rsidR="00BC2C80">
          <w:rPr>
            <w:noProof/>
          </w:rPr>
          <w:t>35</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Στ2 – Δραστηριότητες αυτόνομης κριτικής σκέψης</w:t>
      </w:r>
      <w:bookmarkEnd w:id="141"/>
    </w:p>
    <w:tbl>
      <w:tblPr>
        <w:tblStyle w:val="4-1"/>
        <w:tblW w:w="0" w:type="auto"/>
        <w:tblLook w:val="04A0" w:firstRow="1" w:lastRow="0" w:firstColumn="1" w:lastColumn="0" w:noHBand="0" w:noVBand="1"/>
      </w:tblPr>
      <w:tblGrid>
        <w:gridCol w:w="774"/>
        <w:gridCol w:w="7522"/>
      </w:tblGrid>
      <w:tr w:rsidR="00640CF9" w:rsidRPr="008D5ABE" w14:paraId="5E4FA461"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37B2B828" w14:textId="77777777" w:rsidR="00640CF9" w:rsidRPr="008D5ABE" w:rsidRDefault="00640CF9"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την ανάπτυξη της αυτόνομης κριτικής σκέψης του εκπαιδευόμενου</w:t>
            </w:r>
          </w:p>
        </w:tc>
      </w:tr>
      <w:tr w:rsidR="00640CF9" w:rsidRPr="008D5ABE" w14:paraId="3220C50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06212E1" w14:textId="77777777" w:rsidR="00640CF9" w:rsidRPr="008D5ABE" w:rsidRDefault="00640CF9" w:rsidP="00B36604">
            <w:pPr>
              <w:spacing w:line="360" w:lineRule="auto"/>
              <w:rPr>
                <w:rFonts w:ascii="Times New Roman" w:hAnsi="Times New Roman"/>
              </w:rPr>
            </w:pPr>
            <w:r w:rsidRPr="008D5ABE">
              <w:rPr>
                <w:rFonts w:ascii="Times New Roman" w:hAnsi="Times New Roman"/>
              </w:rPr>
              <w:lastRenderedPageBreak/>
              <w:t>Α</w:t>
            </w:r>
          </w:p>
        </w:tc>
        <w:tc>
          <w:tcPr>
            <w:tcW w:w="8141" w:type="dxa"/>
          </w:tcPr>
          <w:p w14:paraId="3D7AFBF5"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A314A">
              <w:rPr>
                <w:rFonts w:ascii="Times New Roman" w:hAnsi="Times New Roman"/>
              </w:rPr>
              <w:t>Οι δραστηριότητες που εμπεριέχονται στο Ε.Υ. βοηθούν στην ανάπτυξη της αυτόνομης κριτικής σκέψης του εκπαιδευόμενου τόσο σύγχρονα όσο και ασύγχρονα.</w:t>
            </w:r>
          </w:p>
        </w:tc>
      </w:tr>
      <w:tr w:rsidR="00640CF9" w:rsidRPr="008D5ABE" w14:paraId="094B58D0"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2E32EA38" w14:textId="77777777" w:rsidR="00640CF9" w:rsidRPr="008D5ABE" w:rsidRDefault="00640CF9" w:rsidP="00B36604">
            <w:pPr>
              <w:spacing w:line="360" w:lineRule="auto"/>
              <w:rPr>
                <w:rFonts w:ascii="Times New Roman" w:hAnsi="Times New Roman"/>
              </w:rPr>
            </w:pPr>
            <w:r w:rsidRPr="008D5ABE">
              <w:rPr>
                <w:rFonts w:ascii="Times New Roman" w:hAnsi="Times New Roman"/>
              </w:rPr>
              <w:t>Β</w:t>
            </w:r>
          </w:p>
        </w:tc>
        <w:tc>
          <w:tcPr>
            <w:tcW w:w="8141" w:type="dxa"/>
          </w:tcPr>
          <w:p w14:paraId="72502FEC" w14:textId="77777777" w:rsidR="00640CF9" w:rsidRPr="008D5ABE" w:rsidRDefault="00640CF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A314A">
              <w:rPr>
                <w:rFonts w:ascii="Times New Roman" w:hAnsi="Times New Roman"/>
              </w:rPr>
              <w:t>Υπάρχουν δραστηριότητες που ενισχύουν την ανάπτυξη της κριτικής σκέψης του κάθε εκπαιδευομένου.</w:t>
            </w:r>
          </w:p>
        </w:tc>
      </w:tr>
      <w:tr w:rsidR="00640CF9" w:rsidRPr="008D5ABE" w14:paraId="12FB78E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A9AE294" w14:textId="77777777" w:rsidR="00640CF9" w:rsidRPr="008D5ABE" w:rsidRDefault="00640CF9" w:rsidP="00B36604">
            <w:pPr>
              <w:spacing w:line="360" w:lineRule="auto"/>
              <w:rPr>
                <w:rFonts w:ascii="Times New Roman" w:hAnsi="Times New Roman"/>
              </w:rPr>
            </w:pPr>
            <w:r w:rsidRPr="008D5ABE">
              <w:rPr>
                <w:rFonts w:ascii="Times New Roman" w:hAnsi="Times New Roman"/>
              </w:rPr>
              <w:t>Γ</w:t>
            </w:r>
          </w:p>
        </w:tc>
        <w:tc>
          <w:tcPr>
            <w:tcW w:w="8141" w:type="dxa"/>
          </w:tcPr>
          <w:p w14:paraId="12F31864"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A314A">
              <w:rPr>
                <w:rFonts w:ascii="Times New Roman" w:hAnsi="Times New Roman"/>
              </w:rPr>
              <w:t>Το Ε.Υ. εμπεριέχει δραστηριότητες που βοηθούν στην ενθάρρυνση του εκπαιδευόμενου για την ανάπτυξη της κριτικής του σκέψης.</w:t>
            </w:r>
          </w:p>
        </w:tc>
      </w:tr>
    </w:tbl>
    <w:p w14:paraId="54597E05" w14:textId="77777777" w:rsidR="00640CF9" w:rsidRPr="008D5ABE" w:rsidRDefault="00640CF9" w:rsidP="00640CF9">
      <w:pPr>
        <w:spacing w:line="360" w:lineRule="auto"/>
        <w:rPr>
          <w:rFonts w:ascii="Times New Roman" w:hAnsi="Times New Roman"/>
        </w:rPr>
      </w:pPr>
    </w:p>
    <w:p w14:paraId="084472B1" w14:textId="77777777" w:rsidR="00640CF9" w:rsidRPr="008D5ABE" w:rsidRDefault="00640CF9" w:rsidP="00640CF9">
      <w:pPr>
        <w:spacing w:line="360" w:lineRule="auto"/>
        <w:rPr>
          <w:rFonts w:ascii="Times New Roman" w:hAnsi="Times New Roman"/>
        </w:rPr>
      </w:pPr>
    </w:p>
    <w:p w14:paraId="6B3FE44F" w14:textId="1E386B96" w:rsidR="00961E38" w:rsidRDefault="00961E38" w:rsidP="00961E38">
      <w:pPr>
        <w:pStyle w:val="af4"/>
        <w:keepNext/>
      </w:pPr>
      <w:bookmarkStart w:id="142" w:name="_Toc220487749"/>
      <w:r>
        <w:t xml:space="preserve">Πίνακας  </w:t>
      </w:r>
      <w:fldSimple w:instr=" SEQ Πίνακας_ \* ARABIC ">
        <w:r w:rsidR="00BC2C80">
          <w:rPr>
            <w:noProof/>
          </w:rPr>
          <w:t>36</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Στ3 – Δραστηριότητες διαύλων επικοινωνίας</w:t>
      </w:r>
      <w:bookmarkEnd w:id="142"/>
    </w:p>
    <w:tbl>
      <w:tblPr>
        <w:tblStyle w:val="4-1"/>
        <w:tblW w:w="0" w:type="auto"/>
        <w:tblLook w:val="04A0" w:firstRow="1" w:lastRow="0" w:firstColumn="1" w:lastColumn="0" w:noHBand="0" w:noVBand="1"/>
      </w:tblPr>
      <w:tblGrid>
        <w:gridCol w:w="774"/>
        <w:gridCol w:w="7522"/>
      </w:tblGrid>
      <w:tr w:rsidR="00640CF9" w:rsidRPr="008D5ABE" w14:paraId="676DED62"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E57C002" w14:textId="77777777" w:rsidR="00640CF9" w:rsidRPr="008D5ABE" w:rsidRDefault="00640CF9"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την ανάπτυξη δίαυλων επικοινωνίας με στόχο την ανατροφοδότηση του εκπαιδευόμενου</w:t>
            </w:r>
          </w:p>
        </w:tc>
      </w:tr>
      <w:tr w:rsidR="00640CF9" w:rsidRPr="008D5ABE" w14:paraId="391786E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F38AE93" w14:textId="77777777" w:rsidR="00640CF9" w:rsidRPr="008D5ABE" w:rsidRDefault="00640CF9" w:rsidP="00B36604">
            <w:pPr>
              <w:spacing w:line="360" w:lineRule="auto"/>
              <w:rPr>
                <w:rFonts w:ascii="Times New Roman" w:hAnsi="Times New Roman"/>
              </w:rPr>
            </w:pPr>
            <w:r w:rsidRPr="008D5ABE">
              <w:rPr>
                <w:rFonts w:ascii="Times New Roman" w:hAnsi="Times New Roman"/>
              </w:rPr>
              <w:t>Α</w:t>
            </w:r>
          </w:p>
        </w:tc>
        <w:tc>
          <w:tcPr>
            <w:tcW w:w="8141" w:type="dxa"/>
          </w:tcPr>
          <w:p w14:paraId="3C8E45C6"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37831">
              <w:rPr>
                <w:rFonts w:ascii="Times New Roman" w:hAnsi="Times New Roman"/>
              </w:rPr>
              <w:t>Όλες οι δραστηριότητες του Ε.Υ. παρέχουν άμεση ανατροφοδότηση στον εκπαιδευόμενο.</w:t>
            </w:r>
          </w:p>
        </w:tc>
      </w:tr>
      <w:tr w:rsidR="00640CF9" w:rsidRPr="008D5ABE" w14:paraId="2699AA77"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569E70A7" w14:textId="77777777" w:rsidR="00640CF9" w:rsidRPr="008D5ABE" w:rsidRDefault="00640CF9" w:rsidP="00B36604">
            <w:pPr>
              <w:spacing w:line="360" w:lineRule="auto"/>
              <w:rPr>
                <w:rFonts w:ascii="Times New Roman" w:hAnsi="Times New Roman"/>
              </w:rPr>
            </w:pPr>
            <w:r w:rsidRPr="008D5ABE">
              <w:rPr>
                <w:rFonts w:ascii="Times New Roman" w:hAnsi="Times New Roman"/>
              </w:rPr>
              <w:t>Β</w:t>
            </w:r>
          </w:p>
        </w:tc>
        <w:tc>
          <w:tcPr>
            <w:tcW w:w="8141" w:type="dxa"/>
          </w:tcPr>
          <w:p w14:paraId="1754ADBB" w14:textId="77777777" w:rsidR="00640CF9" w:rsidRPr="008D5ABE" w:rsidRDefault="00640CF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37831">
              <w:rPr>
                <w:rFonts w:ascii="Times New Roman" w:hAnsi="Times New Roman"/>
              </w:rPr>
              <w:t>Υπάρχουν διάφορες δραστηριότητες που υπάρχει δυνατότητα επικοινωνίας για την ανατροφοδότηση του εκπαιδευόμενου.</w:t>
            </w:r>
          </w:p>
        </w:tc>
      </w:tr>
      <w:tr w:rsidR="00640CF9" w:rsidRPr="008D5ABE" w14:paraId="4CCAB0E3"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02D4E4D" w14:textId="77777777" w:rsidR="00640CF9" w:rsidRPr="008D5ABE" w:rsidRDefault="00640CF9" w:rsidP="00B36604">
            <w:pPr>
              <w:spacing w:line="360" w:lineRule="auto"/>
              <w:rPr>
                <w:rFonts w:ascii="Times New Roman" w:hAnsi="Times New Roman"/>
              </w:rPr>
            </w:pPr>
            <w:r w:rsidRPr="008D5ABE">
              <w:rPr>
                <w:rFonts w:ascii="Times New Roman" w:hAnsi="Times New Roman"/>
              </w:rPr>
              <w:t>Γ</w:t>
            </w:r>
          </w:p>
        </w:tc>
        <w:tc>
          <w:tcPr>
            <w:tcW w:w="8141" w:type="dxa"/>
          </w:tcPr>
          <w:p w14:paraId="1521CD39"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37831">
              <w:rPr>
                <w:rFonts w:ascii="Times New Roman" w:hAnsi="Times New Roman"/>
              </w:rPr>
              <w:t>Υπάρχουν δραστηριότητες, όπως να στείλουν την απάντηση κάποια δραστηριότητας στο email του εκπαιδευτή, που αναπτύσσουν την άμεση επικοινωνία εκπαιδευόμενου – εκπαιδευτή με στόχο την ανατροφοδότηση.</w:t>
            </w:r>
          </w:p>
        </w:tc>
      </w:tr>
    </w:tbl>
    <w:p w14:paraId="16F0E29D" w14:textId="77777777" w:rsidR="00640CF9" w:rsidRPr="008D5ABE" w:rsidRDefault="00640CF9" w:rsidP="00640CF9">
      <w:pPr>
        <w:spacing w:line="360" w:lineRule="auto"/>
        <w:rPr>
          <w:rFonts w:ascii="Times New Roman" w:hAnsi="Times New Roman"/>
        </w:rPr>
      </w:pPr>
    </w:p>
    <w:p w14:paraId="323254F6" w14:textId="77777777" w:rsidR="00640CF9" w:rsidRPr="008D5ABE" w:rsidRDefault="00640CF9" w:rsidP="00640CF9">
      <w:pPr>
        <w:spacing w:line="360" w:lineRule="auto"/>
        <w:rPr>
          <w:rFonts w:ascii="Times New Roman" w:hAnsi="Times New Roman"/>
        </w:rPr>
      </w:pPr>
    </w:p>
    <w:p w14:paraId="230A7BB0" w14:textId="678BF8F0" w:rsidR="00961E38" w:rsidRDefault="00961E38" w:rsidP="00961E38">
      <w:pPr>
        <w:pStyle w:val="af4"/>
        <w:keepNext/>
      </w:pPr>
      <w:bookmarkStart w:id="143" w:name="_Toc220487750"/>
      <w:r>
        <w:t xml:space="preserve">Πίνακας  </w:t>
      </w:r>
      <w:fldSimple w:instr=" SEQ Πίνακας_ \* ARABIC ">
        <w:r w:rsidR="00BC2C80">
          <w:rPr>
            <w:noProof/>
          </w:rPr>
          <w:t>37</w:t>
        </w:r>
      </w:fldSimple>
      <w:r w:rsidRPr="008D5ABE">
        <w:rPr>
          <w:rFonts w:ascii="Times New Roman" w:hAnsi="Times New Roman"/>
        </w:rPr>
        <w:t>:</w:t>
      </w:r>
      <w:r>
        <w:rPr>
          <w:rFonts w:ascii="Times New Roman" w:hAnsi="Times New Roman"/>
        </w:rPr>
        <w:t xml:space="preserve"> Ερώτηση</w:t>
      </w:r>
      <w:r w:rsidRPr="008D5ABE">
        <w:rPr>
          <w:rFonts w:ascii="Times New Roman" w:hAnsi="Times New Roman"/>
        </w:rPr>
        <w:t xml:space="preserve"> Στ4 – Δραστηριότητες συσχέτισης δεδομένων με την πραγματικότητά του</w:t>
      </w:r>
      <w:bookmarkEnd w:id="143"/>
    </w:p>
    <w:tbl>
      <w:tblPr>
        <w:tblStyle w:val="4-1"/>
        <w:tblW w:w="0" w:type="auto"/>
        <w:tblLook w:val="04A0" w:firstRow="1" w:lastRow="0" w:firstColumn="1" w:lastColumn="0" w:noHBand="0" w:noVBand="1"/>
      </w:tblPr>
      <w:tblGrid>
        <w:gridCol w:w="774"/>
        <w:gridCol w:w="7522"/>
      </w:tblGrid>
      <w:tr w:rsidR="00640CF9" w:rsidRPr="008D5ABE" w14:paraId="02F21B61"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1A211A13" w14:textId="77777777" w:rsidR="00640CF9" w:rsidRPr="008D5ABE" w:rsidRDefault="00640CF9"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τον εκπαιδευόμενο να συσχετίσει τα νέα δεδομένα με τη δική του πραγματικότητα</w:t>
            </w:r>
          </w:p>
        </w:tc>
      </w:tr>
      <w:tr w:rsidR="00640CF9" w:rsidRPr="008D5ABE" w14:paraId="25F350F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D110EDD" w14:textId="77777777" w:rsidR="00640CF9" w:rsidRPr="008D5ABE" w:rsidRDefault="00640CF9" w:rsidP="00B36604">
            <w:pPr>
              <w:spacing w:line="360" w:lineRule="auto"/>
              <w:rPr>
                <w:rFonts w:ascii="Times New Roman" w:hAnsi="Times New Roman"/>
              </w:rPr>
            </w:pPr>
            <w:r w:rsidRPr="008D5ABE">
              <w:rPr>
                <w:rFonts w:ascii="Times New Roman" w:hAnsi="Times New Roman"/>
              </w:rPr>
              <w:t>Α</w:t>
            </w:r>
          </w:p>
        </w:tc>
        <w:tc>
          <w:tcPr>
            <w:tcW w:w="8141" w:type="dxa"/>
          </w:tcPr>
          <w:p w14:paraId="3273F7B9"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F07CD">
              <w:rPr>
                <w:rFonts w:ascii="Times New Roman" w:hAnsi="Times New Roman"/>
              </w:rPr>
              <w:t>Μέσω ορισμένων δραστηριοτήτων που περιλαμβάνονται στο Ε.Υ. ο εκπαιδευόμενος ενθαρρύνεται να συσχετίσει αυτά που γνωρίζει με όσα μαθαίνει.</w:t>
            </w:r>
          </w:p>
        </w:tc>
      </w:tr>
      <w:tr w:rsidR="00640CF9" w:rsidRPr="008D5ABE" w14:paraId="0D6B59C0"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02760EFE" w14:textId="77777777" w:rsidR="00640CF9" w:rsidRPr="008D5ABE" w:rsidRDefault="00640CF9" w:rsidP="00B36604">
            <w:pPr>
              <w:spacing w:line="360" w:lineRule="auto"/>
              <w:rPr>
                <w:rFonts w:ascii="Times New Roman" w:hAnsi="Times New Roman"/>
              </w:rPr>
            </w:pPr>
            <w:r w:rsidRPr="008D5ABE">
              <w:rPr>
                <w:rFonts w:ascii="Times New Roman" w:hAnsi="Times New Roman"/>
              </w:rPr>
              <w:t>Β</w:t>
            </w:r>
          </w:p>
        </w:tc>
        <w:tc>
          <w:tcPr>
            <w:tcW w:w="8141" w:type="dxa"/>
          </w:tcPr>
          <w:p w14:paraId="0629D209" w14:textId="77777777" w:rsidR="00640CF9" w:rsidRPr="008D5ABE" w:rsidRDefault="00640CF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F07CD">
              <w:rPr>
                <w:rFonts w:ascii="Times New Roman" w:hAnsi="Times New Roman"/>
              </w:rPr>
              <w:t>Ο εκπαιδευόμενος είναι σε θέση να συσχετίσει ή να συγκρίνει τις νέες γνώσεις με αυτά που ήδη κατείχε, καθώς οι πληροφορίες έχουν δοθεί παραστατικά και ξεκάθαρα.</w:t>
            </w:r>
          </w:p>
        </w:tc>
      </w:tr>
      <w:tr w:rsidR="00640CF9" w:rsidRPr="008D5ABE" w14:paraId="1D0D38AA"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A5EC0E0" w14:textId="77777777" w:rsidR="00640CF9" w:rsidRPr="008D5ABE" w:rsidRDefault="00640CF9" w:rsidP="00B36604">
            <w:pPr>
              <w:spacing w:line="360" w:lineRule="auto"/>
              <w:rPr>
                <w:rFonts w:ascii="Times New Roman" w:hAnsi="Times New Roman"/>
              </w:rPr>
            </w:pPr>
            <w:r w:rsidRPr="008D5ABE">
              <w:rPr>
                <w:rFonts w:ascii="Times New Roman" w:hAnsi="Times New Roman"/>
              </w:rPr>
              <w:t>Γ</w:t>
            </w:r>
          </w:p>
        </w:tc>
        <w:tc>
          <w:tcPr>
            <w:tcW w:w="8141" w:type="dxa"/>
          </w:tcPr>
          <w:p w14:paraId="501A53C9"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F07CD">
              <w:rPr>
                <w:rFonts w:ascii="Times New Roman" w:hAnsi="Times New Roman"/>
              </w:rPr>
              <w:t>Ο εκπαιδευόμενος μέσω των δραστηριοτήτων του Ε.Υ. είναι σε θέση να συσχετίσει τα νέα δεδομένα με αυτά που ήδη γνώριζε.</w:t>
            </w:r>
          </w:p>
        </w:tc>
      </w:tr>
    </w:tbl>
    <w:p w14:paraId="1F4381CA" w14:textId="77777777" w:rsidR="00640CF9" w:rsidRPr="008D5ABE" w:rsidRDefault="00640CF9" w:rsidP="00640CF9">
      <w:pPr>
        <w:spacing w:line="360" w:lineRule="auto"/>
        <w:rPr>
          <w:rFonts w:ascii="Times New Roman" w:hAnsi="Times New Roman"/>
        </w:rPr>
      </w:pPr>
    </w:p>
    <w:p w14:paraId="572C3837" w14:textId="51977CDE" w:rsidR="00961E38" w:rsidRPr="00961E38" w:rsidRDefault="00961E38" w:rsidP="00961E38">
      <w:pPr>
        <w:pStyle w:val="af4"/>
        <w:keepNext/>
      </w:pPr>
      <w:bookmarkStart w:id="144" w:name="_Toc220487751"/>
      <w:r>
        <w:lastRenderedPageBreak/>
        <w:t xml:space="preserve">Πίνακας  </w:t>
      </w:r>
      <w:fldSimple w:instr=" SEQ Πίνακας_ \* ARABIC ">
        <w:r w:rsidR="00BC2C80">
          <w:rPr>
            <w:noProof/>
          </w:rPr>
          <w:t>38</w:t>
        </w:r>
      </w:fldSimple>
      <w:r w:rsidRPr="00961E38">
        <w:t>:</w:t>
      </w:r>
      <w:r w:rsidRPr="00961E38">
        <w:rPr>
          <w:rFonts w:ascii="Times New Roman" w:hAnsi="Times New Roman"/>
        </w:rPr>
        <w:t xml:space="preserve"> </w:t>
      </w:r>
      <w:r>
        <w:rPr>
          <w:rFonts w:ascii="Times New Roman" w:hAnsi="Times New Roman"/>
        </w:rPr>
        <w:t>Ερώτηση</w:t>
      </w:r>
      <w:r w:rsidRPr="008D5ABE">
        <w:rPr>
          <w:rFonts w:ascii="Times New Roman" w:hAnsi="Times New Roman"/>
        </w:rPr>
        <w:t xml:space="preserve"> Στ5 – Δραστηριότητες εφαρμογής γνώσης στην πραγματικότητά του</w:t>
      </w:r>
      <w:bookmarkEnd w:id="144"/>
    </w:p>
    <w:tbl>
      <w:tblPr>
        <w:tblStyle w:val="4-1"/>
        <w:tblW w:w="0" w:type="auto"/>
        <w:tblLook w:val="04A0" w:firstRow="1" w:lastRow="0" w:firstColumn="1" w:lastColumn="0" w:noHBand="0" w:noVBand="1"/>
      </w:tblPr>
      <w:tblGrid>
        <w:gridCol w:w="775"/>
        <w:gridCol w:w="7521"/>
      </w:tblGrid>
      <w:tr w:rsidR="00640CF9" w:rsidRPr="008D5ABE" w14:paraId="05AB65A8"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3B534C85" w14:textId="77777777" w:rsidR="00640CF9" w:rsidRPr="008D5ABE" w:rsidRDefault="00640CF9" w:rsidP="00B36604">
            <w:pPr>
              <w:spacing w:line="360" w:lineRule="auto"/>
              <w:rPr>
                <w:rFonts w:ascii="Times New Roman" w:hAnsi="Times New Roman"/>
              </w:rPr>
            </w:pPr>
            <w:r w:rsidRPr="008D5ABE">
              <w:rPr>
                <w:rFonts w:ascii="Times New Roman" w:hAnsi="Times New Roman"/>
              </w:rPr>
              <w:t>Το Ε.Υ. εμπεριέχει δραστηριότητες οι οποίες ενθαρρύνουν τον εκπαιδευόμενο να εφαρμόσει τη νέα γνώση στη δική του πραγματικότητα</w:t>
            </w:r>
          </w:p>
        </w:tc>
      </w:tr>
      <w:tr w:rsidR="00640CF9" w:rsidRPr="008D5ABE" w14:paraId="07B3B471"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B67A19E" w14:textId="77777777" w:rsidR="00640CF9" w:rsidRPr="008D5ABE" w:rsidRDefault="00640CF9" w:rsidP="00B36604">
            <w:pPr>
              <w:spacing w:line="360" w:lineRule="auto"/>
              <w:rPr>
                <w:rFonts w:ascii="Times New Roman" w:hAnsi="Times New Roman"/>
              </w:rPr>
            </w:pPr>
            <w:r w:rsidRPr="008D5ABE">
              <w:rPr>
                <w:rFonts w:ascii="Times New Roman" w:hAnsi="Times New Roman"/>
              </w:rPr>
              <w:t>Α</w:t>
            </w:r>
          </w:p>
        </w:tc>
        <w:tc>
          <w:tcPr>
            <w:tcW w:w="8141" w:type="dxa"/>
          </w:tcPr>
          <w:p w14:paraId="71AFFE17"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54F73">
              <w:rPr>
                <w:rFonts w:ascii="Times New Roman" w:hAnsi="Times New Roman"/>
              </w:rPr>
              <w:t>Οι δραστηριότητες που εμπεριέχονται στο Ε.Υ. προτρέπουν τον εκπαιδευόμενο να κάνει εφαρμογή των γνώσεων που απέκτησε στην δική του ζωή.</w:t>
            </w:r>
          </w:p>
        </w:tc>
      </w:tr>
      <w:tr w:rsidR="00640CF9" w:rsidRPr="008D5ABE" w14:paraId="0157533F"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141DFEBD" w14:textId="77777777" w:rsidR="00640CF9" w:rsidRPr="008D5ABE" w:rsidRDefault="00640CF9" w:rsidP="00B36604">
            <w:pPr>
              <w:spacing w:line="360" w:lineRule="auto"/>
              <w:rPr>
                <w:rFonts w:ascii="Times New Roman" w:hAnsi="Times New Roman"/>
              </w:rPr>
            </w:pPr>
            <w:r w:rsidRPr="008D5ABE">
              <w:rPr>
                <w:rFonts w:ascii="Times New Roman" w:hAnsi="Times New Roman"/>
              </w:rPr>
              <w:t>Β</w:t>
            </w:r>
          </w:p>
        </w:tc>
        <w:tc>
          <w:tcPr>
            <w:tcW w:w="8141" w:type="dxa"/>
          </w:tcPr>
          <w:p w14:paraId="5DC2482A" w14:textId="77777777" w:rsidR="00640CF9" w:rsidRPr="008D5ABE" w:rsidRDefault="00640CF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54F73">
              <w:rPr>
                <w:rFonts w:ascii="Times New Roman" w:hAnsi="Times New Roman"/>
              </w:rPr>
              <w:t>Με τον διαδραστικό και παραστατικό τρόπο που δίνονται οι πληροφορίες του γνωστικού αντικειμένου, ο εκπαιδευόμενος είναι σε θέση άμεσα να εφαρμόσει τις νέες του γνώσεις.</w:t>
            </w:r>
          </w:p>
        </w:tc>
      </w:tr>
      <w:tr w:rsidR="00640CF9" w:rsidRPr="008D5ABE" w14:paraId="572A0137"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E213F27" w14:textId="77777777" w:rsidR="00640CF9" w:rsidRPr="008D5ABE" w:rsidRDefault="00640CF9" w:rsidP="00B36604">
            <w:pPr>
              <w:spacing w:line="360" w:lineRule="auto"/>
              <w:rPr>
                <w:rFonts w:ascii="Times New Roman" w:hAnsi="Times New Roman"/>
              </w:rPr>
            </w:pPr>
            <w:r w:rsidRPr="008D5ABE">
              <w:rPr>
                <w:rFonts w:ascii="Times New Roman" w:hAnsi="Times New Roman"/>
              </w:rPr>
              <w:t>Γ</w:t>
            </w:r>
          </w:p>
        </w:tc>
        <w:tc>
          <w:tcPr>
            <w:tcW w:w="8141" w:type="dxa"/>
          </w:tcPr>
          <w:p w14:paraId="2C80758A" w14:textId="77777777" w:rsidR="00640CF9" w:rsidRPr="008D5ABE" w:rsidRDefault="00640CF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54F73">
              <w:rPr>
                <w:rFonts w:ascii="Times New Roman" w:hAnsi="Times New Roman"/>
              </w:rPr>
              <w:t>Σε όλες τις διδακτικές ενότητες του Ε.Υ. ζητείται από τον εκπαιδευόμενο, με διάφορους τρόπους να εφαρμόσει τις νέες γνώσεις του με βάση τα δικά του ενδιαφέροντα και προτιμήσεις.</w:t>
            </w:r>
          </w:p>
        </w:tc>
      </w:tr>
    </w:tbl>
    <w:p w14:paraId="017D8785" w14:textId="77777777" w:rsidR="00640CF9" w:rsidRPr="008D5ABE" w:rsidRDefault="00640CF9" w:rsidP="00640CF9">
      <w:pPr>
        <w:spacing w:line="360" w:lineRule="auto"/>
        <w:rPr>
          <w:rFonts w:ascii="Times New Roman" w:hAnsi="Times New Roman"/>
        </w:rPr>
      </w:pPr>
    </w:p>
    <w:p w14:paraId="424B884E" w14:textId="4C909480" w:rsidR="00D67943" w:rsidRDefault="00D67943" w:rsidP="00D67943">
      <w:pPr>
        <w:spacing w:line="360" w:lineRule="auto"/>
        <w:rPr>
          <w:rFonts w:ascii="Times New Roman" w:hAnsi="Times New Roman"/>
          <w:b/>
          <w:bCs/>
          <w:iCs/>
          <w:sz w:val="24"/>
          <w:szCs w:val="24"/>
        </w:rPr>
      </w:pPr>
      <w:r w:rsidRPr="00843F76">
        <w:rPr>
          <w:rFonts w:ascii="Times New Roman" w:hAnsi="Times New Roman"/>
          <w:b/>
          <w:bCs/>
          <w:iCs/>
          <w:sz w:val="24"/>
          <w:szCs w:val="24"/>
        </w:rPr>
        <w:t xml:space="preserve">Συζήτηση ευρημάτων του </w:t>
      </w:r>
      <w:r>
        <w:rPr>
          <w:rFonts w:ascii="Times New Roman" w:hAnsi="Times New Roman"/>
          <w:b/>
          <w:bCs/>
          <w:iCs/>
          <w:sz w:val="24"/>
          <w:szCs w:val="24"/>
        </w:rPr>
        <w:t xml:space="preserve">έκτου </w:t>
      </w:r>
      <w:r w:rsidRPr="00843F76">
        <w:rPr>
          <w:rFonts w:ascii="Times New Roman" w:hAnsi="Times New Roman"/>
          <w:b/>
          <w:bCs/>
          <w:iCs/>
          <w:sz w:val="24"/>
          <w:szCs w:val="24"/>
        </w:rPr>
        <w:t>ερευνητικού άξονα</w:t>
      </w:r>
      <w:r>
        <w:rPr>
          <w:rFonts w:ascii="Times New Roman" w:hAnsi="Times New Roman"/>
          <w:b/>
          <w:bCs/>
          <w:iCs/>
          <w:sz w:val="24"/>
          <w:szCs w:val="24"/>
        </w:rPr>
        <w:t>:</w:t>
      </w:r>
    </w:p>
    <w:p w14:paraId="4C133B15" w14:textId="6689C491" w:rsidR="00D41242" w:rsidRPr="00D41242" w:rsidRDefault="00D41242" w:rsidP="00337173">
      <w:pPr>
        <w:spacing w:line="360" w:lineRule="auto"/>
        <w:jc w:val="both"/>
        <w:rPr>
          <w:rFonts w:ascii="Times New Roman" w:hAnsi="Times New Roman"/>
          <w:iCs/>
          <w:sz w:val="24"/>
          <w:szCs w:val="24"/>
        </w:rPr>
      </w:pPr>
      <w:r w:rsidRPr="00D41242">
        <w:rPr>
          <w:rFonts w:ascii="Times New Roman" w:hAnsi="Times New Roman"/>
          <w:iCs/>
          <w:sz w:val="24"/>
          <w:szCs w:val="24"/>
        </w:rPr>
        <w:t>Από τα αποτελέσματα του 6ου ερευνητικού άξονα προκύπτει ότι το εκπαιδευτικό υλικό προσφέρει ουσιαστικές δυνατότητες αυτοαξιολόγησης και αναστοχασμού στους μαθητές. Ο αξιολογητής Α επισημαίνει ότι μέσα από τις δραστηριότητες του Ε.Υ. ο μαθητής μπορεί να ελέγξει αν έχει κατανοήσει και κατακτήσει τη γνώση που του παρουσιάστηκε, ενώ ο αξιολογητής Β τονίζει ότι οι περισσότερες δραστηριότητες καλύπτουν επαρκώς την ανάγκη για αυτοαξιολόγηση. Αντίστοιχα, ο αξιολογητής Γ συμφωνεί ότι οι δραστηριότητες βοηθούν τον μαθητή να αντιληφθεί το επίπεδο κατανόησής του (Πίνακας 34).</w:t>
      </w:r>
    </w:p>
    <w:p w14:paraId="42EC5DB4" w14:textId="5367B830" w:rsidR="00D41242" w:rsidRPr="00D41242" w:rsidRDefault="00D41242" w:rsidP="00337173">
      <w:pPr>
        <w:spacing w:line="360" w:lineRule="auto"/>
        <w:jc w:val="both"/>
        <w:rPr>
          <w:rFonts w:ascii="Times New Roman" w:hAnsi="Times New Roman"/>
          <w:iCs/>
          <w:sz w:val="24"/>
          <w:szCs w:val="24"/>
        </w:rPr>
      </w:pPr>
      <w:r w:rsidRPr="00D41242">
        <w:rPr>
          <w:rFonts w:ascii="Times New Roman" w:hAnsi="Times New Roman"/>
          <w:iCs/>
          <w:sz w:val="24"/>
          <w:szCs w:val="24"/>
        </w:rPr>
        <w:t xml:space="preserve">Σε σχέση με την ανάπτυξη της αυτόνομης κριτικής σκέψης, και οι τρεις αξιολογητές αναγνωρίζουν ότι το Ε.Υ. περιλαμβάνει κατάλληλες δραστηριότητες. Ο αξιολογητής Α δίνει έμφαση στο γεγονός ότι η κριτική σκέψη καλλιεργείται τόσο με σύγχρονες όσο και με ασύγχρονες δραστηριότητες, ενώ οι αξιολογητές Β και Γ σημειώνουν ότι το υλικό ενθαρρύνει τον μαθητή να σκέφτεται αυτόνομα και να προβληματίζεται πάνω στο περιεχόμενο (Πίνακας 35). </w:t>
      </w:r>
    </w:p>
    <w:p w14:paraId="533C9CA9" w14:textId="2382E526" w:rsidR="00D41242" w:rsidRPr="00D41242" w:rsidRDefault="00D41242" w:rsidP="00337173">
      <w:pPr>
        <w:spacing w:line="360" w:lineRule="auto"/>
        <w:jc w:val="both"/>
        <w:rPr>
          <w:rFonts w:ascii="Times New Roman" w:hAnsi="Times New Roman"/>
          <w:iCs/>
          <w:sz w:val="24"/>
          <w:szCs w:val="24"/>
        </w:rPr>
      </w:pPr>
      <w:r w:rsidRPr="00D41242">
        <w:rPr>
          <w:rFonts w:ascii="Times New Roman" w:hAnsi="Times New Roman"/>
          <w:iCs/>
          <w:sz w:val="24"/>
          <w:szCs w:val="24"/>
        </w:rPr>
        <w:t xml:space="preserve">Όσον αφορά την ανατροφοδότηση και την επικοινωνία, ο αξιολογητής Α αναφέρει ότι όλες οι δραστηριότητες παρέχουν άμεση ανατροφοδότηση στον μαθητή, ενώ ο αξιολογητής Β σημειώνει ότι υπάρχουν διάφορες δραστηριότητες που επιτρέπουν επικοινωνία για ανατροφοδότηση. Ο αξιολογητής Γ, ωστόσο, επισημαίνει πιο συγκεκριμένα τη δυνατότητα άμεσης επικοινωνίας μαθητή–εκπαιδευτή, όπως μέσω </w:t>
      </w:r>
      <w:r w:rsidRPr="00D41242">
        <w:rPr>
          <w:rFonts w:ascii="Times New Roman" w:hAnsi="Times New Roman"/>
          <w:iCs/>
          <w:sz w:val="24"/>
          <w:szCs w:val="24"/>
        </w:rPr>
        <w:lastRenderedPageBreak/>
        <w:t>αποστολής απαντήσεων με email, γεγονός που προσθέτει έναν πιο προσωπικό χαρακτήρα στη διαδικασία (Πίνακας 36).</w:t>
      </w:r>
    </w:p>
    <w:p w14:paraId="2455A28B" w14:textId="3A9E24B4" w:rsidR="00D41242" w:rsidRPr="00D41242" w:rsidRDefault="00D41242" w:rsidP="00337173">
      <w:pPr>
        <w:spacing w:line="360" w:lineRule="auto"/>
        <w:jc w:val="both"/>
        <w:rPr>
          <w:rFonts w:ascii="Times New Roman" w:hAnsi="Times New Roman"/>
          <w:iCs/>
          <w:sz w:val="24"/>
          <w:szCs w:val="24"/>
        </w:rPr>
      </w:pPr>
      <w:r w:rsidRPr="00D41242">
        <w:rPr>
          <w:rFonts w:ascii="Times New Roman" w:hAnsi="Times New Roman"/>
          <w:iCs/>
          <w:sz w:val="24"/>
          <w:szCs w:val="24"/>
        </w:rPr>
        <w:t>Τέλος, σχετικά με τη σύνδεση της γνώσης με την πραγματικότητα του μαθητή, και οι τρεις αξιολογητές συμφωνούν ότι το Ε.Υ. ενθαρρύνει τον μαθητή να συσχετίσει και να εφαρμόσει τις νέες γνώσεις στην καθημερινή του ζωή.(Πίνακες 37 &amp; 38).</w:t>
      </w:r>
    </w:p>
    <w:p w14:paraId="7C50ABD4" w14:textId="34055A84" w:rsidR="003414F8" w:rsidRPr="00F771FB" w:rsidRDefault="00D41242" w:rsidP="00F771FB">
      <w:pPr>
        <w:spacing w:line="360" w:lineRule="auto"/>
        <w:jc w:val="both"/>
        <w:rPr>
          <w:rFonts w:ascii="Times New Roman" w:hAnsi="Times New Roman"/>
          <w:iCs/>
          <w:sz w:val="24"/>
          <w:szCs w:val="24"/>
        </w:rPr>
      </w:pPr>
      <w:r w:rsidRPr="00D41242">
        <w:rPr>
          <w:rFonts w:ascii="Times New Roman" w:hAnsi="Times New Roman"/>
          <w:iCs/>
          <w:sz w:val="24"/>
          <w:szCs w:val="24"/>
        </w:rPr>
        <w:t>Συνολικά, τα ευρήματα δείχνουν ότι το εκπαιδευτικό υλικό υποστηρίζει αποτελεσματικά τον αναστοχασμό, την αυτοαξιολόγηση και τη μεταφορά της γνώσης στην πραγματική ζωή, με μικρές διαφοροποιήσεις στις επισημάνσεις των αξιολογητών που ενισχύουν τη συνολική εικόνα της παιδαγωγικής του αξίας.</w:t>
      </w:r>
    </w:p>
    <w:p w14:paraId="0B4A7AC0" w14:textId="3EC736DC" w:rsidR="00D10E93" w:rsidRDefault="00A95A60" w:rsidP="00A95A60">
      <w:pPr>
        <w:pStyle w:val="20"/>
        <w:rPr>
          <w:i/>
        </w:rPr>
      </w:pPr>
      <w:bookmarkStart w:id="145" w:name="_Toc184279972"/>
      <w:bookmarkStart w:id="146" w:name="_Toc220443382"/>
      <w:r>
        <w:t>6</w:t>
      </w:r>
      <w:r w:rsidR="00D10E93">
        <w:t xml:space="preserve">.8 </w:t>
      </w:r>
      <w:r w:rsidR="00D10E93" w:rsidRPr="008D5ABE">
        <w:t xml:space="preserve">Σαφήνεια σκοπού και προσδοκώμενων μαθησιακών αποτελεσμάτων </w:t>
      </w:r>
      <w:r w:rsidR="00D10E93" w:rsidRPr="008D5ABE">
        <w:rPr>
          <w:i/>
        </w:rPr>
        <w:t>(7</w:t>
      </w:r>
      <w:r w:rsidR="00D10E93" w:rsidRPr="008D5ABE">
        <w:rPr>
          <w:i/>
          <w:vertAlign w:val="superscript"/>
        </w:rPr>
        <w:t>ος</w:t>
      </w:r>
      <w:r w:rsidR="00D10E93" w:rsidRPr="008D5ABE">
        <w:rPr>
          <w:i/>
        </w:rPr>
        <w:t xml:space="preserve"> ερευνητικός Άξονας -</w:t>
      </w:r>
      <w:r w:rsidR="00D10E93" w:rsidRPr="008D5ABE">
        <w:rPr>
          <w:sz w:val="24"/>
          <w:lang w:eastAsia="el-GR"/>
        </w:rPr>
        <w:t xml:space="preserve"> </w:t>
      </w:r>
      <w:r w:rsidR="00D10E93" w:rsidRPr="008D5ABE">
        <w:rPr>
          <w:i/>
        </w:rPr>
        <w:t>Ερωτήσεις Ζ1,Ζ2,Ζ3,Ζ4,Ζ5,Ζ6)</w:t>
      </w:r>
      <w:bookmarkEnd w:id="145"/>
      <w:bookmarkEnd w:id="146"/>
    </w:p>
    <w:p w14:paraId="52C04222" w14:textId="5CA6F670" w:rsidR="00BC2C80" w:rsidRDefault="00BC2C80" w:rsidP="00BC2C80">
      <w:pPr>
        <w:pStyle w:val="af4"/>
        <w:keepNext/>
      </w:pPr>
      <w:bookmarkStart w:id="147" w:name="_Toc220487752"/>
      <w:r>
        <w:t xml:space="preserve">Πίνακας  </w:t>
      </w:r>
      <w:fldSimple w:instr=" SEQ Πίνακας_ \* ARABIC ">
        <w:r>
          <w:rPr>
            <w:noProof/>
          </w:rPr>
          <w:t>39</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Ζ1 – Σαφήνεια στη διατύπωση του σκοπού</w:t>
      </w:r>
      <w:bookmarkEnd w:id="147"/>
    </w:p>
    <w:tbl>
      <w:tblPr>
        <w:tblStyle w:val="4-1"/>
        <w:tblW w:w="0" w:type="auto"/>
        <w:tblLook w:val="04A0" w:firstRow="1" w:lastRow="0" w:firstColumn="1" w:lastColumn="0" w:noHBand="0" w:noVBand="1"/>
      </w:tblPr>
      <w:tblGrid>
        <w:gridCol w:w="775"/>
        <w:gridCol w:w="7521"/>
      </w:tblGrid>
      <w:tr w:rsidR="006E10C9" w:rsidRPr="008D5ABE" w14:paraId="78F03236"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7F945790" w14:textId="77777777" w:rsidR="006E10C9" w:rsidRPr="008D5ABE" w:rsidRDefault="006E10C9" w:rsidP="00B36604">
            <w:pPr>
              <w:spacing w:line="360" w:lineRule="auto"/>
              <w:rPr>
                <w:rFonts w:ascii="Times New Roman" w:hAnsi="Times New Roman"/>
              </w:rPr>
            </w:pPr>
            <w:r w:rsidRPr="008D5ABE">
              <w:rPr>
                <w:rFonts w:ascii="Times New Roman" w:hAnsi="Times New Roman"/>
              </w:rPr>
              <w:t>Στο Ε.Υ. διατυπώνεται σαφώς ο σκοπός της κάθε διδακτικής ενότητας</w:t>
            </w:r>
          </w:p>
        </w:tc>
      </w:tr>
      <w:tr w:rsidR="006E10C9" w:rsidRPr="008D5ABE" w14:paraId="16CDDA3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1C3280C" w14:textId="77777777" w:rsidR="006E10C9" w:rsidRPr="008D5ABE" w:rsidRDefault="006E10C9" w:rsidP="00B36604">
            <w:pPr>
              <w:spacing w:line="360" w:lineRule="auto"/>
              <w:rPr>
                <w:rFonts w:ascii="Times New Roman" w:hAnsi="Times New Roman"/>
              </w:rPr>
            </w:pPr>
            <w:r w:rsidRPr="008D5ABE">
              <w:rPr>
                <w:rFonts w:ascii="Times New Roman" w:hAnsi="Times New Roman"/>
              </w:rPr>
              <w:t>Α</w:t>
            </w:r>
          </w:p>
        </w:tc>
        <w:tc>
          <w:tcPr>
            <w:tcW w:w="8141" w:type="dxa"/>
          </w:tcPr>
          <w:p w14:paraId="26E41387"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54228">
              <w:rPr>
                <w:rFonts w:ascii="Times New Roman" w:hAnsi="Times New Roman"/>
              </w:rPr>
              <w:t>Σε όλες τις διδακτικές ενότητες ο σκοπός είναι σαφώς ορισμένος.</w:t>
            </w:r>
          </w:p>
        </w:tc>
      </w:tr>
      <w:tr w:rsidR="006E10C9" w:rsidRPr="008D5ABE" w14:paraId="1F690BF9"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23A38D7" w14:textId="77777777" w:rsidR="006E10C9" w:rsidRPr="008D5ABE" w:rsidRDefault="006E10C9" w:rsidP="00B36604">
            <w:pPr>
              <w:spacing w:line="360" w:lineRule="auto"/>
              <w:rPr>
                <w:rFonts w:ascii="Times New Roman" w:hAnsi="Times New Roman"/>
              </w:rPr>
            </w:pPr>
            <w:r w:rsidRPr="008D5ABE">
              <w:rPr>
                <w:rFonts w:ascii="Times New Roman" w:hAnsi="Times New Roman"/>
              </w:rPr>
              <w:t>Β</w:t>
            </w:r>
          </w:p>
        </w:tc>
        <w:tc>
          <w:tcPr>
            <w:tcW w:w="8141" w:type="dxa"/>
          </w:tcPr>
          <w:p w14:paraId="3EA37269" w14:textId="77777777" w:rsidR="006E10C9" w:rsidRPr="008D5ABE" w:rsidRDefault="006E10C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54228">
              <w:rPr>
                <w:rFonts w:ascii="Times New Roman" w:hAnsi="Times New Roman"/>
              </w:rPr>
              <w:t>Κάθε διδακτική ενότητα εμπεριέχει με σαφή και επεξηγηματικό τρόπο τους σκοπούς που επιθυμούνται να επιτευχθούν.</w:t>
            </w:r>
          </w:p>
        </w:tc>
      </w:tr>
      <w:tr w:rsidR="006E10C9" w:rsidRPr="008D5ABE" w14:paraId="579D3BF7"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BFD2387" w14:textId="77777777" w:rsidR="006E10C9" w:rsidRPr="008D5ABE" w:rsidRDefault="006E10C9" w:rsidP="00B36604">
            <w:pPr>
              <w:spacing w:line="360" w:lineRule="auto"/>
              <w:rPr>
                <w:rFonts w:ascii="Times New Roman" w:hAnsi="Times New Roman"/>
              </w:rPr>
            </w:pPr>
            <w:r w:rsidRPr="008D5ABE">
              <w:rPr>
                <w:rFonts w:ascii="Times New Roman" w:hAnsi="Times New Roman"/>
              </w:rPr>
              <w:t>Γ</w:t>
            </w:r>
          </w:p>
        </w:tc>
        <w:tc>
          <w:tcPr>
            <w:tcW w:w="8141" w:type="dxa"/>
          </w:tcPr>
          <w:p w14:paraId="5948C43D"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54228">
              <w:rPr>
                <w:rFonts w:ascii="Times New Roman" w:hAnsi="Times New Roman"/>
              </w:rPr>
              <w:t>Οι σκοποί των διδακτικών ενοτήτων δίνεται κάθε φορά με σαφή και ξεκάθαρο τρόπο.</w:t>
            </w:r>
          </w:p>
        </w:tc>
      </w:tr>
    </w:tbl>
    <w:p w14:paraId="46124A79" w14:textId="77777777" w:rsidR="006E10C9" w:rsidRPr="008D5ABE" w:rsidRDefault="006E10C9" w:rsidP="006E10C9">
      <w:pPr>
        <w:spacing w:line="360" w:lineRule="auto"/>
        <w:rPr>
          <w:rFonts w:ascii="Times New Roman" w:hAnsi="Times New Roman"/>
        </w:rPr>
      </w:pPr>
    </w:p>
    <w:p w14:paraId="322C934B" w14:textId="21DF3234" w:rsidR="00BC2C80" w:rsidRDefault="00BC2C80" w:rsidP="00BC2C80">
      <w:pPr>
        <w:pStyle w:val="af4"/>
        <w:keepNext/>
      </w:pPr>
      <w:bookmarkStart w:id="148" w:name="_Toc220487753"/>
      <w:r>
        <w:t xml:space="preserve">Πίνακας  </w:t>
      </w:r>
      <w:fldSimple w:instr=" SEQ Πίνακας_ \* ARABIC ">
        <w:r>
          <w:rPr>
            <w:noProof/>
          </w:rPr>
          <w:t>40</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Ζ2 – Σαφήνεια προσδοκώμενων</w:t>
      </w:r>
      <w:bookmarkEnd w:id="148"/>
    </w:p>
    <w:tbl>
      <w:tblPr>
        <w:tblStyle w:val="4-1"/>
        <w:tblW w:w="0" w:type="auto"/>
        <w:tblLook w:val="04A0" w:firstRow="1" w:lastRow="0" w:firstColumn="1" w:lastColumn="0" w:noHBand="0" w:noVBand="1"/>
      </w:tblPr>
      <w:tblGrid>
        <w:gridCol w:w="774"/>
        <w:gridCol w:w="7522"/>
      </w:tblGrid>
      <w:tr w:rsidR="006E10C9" w:rsidRPr="008D5ABE" w14:paraId="185804C7"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47F4E091" w14:textId="77777777" w:rsidR="006E10C9" w:rsidRPr="008D5ABE" w:rsidRDefault="006E10C9" w:rsidP="00B36604">
            <w:pPr>
              <w:spacing w:line="360" w:lineRule="auto"/>
              <w:rPr>
                <w:rFonts w:ascii="Times New Roman" w:hAnsi="Times New Roman"/>
              </w:rPr>
            </w:pPr>
            <w:r w:rsidRPr="008D5ABE">
              <w:rPr>
                <w:rFonts w:ascii="Times New Roman" w:hAnsi="Times New Roman"/>
              </w:rPr>
              <w:t>Στο Ε.Υ. διατυπώνονται σαφώς τα προσδοκώμενα αποτελέσματα σε κάθε διδακτική ενότητα</w:t>
            </w:r>
          </w:p>
        </w:tc>
      </w:tr>
      <w:tr w:rsidR="006E10C9" w:rsidRPr="008D5ABE" w14:paraId="0B681E2F"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3BC0191" w14:textId="77777777" w:rsidR="006E10C9" w:rsidRPr="008D5ABE" w:rsidRDefault="006E10C9" w:rsidP="00B36604">
            <w:pPr>
              <w:spacing w:line="360" w:lineRule="auto"/>
              <w:rPr>
                <w:rFonts w:ascii="Times New Roman" w:hAnsi="Times New Roman"/>
              </w:rPr>
            </w:pPr>
            <w:r w:rsidRPr="008D5ABE">
              <w:rPr>
                <w:rFonts w:ascii="Times New Roman" w:hAnsi="Times New Roman"/>
              </w:rPr>
              <w:t>Α</w:t>
            </w:r>
          </w:p>
        </w:tc>
        <w:tc>
          <w:tcPr>
            <w:tcW w:w="8141" w:type="dxa"/>
          </w:tcPr>
          <w:p w14:paraId="5E94BEC9"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1293">
              <w:rPr>
                <w:rFonts w:ascii="Times New Roman" w:hAnsi="Times New Roman"/>
              </w:rPr>
              <w:t>Τα προσδοκώμενα αποτελέσματα καλύπτονται πλήρως από το Ε.Υ.</w:t>
            </w:r>
          </w:p>
        </w:tc>
      </w:tr>
      <w:tr w:rsidR="006E10C9" w:rsidRPr="008D5ABE" w14:paraId="10400AA8"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345A9989" w14:textId="77777777" w:rsidR="006E10C9" w:rsidRPr="008D5ABE" w:rsidRDefault="006E10C9" w:rsidP="00B36604">
            <w:pPr>
              <w:spacing w:line="360" w:lineRule="auto"/>
              <w:rPr>
                <w:rFonts w:ascii="Times New Roman" w:hAnsi="Times New Roman"/>
              </w:rPr>
            </w:pPr>
            <w:r w:rsidRPr="008D5ABE">
              <w:rPr>
                <w:rFonts w:ascii="Times New Roman" w:hAnsi="Times New Roman"/>
              </w:rPr>
              <w:t>Β</w:t>
            </w:r>
          </w:p>
        </w:tc>
        <w:tc>
          <w:tcPr>
            <w:tcW w:w="8141" w:type="dxa"/>
          </w:tcPr>
          <w:p w14:paraId="12C0F9E9" w14:textId="77777777" w:rsidR="006E10C9" w:rsidRPr="008D5ABE" w:rsidRDefault="006E10C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A1293">
              <w:rPr>
                <w:rFonts w:ascii="Times New Roman" w:hAnsi="Times New Roman"/>
              </w:rPr>
              <w:t>Τα προσδοκώμενα αποτελέσματα δίνονται κατανοητό τρόπο χωρισμένα σε τρία επίπεδα, γνώσεων, δεξιοτήτων και στάσεων.</w:t>
            </w:r>
          </w:p>
        </w:tc>
      </w:tr>
      <w:tr w:rsidR="006E10C9" w:rsidRPr="008D5ABE" w14:paraId="783B6C4A"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3E58C8D" w14:textId="77777777" w:rsidR="006E10C9" w:rsidRPr="008D5ABE" w:rsidRDefault="006E10C9" w:rsidP="00B36604">
            <w:pPr>
              <w:spacing w:line="360" w:lineRule="auto"/>
              <w:rPr>
                <w:rFonts w:ascii="Times New Roman" w:hAnsi="Times New Roman"/>
              </w:rPr>
            </w:pPr>
            <w:r w:rsidRPr="008D5ABE">
              <w:rPr>
                <w:rFonts w:ascii="Times New Roman" w:hAnsi="Times New Roman"/>
              </w:rPr>
              <w:t>Γ</w:t>
            </w:r>
          </w:p>
        </w:tc>
        <w:tc>
          <w:tcPr>
            <w:tcW w:w="8141" w:type="dxa"/>
          </w:tcPr>
          <w:p w14:paraId="184DB592"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1293">
              <w:rPr>
                <w:rFonts w:ascii="Times New Roman" w:hAnsi="Times New Roman"/>
              </w:rPr>
              <w:t>Τα προσδοκώμενα αποτελέσματα δίνονται με κατανοητό τρόπο και ανταποκρίνονται στο περιεχόμενο του Ε.Υ.</w:t>
            </w:r>
          </w:p>
        </w:tc>
      </w:tr>
    </w:tbl>
    <w:p w14:paraId="1AB65350" w14:textId="77777777" w:rsidR="006E10C9" w:rsidRPr="008D5ABE" w:rsidRDefault="006E10C9" w:rsidP="006E10C9">
      <w:pPr>
        <w:spacing w:line="360" w:lineRule="auto"/>
        <w:rPr>
          <w:rFonts w:ascii="Times New Roman" w:hAnsi="Times New Roman"/>
        </w:rPr>
      </w:pPr>
    </w:p>
    <w:p w14:paraId="5FA6E46D" w14:textId="77777777" w:rsidR="006E10C9" w:rsidRPr="008D5ABE" w:rsidRDefault="006E10C9" w:rsidP="006E10C9">
      <w:pPr>
        <w:spacing w:line="360" w:lineRule="auto"/>
        <w:rPr>
          <w:rFonts w:ascii="Times New Roman" w:hAnsi="Times New Roman"/>
        </w:rPr>
      </w:pPr>
    </w:p>
    <w:p w14:paraId="0FFCDF09" w14:textId="1233BBF2" w:rsidR="00BC2C80" w:rsidRPr="00BC2C80" w:rsidRDefault="00BC2C80" w:rsidP="00BC2C80">
      <w:pPr>
        <w:pStyle w:val="af4"/>
        <w:keepNext/>
        <w:rPr>
          <w:rFonts w:ascii="Times New Roman" w:hAnsi="Times New Roman"/>
        </w:rPr>
      </w:pPr>
      <w:bookmarkStart w:id="149" w:name="_Toc220487754"/>
      <w:r>
        <w:lastRenderedPageBreak/>
        <w:t xml:space="preserve">Πίνακας  </w:t>
      </w:r>
      <w:fldSimple w:instr=" SEQ Πίνακας_ \* ARABIC ">
        <w:r>
          <w:rPr>
            <w:noProof/>
          </w:rPr>
          <w:t>41</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Ζ3 – Παρακίνηση σε επίπεδο γνώσεων</w:t>
      </w:r>
      <w:bookmarkEnd w:id="149"/>
    </w:p>
    <w:tbl>
      <w:tblPr>
        <w:tblStyle w:val="4-1"/>
        <w:tblW w:w="0" w:type="auto"/>
        <w:tblLook w:val="04A0" w:firstRow="1" w:lastRow="0" w:firstColumn="1" w:lastColumn="0" w:noHBand="0" w:noVBand="1"/>
      </w:tblPr>
      <w:tblGrid>
        <w:gridCol w:w="775"/>
        <w:gridCol w:w="7521"/>
      </w:tblGrid>
      <w:tr w:rsidR="006E10C9" w:rsidRPr="008D5ABE" w14:paraId="62D7242B"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3639CF6C" w14:textId="77777777" w:rsidR="006E10C9" w:rsidRPr="008D5ABE" w:rsidRDefault="006E10C9" w:rsidP="00B36604">
            <w:pPr>
              <w:spacing w:line="360" w:lineRule="auto"/>
              <w:rPr>
                <w:rFonts w:ascii="Times New Roman" w:hAnsi="Times New Roman"/>
              </w:rPr>
            </w:pPr>
            <w:r w:rsidRPr="008D5ABE">
              <w:rPr>
                <w:rFonts w:ascii="Times New Roman" w:hAnsi="Times New Roman"/>
              </w:rPr>
              <w:t>Τα προσδοκώμενα αποτελέσματα παρακινούν τον εκπαιδευόμενο σε επίπεδο γνώσεων.</w:t>
            </w:r>
          </w:p>
        </w:tc>
      </w:tr>
      <w:tr w:rsidR="006E10C9" w:rsidRPr="008D5ABE" w14:paraId="36E14F71"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2937FD4" w14:textId="77777777" w:rsidR="006E10C9" w:rsidRPr="008D5ABE" w:rsidRDefault="006E10C9" w:rsidP="00B36604">
            <w:pPr>
              <w:spacing w:line="360" w:lineRule="auto"/>
              <w:rPr>
                <w:rFonts w:ascii="Times New Roman" w:hAnsi="Times New Roman"/>
              </w:rPr>
            </w:pPr>
            <w:r w:rsidRPr="008D5ABE">
              <w:rPr>
                <w:rFonts w:ascii="Times New Roman" w:hAnsi="Times New Roman"/>
              </w:rPr>
              <w:t>Α</w:t>
            </w:r>
          </w:p>
        </w:tc>
        <w:tc>
          <w:tcPr>
            <w:tcW w:w="8141" w:type="dxa"/>
          </w:tcPr>
          <w:p w14:paraId="1F9BCBAC"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553C3">
              <w:rPr>
                <w:rFonts w:ascii="Times New Roman" w:hAnsi="Times New Roman"/>
              </w:rPr>
              <w:t>Ο εκπαιδευόμενος καλύπτεται σε επίπεδο γνώσεων από τα προσδοκώμενα αποτελέσματα.</w:t>
            </w:r>
          </w:p>
        </w:tc>
      </w:tr>
      <w:tr w:rsidR="006E10C9" w:rsidRPr="008D5ABE" w14:paraId="35438550"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CB1603D" w14:textId="77777777" w:rsidR="006E10C9" w:rsidRPr="008D5ABE" w:rsidRDefault="006E10C9" w:rsidP="00B36604">
            <w:pPr>
              <w:spacing w:line="360" w:lineRule="auto"/>
              <w:rPr>
                <w:rFonts w:ascii="Times New Roman" w:hAnsi="Times New Roman"/>
              </w:rPr>
            </w:pPr>
            <w:r w:rsidRPr="008D5ABE">
              <w:rPr>
                <w:rFonts w:ascii="Times New Roman" w:hAnsi="Times New Roman"/>
              </w:rPr>
              <w:t>Β</w:t>
            </w:r>
          </w:p>
        </w:tc>
        <w:tc>
          <w:tcPr>
            <w:tcW w:w="8141" w:type="dxa"/>
          </w:tcPr>
          <w:p w14:paraId="3BC5FB39" w14:textId="77777777" w:rsidR="006E10C9" w:rsidRPr="008D5ABE" w:rsidRDefault="006E10C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553C3">
              <w:rPr>
                <w:rFonts w:ascii="Times New Roman" w:hAnsi="Times New Roman"/>
              </w:rPr>
              <w:t>Τα προσδοκώμενα αποτελέσματα σε επίπεδο γνώσεων έχουν δοθεί με τέτοιο τρόπο που κεντρίζουν το ενδιαφέρον του εκπαιδευόμενου για μάθηση και τελικά το πετυχαίνουν.</w:t>
            </w:r>
          </w:p>
        </w:tc>
      </w:tr>
      <w:tr w:rsidR="006E10C9" w:rsidRPr="008D5ABE" w14:paraId="6584F6E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A5E0C1A" w14:textId="77777777" w:rsidR="006E10C9" w:rsidRPr="008D5ABE" w:rsidRDefault="006E10C9" w:rsidP="00B36604">
            <w:pPr>
              <w:spacing w:line="360" w:lineRule="auto"/>
              <w:rPr>
                <w:rFonts w:ascii="Times New Roman" w:hAnsi="Times New Roman"/>
              </w:rPr>
            </w:pPr>
            <w:r w:rsidRPr="008D5ABE">
              <w:rPr>
                <w:rFonts w:ascii="Times New Roman" w:hAnsi="Times New Roman"/>
              </w:rPr>
              <w:t>Γ</w:t>
            </w:r>
          </w:p>
        </w:tc>
        <w:tc>
          <w:tcPr>
            <w:tcW w:w="8141" w:type="dxa"/>
          </w:tcPr>
          <w:p w14:paraId="05032A93"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553C3">
              <w:rPr>
                <w:rFonts w:ascii="Times New Roman" w:hAnsi="Times New Roman"/>
              </w:rPr>
              <w:t>Ο εκπαιδευόμενος καλύπτει επαρκώς το επίπεδο γνώσεων του.</w:t>
            </w:r>
            <w:r>
              <w:rPr>
                <w:rFonts w:ascii="Times New Roman" w:hAnsi="Times New Roman"/>
              </w:rPr>
              <w:t>δ</w:t>
            </w:r>
          </w:p>
        </w:tc>
      </w:tr>
    </w:tbl>
    <w:p w14:paraId="39001FC2" w14:textId="77777777" w:rsidR="006E10C9" w:rsidRPr="008D5ABE" w:rsidRDefault="006E10C9" w:rsidP="006E10C9">
      <w:pPr>
        <w:spacing w:line="360" w:lineRule="auto"/>
        <w:rPr>
          <w:rFonts w:ascii="Times New Roman" w:hAnsi="Times New Roman"/>
        </w:rPr>
      </w:pPr>
    </w:p>
    <w:p w14:paraId="54CF1F48" w14:textId="77777777" w:rsidR="006E10C9" w:rsidRPr="008D5ABE" w:rsidRDefault="006E10C9" w:rsidP="006E10C9">
      <w:pPr>
        <w:spacing w:line="360" w:lineRule="auto"/>
        <w:rPr>
          <w:rFonts w:ascii="Times New Roman" w:hAnsi="Times New Roman"/>
        </w:rPr>
      </w:pPr>
    </w:p>
    <w:p w14:paraId="0393CEEF" w14:textId="2FF7F995" w:rsidR="00BC2C80" w:rsidRDefault="00BC2C80" w:rsidP="00BC2C80">
      <w:pPr>
        <w:pStyle w:val="af4"/>
        <w:keepNext/>
      </w:pPr>
      <w:bookmarkStart w:id="150" w:name="_Toc220487755"/>
      <w:r>
        <w:t xml:space="preserve">Πίνακας  </w:t>
      </w:r>
      <w:fldSimple w:instr=" SEQ Πίνακας_ \* ARABIC ">
        <w:r>
          <w:rPr>
            <w:noProof/>
          </w:rPr>
          <w:t>42</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Ζ4 – Παρακίνηση σε επίπεδο δεξιοτήτων</w:t>
      </w:r>
      <w:bookmarkEnd w:id="150"/>
    </w:p>
    <w:tbl>
      <w:tblPr>
        <w:tblStyle w:val="4-1"/>
        <w:tblW w:w="0" w:type="auto"/>
        <w:tblLook w:val="04A0" w:firstRow="1" w:lastRow="0" w:firstColumn="1" w:lastColumn="0" w:noHBand="0" w:noVBand="1"/>
      </w:tblPr>
      <w:tblGrid>
        <w:gridCol w:w="775"/>
        <w:gridCol w:w="7521"/>
      </w:tblGrid>
      <w:tr w:rsidR="006E10C9" w:rsidRPr="008D5ABE" w14:paraId="652864CA"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1601FBDF" w14:textId="77777777" w:rsidR="006E10C9" w:rsidRPr="008D5ABE" w:rsidRDefault="006E10C9" w:rsidP="00B36604">
            <w:pPr>
              <w:spacing w:line="360" w:lineRule="auto"/>
              <w:rPr>
                <w:rFonts w:ascii="Times New Roman" w:hAnsi="Times New Roman"/>
              </w:rPr>
            </w:pPr>
            <w:r w:rsidRPr="008D5ABE">
              <w:rPr>
                <w:rFonts w:ascii="Times New Roman" w:hAnsi="Times New Roman"/>
              </w:rPr>
              <w:t>Τα προσδοκώμενα αποτελέσματα παρακινούν τον εκπαιδευόμενο σε επίπεδο δεξιοτήτων</w:t>
            </w:r>
          </w:p>
        </w:tc>
      </w:tr>
      <w:tr w:rsidR="006E10C9" w:rsidRPr="008D5ABE" w14:paraId="083CD61B"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9AF7DDC" w14:textId="77777777" w:rsidR="006E10C9" w:rsidRPr="008D5ABE" w:rsidRDefault="006E10C9" w:rsidP="00B36604">
            <w:pPr>
              <w:spacing w:line="360" w:lineRule="auto"/>
              <w:rPr>
                <w:rFonts w:ascii="Times New Roman" w:hAnsi="Times New Roman"/>
              </w:rPr>
            </w:pPr>
            <w:r w:rsidRPr="008D5ABE">
              <w:rPr>
                <w:rFonts w:ascii="Times New Roman" w:hAnsi="Times New Roman"/>
              </w:rPr>
              <w:t>Α</w:t>
            </w:r>
          </w:p>
        </w:tc>
        <w:tc>
          <w:tcPr>
            <w:tcW w:w="8141" w:type="dxa"/>
          </w:tcPr>
          <w:p w14:paraId="3C7C5104"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BB1">
              <w:rPr>
                <w:rFonts w:ascii="Times New Roman" w:hAnsi="Times New Roman"/>
              </w:rPr>
              <w:t>Ο εκπαιδευόμενος αναπτύσσει τις δεξιότητες σύμφωνα με τα προσδοκώμενα αποτελέσματα.</w:t>
            </w:r>
          </w:p>
        </w:tc>
      </w:tr>
      <w:tr w:rsidR="006E10C9" w:rsidRPr="008D5ABE" w14:paraId="2FDE997D"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20EE8082" w14:textId="77777777" w:rsidR="006E10C9" w:rsidRPr="008D5ABE" w:rsidRDefault="006E10C9" w:rsidP="00B36604">
            <w:pPr>
              <w:spacing w:line="360" w:lineRule="auto"/>
              <w:rPr>
                <w:rFonts w:ascii="Times New Roman" w:hAnsi="Times New Roman"/>
              </w:rPr>
            </w:pPr>
            <w:r w:rsidRPr="008D5ABE">
              <w:rPr>
                <w:rFonts w:ascii="Times New Roman" w:hAnsi="Times New Roman"/>
              </w:rPr>
              <w:t>Β</w:t>
            </w:r>
          </w:p>
        </w:tc>
        <w:tc>
          <w:tcPr>
            <w:tcW w:w="8141" w:type="dxa"/>
          </w:tcPr>
          <w:p w14:paraId="78C4C5A1" w14:textId="77777777" w:rsidR="006E10C9" w:rsidRPr="008D5ABE" w:rsidRDefault="006E10C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BB1">
              <w:rPr>
                <w:rFonts w:ascii="Times New Roman" w:hAnsi="Times New Roman"/>
              </w:rPr>
              <w:t>Τα προσδοκώμενα αποτελέσματα σε επίπεδο δεξιοτήτων παρακινούν τον εκπαιδευόμενο να συμμετέχει ενεργά στη μάθηση και να μάθει με διαδραστικό τρόπο τη νοηματική γλώσσα.</w:t>
            </w:r>
          </w:p>
        </w:tc>
      </w:tr>
      <w:tr w:rsidR="006E10C9" w:rsidRPr="008D5ABE" w14:paraId="57F2CA90"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9B32EC0" w14:textId="77777777" w:rsidR="006E10C9" w:rsidRPr="008D5ABE" w:rsidRDefault="006E10C9" w:rsidP="00B36604">
            <w:pPr>
              <w:spacing w:line="360" w:lineRule="auto"/>
              <w:rPr>
                <w:rFonts w:ascii="Times New Roman" w:hAnsi="Times New Roman"/>
              </w:rPr>
            </w:pPr>
            <w:r w:rsidRPr="008D5ABE">
              <w:rPr>
                <w:rFonts w:ascii="Times New Roman" w:hAnsi="Times New Roman"/>
              </w:rPr>
              <w:t>Γ</w:t>
            </w:r>
          </w:p>
        </w:tc>
        <w:tc>
          <w:tcPr>
            <w:tcW w:w="8141" w:type="dxa"/>
          </w:tcPr>
          <w:p w14:paraId="3A15232A"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BB1">
              <w:rPr>
                <w:rFonts w:ascii="Times New Roman" w:hAnsi="Times New Roman"/>
              </w:rPr>
              <w:t>Με βάση τα προσδοκώμενα αποτελέσματα ο εκπαιδευόμενος αναπτύσσει το επίπεδο δεξιοτήτων του.</w:t>
            </w:r>
          </w:p>
        </w:tc>
      </w:tr>
    </w:tbl>
    <w:p w14:paraId="1851DB05" w14:textId="77777777" w:rsidR="006E10C9" w:rsidRPr="008D5ABE" w:rsidRDefault="006E10C9" w:rsidP="006E10C9">
      <w:pPr>
        <w:spacing w:line="360" w:lineRule="auto"/>
        <w:rPr>
          <w:rFonts w:ascii="Times New Roman" w:hAnsi="Times New Roman"/>
        </w:rPr>
      </w:pPr>
    </w:p>
    <w:p w14:paraId="174C0717" w14:textId="77777777" w:rsidR="006E10C9" w:rsidRPr="008D5ABE" w:rsidRDefault="006E10C9" w:rsidP="006E10C9">
      <w:pPr>
        <w:spacing w:line="360" w:lineRule="auto"/>
        <w:rPr>
          <w:rFonts w:ascii="Times New Roman" w:hAnsi="Times New Roman"/>
        </w:rPr>
      </w:pPr>
    </w:p>
    <w:p w14:paraId="7ACF625F" w14:textId="11834528" w:rsidR="00BC2C80" w:rsidRDefault="00BC2C80" w:rsidP="00BC2C80">
      <w:pPr>
        <w:pStyle w:val="af4"/>
        <w:keepNext/>
      </w:pPr>
      <w:bookmarkStart w:id="151" w:name="_Toc220487756"/>
      <w:r>
        <w:t xml:space="preserve">Πίνακας  </w:t>
      </w:r>
      <w:fldSimple w:instr=" SEQ Πίνακας_ \* ARABIC ">
        <w:r>
          <w:rPr>
            <w:noProof/>
          </w:rPr>
          <w:t>43</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Ζ5 – Παρακίνηση σε επίπεδο στάσεων</w:t>
      </w:r>
      <w:bookmarkEnd w:id="151"/>
    </w:p>
    <w:tbl>
      <w:tblPr>
        <w:tblStyle w:val="4-1"/>
        <w:tblW w:w="0" w:type="auto"/>
        <w:tblLook w:val="04A0" w:firstRow="1" w:lastRow="0" w:firstColumn="1" w:lastColumn="0" w:noHBand="0" w:noVBand="1"/>
      </w:tblPr>
      <w:tblGrid>
        <w:gridCol w:w="775"/>
        <w:gridCol w:w="7521"/>
      </w:tblGrid>
      <w:tr w:rsidR="006E10C9" w:rsidRPr="008D5ABE" w14:paraId="6758EC0A"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7CC331C2" w14:textId="77777777" w:rsidR="006E10C9" w:rsidRPr="008D5ABE" w:rsidRDefault="006E10C9" w:rsidP="00B36604">
            <w:pPr>
              <w:spacing w:line="360" w:lineRule="auto"/>
              <w:rPr>
                <w:rFonts w:ascii="Times New Roman" w:hAnsi="Times New Roman"/>
              </w:rPr>
            </w:pPr>
            <w:r w:rsidRPr="008D5ABE">
              <w:rPr>
                <w:rFonts w:ascii="Times New Roman" w:hAnsi="Times New Roman"/>
              </w:rPr>
              <w:t>Τα προσδοκώμενα αποτελέσματα παρακινούν τον εκπαιδευόμενο σε επίπεδο στάσεων</w:t>
            </w:r>
          </w:p>
        </w:tc>
      </w:tr>
      <w:tr w:rsidR="006E10C9" w:rsidRPr="008D5ABE" w14:paraId="6E433B7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964328B" w14:textId="77777777" w:rsidR="006E10C9" w:rsidRPr="008D5ABE" w:rsidRDefault="006E10C9" w:rsidP="00B36604">
            <w:pPr>
              <w:spacing w:line="360" w:lineRule="auto"/>
              <w:rPr>
                <w:rFonts w:ascii="Times New Roman" w:hAnsi="Times New Roman"/>
              </w:rPr>
            </w:pPr>
            <w:r w:rsidRPr="008D5ABE">
              <w:rPr>
                <w:rFonts w:ascii="Times New Roman" w:hAnsi="Times New Roman"/>
              </w:rPr>
              <w:t>Α</w:t>
            </w:r>
          </w:p>
        </w:tc>
        <w:tc>
          <w:tcPr>
            <w:tcW w:w="8141" w:type="dxa"/>
          </w:tcPr>
          <w:p w14:paraId="73F3E273"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EEB">
              <w:rPr>
                <w:rFonts w:ascii="Times New Roman" w:hAnsi="Times New Roman"/>
              </w:rPr>
              <w:t>Μέσω του Ε.Υ. ο εκπαιδευόμενος παρακινείται από τα προσδοκώμενα αποτελέσματα να αναπτύξει συγκεκριμένες στάσεις.</w:t>
            </w:r>
          </w:p>
        </w:tc>
      </w:tr>
      <w:tr w:rsidR="006E10C9" w:rsidRPr="008D5ABE" w14:paraId="194D637D"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244CBDB7" w14:textId="77777777" w:rsidR="006E10C9" w:rsidRPr="008D5ABE" w:rsidRDefault="006E10C9" w:rsidP="00B36604">
            <w:pPr>
              <w:spacing w:line="360" w:lineRule="auto"/>
              <w:rPr>
                <w:rFonts w:ascii="Times New Roman" w:hAnsi="Times New Roman"/>
              </w:rPr>
            </w:pPr>
            <w:r w:rsidRPr="008D5ABE">
              <w:rPr>
                <w:rFonts w:ascii="Times New Roman" w:hAnsi="Times New Roman"/>
              </w:rPr>
              <w:t>Β</w:t>
            </w:r>
          </w:p>
        </w:tc>
        <w:tc>
          <w:tcPr>
            <w:tcW w:w="8141" w:type="dxa"/>
          </w:tcPr>
          <w:p w14:paraId="2F16D09A" w14:textId="77777777" w:rsidR="006E10C9" w:rsidRPr="008D5ABE" w:rsidRDefault="006E10C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5EEB">
              <w:rPr>
                <w:rFonts w:ascii="Times New Roman" w:hAnsi="Times New Roman"/>
              </w:rPr>
              <w:t>Τα προσδοκώμενα αποτελέσματα σε επίπεδο στάσεων είναι δοσμένα κατανοητά και επιτυγχάνουν οι εκπαιδευόμενοι να υιοθετήσουν καλές πρακτικές στην προσωπική τους ζωή.</w:t>
            </w:r>
          </w:p>
        </w:tc>
      </w:tr>
      <w:tr w:rsidR="006E10C9" w:rsidRPr="008D5ABE" w14:paraId="71FEC15A"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8EE6716" w14:textId="77777777" w:rsidR="006E10C9" w:rsidRPr="008D5ABE" w:rsidRDefault="006E10C9" w:rsidP="00B36604">
            <w:pPr>
              <w:spacing w:line="360" w:lineRule="auto"/>
              <w:rPr>
                <w:rFonts w:ascii="Times New Roman" w:hAnsi="Times New Roman"/>
              </w:rPr>
            </w:pPr>
            <w:r w:rsidRPr="008D5ABE">
              <w:rPr>
                <w:rFonts w:ascii="Times New Roman" w:hAnsi="Times New Roman"/>
              </w:rPr>
              <w:t>Γ</w:t>
            </w:r>
          </w:p>
        </w:tc>
        <w:tc>
          <w:tcPr>
            <w:tcW w:w="8141" w:type="dxa"/>
          </w:tcPr>
          <w:p w14:paraId="7CF58510"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EEB">
              <w:rPr>
                <w:rFonts w:ascii="Times New Roman" w:hAnsi="Times New Roman"/>
              </w:rPr>
              <w:t>Η ανάπτυξη συγκεκριμένων στάσεων των εκπαιδευομένων επιτυγχάνεται μέσω του συγκεκριμένου Ε.Υ.</w:t>
            </w:r>
          </w:p>
        </w:tc>
      </w:tr>
    </w:tbl>
    <w:p w14:paraId="554C945A" w14:textId="77777777" w:rsidR="006E10C9" w:rsidRPr="008D5ABE" w:rsidRDefault="006E10C9" w:rsidP="006E10C9">
      <w:pPr>
        <w:spacing w:line="360" w:lineRule="auto"/>
        <w:rPr>
          <w:rFonts w:ascii="Times New Roman" w:hAnsi="Times New Roman"/>
        </w:rPr>
      </w:pPr>
    </w:p>
    <w:p w14:paraId="75E427DE" w14:textId="77777777" w:rsidR="006E10C9" w:rsidRPr="008D5ABE" w:rsidRDefault="006E10C9" w:rsidP="006E10C9">
      <w:pPr>
        <w:spacing w:line="360" w:lineRule="auto"/>
        <w:rPr>
          <w:rFonts w:ascii="Times New Roman" w:hAnsi="Times New Roman"/>
        </w:rPr>
      </w:pPr>
    </w:p>
    <w:p w14:paraId="4B1E79E0" w14:textId="52F236C4" w:rsidR="00BC2C80" w:rsidRPr="00BC2C80" w:rsidRDefault="00BC2C80" w:rsidP="00BC2C80">
      <w:pPr>
        <w:pStyle w:val="af4"/>
        <w:keepNext/>
        <w:rPr>
          <w:rFonts w:ascii="Times New Roman" w:hAnsi="Times New Roman"/>
        </w:rPr>
      </w:pPr>
      <w:bookmarkStart w:id="152" w:name="_Toc220487757"/>
      <w:r>
        <w:lastRenderedPageBreak/>
        <w:t xml:space="preserve">Πίνακας  </w:t>
      </w:r>
      <w:fldSimple w:instr=" SEQ Πίνακας_ \* ARABIC ">
        <w:r>
          <w:rPr>
            <w:noProof/>
          </w:rPr>
          <w:t>44</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Ζ6 – Έλεγχος προόδου βάσει προσδοκώμενων</w:t>
      </w:r>
      <w:bookmarkEnd w:id="152"/>
    </w:p>
    <w:tbl>
      <w:tblPr>
        <w:tblStyle w:val="4-1"/>
        <w:tblW w:w="0" w:type="auto"/>
        <w:tblLook w:val="04A0" w:firstRow="1" w:lastRow="0" w:firstColumn="1" w:lastColumn="0" w:noHBand="0" w:noVBand="1"/>
      </w:tblPr>
      <w:tblGrid>
        <w:gridCol w:w="775"/>
        <w:gridCol w:w="7521"/>
      </w:tblGrid>
      <w:tr w:rsidR="006E10C9" w:rsidRPr="008D5ABE" w14:paraId="6E578C5E"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73B127FA" w14:textId="77777777" w:rsidR="006E10C9" w:rsidRPr="008D5ABE" w:rsidRDefault="006E10C9" w:rsidP="00B36604">
            <w:pPr>
              <w:spacing w:line="360" w:lineRule="auto"/>
              <w:rPr>
                <w:rFonts w:ascii="Times New Roman" w:hAnsi="Times New Roman"/>
              </w:rPr>
            </w:pPr>
            <w:r w:rsidRPr="008D5ABE">
              <w:rPr>
                <w:rFonts w:ascii="Times New Roman" w:hAnsi="Times New Roman"/>
              </w:rPr>
              <w:t>Ο εκπαιδευόμενος ελέγχει την πρόοδό του με βάση τα προσδοκώμενα αποτελέσματα</w:t>
            </w:r>
          </w:p>
        </w:tc>
      </w:tr>
      <w:tr w:rsidR="006E10C9" w:rsidRPr="008D5ABE" w14:paraId="6AD33EC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FB0D761" w14:textId="77777777" w:rsidR="006E10C9" w:rsidRPr="008D5ABE" w:rsidRDefault="006E10C9" w:rsidP="00B36604">
            <w:pPr>
              <w:spacing w:line="360" w:lineRule="auto"/>
              <w:rPr>
                <w:rFonts w:ascii="Times New Roman" w:hAnsi="Times New Roman"/>
              </w:rPr>
            </w:pPr>
            <w:r w:rsidRPr="008D5ABE">
              <w:rPr>
                <w:rFonts w:ascii="Times New Roman" w:hAnsi="Times New Roman"/>
              </w:rPr>
              <w:t>Α</w:t>
            </w:r>
          </w:p>
        </w:tc>
        <w:tc>
          <w:tcPr>
            <w:tcW w:w="8141" w:type="dxa"/>
          </w:tcPr>
          <w:p w14:paraId="2E436700"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591A">
              <w:rPr>
                <w:rFonts w:ascii="Times New Roman" w:hAnsi="Times New Roman"/>
              </w:rPr>
              <w:t>Η πρόοδος του εκπαιδευόμενου εξελίσσεται και ελέγχεται στηριζόμενη στα προσδοκώμενα αποτελέσματα.</w:t>
            </w:r>
          </w:p>
        </w:tc>
      </w:tr>
      <w:tr w:rsidR="006E10C9" w:rsidRPr="008D5ABE" w14:paraId="40280B3F"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51BE841" w14:textId="77777777" w:rsidR="006E10C9" w:rsidRPr="008D5ABE" w:rsidRDefault="006E10C9" w:rsidP="00B36604">
            <w:pPr>
              <w:spacing w:line="360" w:lineRule="auto"/>
              <w:rPr>
                <w:rFonts w:ascii="Times New Roman" w:hAnsi="Times New Roman"/>
              </w:rPr>
            </w:pPr>
            <w:r w:rsidRPr="008D5ABE">
              <w:rPr>
                <w:rFonts w:ascii="Times New Roman" w:hAnsi="Times New Roman"/>
              </w:rPr>
              <w:t>Β</w:t>
            </w:r>
          </w:p>
        </w:tc>
        <w:tc>
          <w:tcPr>
            <w:tcW w:w="8141" w:type="dxa"/>
          </w:tcPr>
          <w:p w14:paraId="5AA9D39D" w14:textId="77777777" w:rsidR="006E10C9" w:rsidRPr="008D5ABE" w:rsidRDefault="006E10C9"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591A">
              <w:rPr>
                <w:rFonts w:ascii="Times New Roman" w:hAnsi="Times New Roman"/>
              </w:rPr>
              <w:t>Υπάρχουν πολλές δραστηριότητες, όπως εκείνες του σωστού-λάθους, που δίνουν τη δυνατότητα στον εκπαιδευόμενο να κατανοήσει αν έχει επιτύχει κάποια πρόοδο σε σχέση με τα προσδοκώμενα αποτελέσματα που έχουν δοθεί στην αρχή.</w:t>
            </w:r>
          </w:p>
        </w:tc>
      </w:tr>
      <w:tr w:rsidR="006E10C9" w:rsidRPr="008D5ABE" w14:paraId="6F267C19"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B44483A" w14:textId="77777777" w:rsidR="006E10C9" w:rsidRPr="008D5ABE" w:rsidRDefault="006E10C9" w:rsidP="00B36604">
            <w:pPr>
              <w:spacing w:line="360" w:lineRule="auto"/>
              <w:rPr>
                <w:rFonts w:ascii="Times New Roman" w:hAnsi="Times New Roman"/>
              </w:rPr>
            </w:pPr>
            <w:r w:rsidRPr="008D5ABE">
              <w:rPr>
                <w:rFonts w:ascii="Times New Roman" w:hAnsi="Times New Roman"/>
              </w:rPr>
              <w:t>Γ</w:t>
            </w:r>
          </w:p>
        </w:tc>
        <w:tc>
          <w:tcPr>
            <w:tcW w:w="8141" w:type="dxa"/>
          </w:tcPr>
          <w:p w14:paraId="6593B8D4" w14:textId="77777777" w:rsidR="006E10C9" w:rsidRPr="008D5ABE" w:rsidRDefault="006E10C9"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591A">
              <w:rPr>
                <w:rFonts w:ascii="Times New Roman" w:hAnsi="Times New Roman"/>
              </w:rPr>
              <w:t>Μέσω του Ε.Υ. η εξέλιξη της προόδου του εκπαιδευόμενου είναι άμεση και ανταποκρίνεται στα προσδοκώμενα αποτελέσματα.</w:t>
            </w:r>
          </w:p>
        </w:tc>
      </w:tr>
    </w:tbl>
    <w:p w14:paraId="3273B82E" w14:textId="77777777" w:rsidR="006E10C9" w:rsidRPr="008D5ABE" w:rsidRDefault="006E10C9" w:rsidP="006E10C9">
      <w:pPr>
        <w:spacing w:line="360" w:lineRule="auto"/>
        <w:rPr>
          <w:rFonts w:ascii="Times New Roman" w:hAnsi="Times New Roman"/>
          <w:i/>
        </w:rPr>
      </w:pPr>
    </w:p>
    <w:p w14:paraId="612E6ED4" w14:textId="656B0F11" w:rsidR="00D67943" w:rsidRDefault="00D67943" w:rsidP="00D67943">
      <w:pPr>
        <w:spacing w:line="360" w:lineRule="auto"/>
        <w:rPr>
          <w:rFonts w:ascii="Times New Roman" w:hAnsi="Times New Roman"/>
          <w:b/>
          <w:bCs/>
          <w:iCs/>
          <w:sz w:val="24"/>
          <w:szCs w:val="24"/>
        </w:rPr>
      </w:pPr>
      <w:r w:rsidRPr="00843F76">
        <w:rPr>
          <w:rFonts w:ascii="Times New Roman" w:hAnsi="Times New Roman"/>
          <w:b/>
          <w:bCs/>
          <w:iCs/>
          <w:sz w:val="24"/>
          <w:szCs w:val="24"/>
        </w:rPr>
        <w:t xml:space="preserve">Συζήτηση ευρημάτων του </w:t>
      </w:r>
      <w:r w:rsidR="00BC0E1F">
        <w:rPr>
          <w:rFonts w:ascii="Times New Roman" w:hAnsi="Times New Roman"/>
          <w:b/>
          <w:bCs/>
          <w:iCs/>
          <w:sz w:val="24"/>
          <w:szCs w:val="24"/>
        </w:rPr>
        <w:t xml:space="preserve">έβδομου </w:t>
      </w:r>
      <w:r w:rsidRPr="00843F76">
        <w:rPr>
          <w:rFonts w:ascii="Times New Roman" w:hAnsi="Times New Roman"/>
          <w:b/>
          <w:bCs/>
          <w:iCs/>
          <w:sz w:val="24"/>
          <w:szCs w:val="24"/>
        </w:rPr>
        <w:t>ερευνητικού άξονα</w:t>
      </w:r>
      <w:r>
        <w:rPr>
          <w:rFonts w:ascii="Times New Roman" w:hAnsi="Times New Roman"/>
          <w:b/>
          <w:bCs/>
          <w:iCs/>
          <w:sz w:val="24"/>
          <w:szCs w:val="24"/>
        </w:rPr>
        <w:t>:</w:t>
      </w:r>
    </w:p>
    <w:p w14:paraId="09F5E20B" w14:textId="1E083E44" w:rsidR="00536D08" w:rsidRPr="00536D08" w:rsidRDefault="00536D08" w:rsidP="00536D08">
      <w:pPr>
        <w:spacing w:line="360" w:lineRule="auto"/>
        <w:jc w:val="both"/>
        <w:rPr>
          <w:rFonts w:ascii="Times New Roman" w:hAnsi="Times New Roman" w:cs="Times New Roman"/>
        </w:rPr>
      </w:pPr>
      <w:r w:rsidRPr="00536D08">
        <w:rPr>
          <w:rFonts w:ascii="Times New Roman" w:hAnsi="Times New Roman" w:cs="Times New Roman"/>
        </w:rPr>
        <w:t xml:space="preserve">Από τα αποτελέσματα του έβδομου ερευνητικού άξονα προκύπτει ότι ο σκοπός κάθε διδακτικής ενότητας στο εκπαιδευτικό υλικό είναι ξεκάθαρα διατυπωμένος. Και οι τρεις αξιολογητές συμφωνούν ότι σε όλες τις ενότητες ο σκοπός παρουσιάζεται με σαφή και κατανοητό τρόπο, βοηθώντας τον μαθητή να γνωρίζει τι πρόκειται να μάθει από την αρχή (Πίνακας 39). </w:t>
      </w:r>
      <w:r w:rsidR="00271B1E">
        <w:rPr>
          <w:rFonts w:ascii="Times New Roman" w:hAnsi="Times New Roman" w:cs="Times New Roman"/>
        </w:rPr>
        <w:t>Συγκεκριμένα, ο</w:t>
      </w:r>
      <w:r w:rsidRPr="00536D08">
        <w:rPr>
          <w:rFonts w:ascii="Times New Roman" w:hAnsi="Times New Roman" w:cs="Times New Roman"/>
        </w:rPr>
        <w:t xml:space="preserve"> αξιολογητής Β τονίζει ότι οι σκοποί διατυπώνονται επεξηγηματικά, γεγονός που διευκολύνει ακόμη περισσότερο την κατανόηση.</w:t>
      </w:r>
    </w:p>
    <w:p w14:paraId="0ABB4061" w14:textId="6938C87E" w:rsidR="00536D08" w:rsidRPr="00536D08" w:rsidRDefault="00536D08" w:rsidP="00536D08">
      <w:pPr>
        <w:spacing w:line="360" w:lineRule="auto"/>
        <w:jc w:val="both"/>
        <w:rPr>
          <w:rFonts w:ascii="Times New Roman" w:hAnsi="Times New Roman" w:cs="Times New Roman"/>
        </w:rPr>
      </w:pPr>
      <w:r w:rsidRPr="00536D08">
        <w:rPr>
          <w:rFonts w:ascii="Times New Roman" w:hAnsi="Times New Roman" w:cs="Times New Roman"/>
        </w:rPr>
        <w:t>Επίσης, θετική είναι η εικόνα και ως προς τη σαφήνεια των προσδοκώμενων μαθησιακών αποτελεσμάτων. Ο αξιολογητής Β επισημαίνει ως ιδιαίτερα σημαντικό ότι τα προσδοκώμενα αποτελέσματα παρουσιάζονται χωρισμένα σε επίπεδα γνώσεων, δεξιοτήτων και στάσεων, κάτι που βοηθά τον μαθητή να κατανοήσει τι αναμένεται από αυτόν. Οι αξιολογητές Α και Γ συμφωνούν ότι τα προσδοκώμενα είναι κατανοητά και συμβαδίζουν με το περιεχόμενο του Ε.Υ. (Πίνακας 40).</w:t>
      </w:r>
    </w:p>
    <w:p w14:paraId="6B459E1F" w14:textId="5605A5F8" w:rsidR="00536D08" w:rsidRPr="00536D08" w:rsidRDefault="00536D08" w:rsidP="00536D08">
      <w:pPr>
        <w:spacing w:line="360" w:lineRule="auto"/>
        <w:jc w:val="both"/>
        <w:rPr>
          <w:rFonts w:ascii="Times New Roman" w:hAnsi="Times New Roman" w:cs="Times New Roman"/>
        </w:rPr>
      </w:pPr>
      <w:r w:rsidRPr="00536D08">
        <w:rPr>
          <w:rFonts w:ascii="Times New Roman" w:hAnsi="Times New Roman" w:cs="Times New Roman"/>
        </w:rPr>
        <w:t>Σε επίπεδο παρακίνησης, οι αξιολογητές αναγνωρίζουν ότι τα προσδοκώμενα αποτελέσματα λειτουργούν ενισχυτικά για τη μάθηση. Ο αξιολογητής Β τονίζει ότι τόσο στο επίπεδο γνώσεων όσο και στο επίπεδο δεξιοτήτων, τα προσδοκώμενα κεντρίζουν το ενδιαφέρον του μαθητή και τον ωθούν σε ενεργή συμμετοχή, ιδιαίτερα μέσα από διαδραστικές δραστηριότητες νοηματικής γλώσσας (Πίνακες 41 &amp; 42). Οι αξιολογητές Α και Γ επισημαίνουν ότι ο μαθητής καλύπτεται επαρκώς και αναπτύσσει τις γνώσεις και τις δεξιότητές του σύμφωνα με όσα έχουν τεθεί.</w:t>
      </w:r>
    </w:p>
    <w:p w14:paraId="1051C62F" w14:textId="144DA656" w:rsidR="00536D08" w:rsidRPr="00536D08" w:rsidRDefault="00536D08" w:rsidP="00536D08">
      <w:pPr>
        <w:spacing w:line="360" w:lineRule="auto"/>
        <w:jc w:val="both"/>
        <w:rPr>
          <w:rFonts w:ascii="Times New Roman" w:hAnsi="Times New Roman" w:cs="Times New Roman"/>
        </w:rPr>
      </w:pPr>
      <w:r w:rsidRPr="00536D08">
        <w:rPr>
          <w:rFonts w:ascii="Times New Roman" w:hAnsi="Times New Roman" w:cs="Times New Roman"/>
        </w:rPr>
        <w:t xml:space="preserve">Όσον αφορά το επίπεδο στάσεων, και οι τρεις αξιολογητές συμφωνούν ότι το εκπαιδευτικό υλικό συμβάλλει στη διαμόρφωση θετικών στάσεων. Ο αξιολογητής Β αναφέρει ότι τα προσδοκώμενα αποτελέσματα οδηγούν τους μαθητές στην υιοθέτηση καλών πρακτικών στην </w:t>
      </w:r>
      <w:r w:rsidRPr="00536D08">
        <w:rPr>
          <w:rFonts w:ascii="Times New Roman" w:hAnsi="Times New Roman" w:cs="Times New Roman"/>
        </w:rPr>
        <w:lastRenderedPageBreak/>
        <w:t>καθημερινή τους ζωή, ενώ οι αξιολογητές Α και Γ τονίζουν γενικότερα την επιτυχή ανάπτυξη στάσεων μέσα από το Ε.Υ. (Πίνακας 43).</w:t>
      </w:r>
    </w:p>
    <w:p w14:paraId="4D9A05F2" w14:textId="7E125A9E" w:rsidR="003414F8" w:rsidRPr="00536D08" w:rsidRDefault="00536D08" w:rsidP="00536D08">
      <w:pPr>
        <w:spacing w:line="360" w:lineRule="auto"/>
        <w:jc w:val="both"/>
        <w:rPr>
          <w:rFonts w:ascii="Times New Roman" w:hAnsi="Times New Roman" w:cs="Times New Roman"/>
        </w:rPr>
      </w:pPr>
      <w:r w:rsidRPr="00536D08">
        <w:rPr>
          <w:rFonts w:ascii="Times New Roman" w:hAnsi="Times New Roman" w:cs="Times New Roman"/>
        </w:rPr>
        <w:t>Τέλος, σχετικά με τον έλεγχο της προόδου, οι αξιολογητές επισημαίνουν ότι ο μαθητής μπορεί να παρακολουθεί και να ελέγχει την εξέλιξή του με βάση τα προσδοκώμενα αποτελέσματα</w:t>
      </w:r>
      <w:r w:rsidR="00673C88">
        <w:rPr>
          <w:rFonts w:ascii="Times New Roman" w:hAnsi="Times New Roman" w:cs="Times New Roman"/>
        </w:rPr>
        <w:t xml:space="preserve"> </w:t>
      </w:r>
      <w:r w:rsidRPr="00536D08">
        <w:rPr>
          <w:rFonts w:ascii="Times New Roman" w:hAnsi="Times New Roman" w:cs="Times New Roman"/>
        </w:rPr>
        <w:t>(Πίνακας 44).</w:t>
      </w:r>
      <w:r w:rsidR="00673C88">
        <w:rPr>
          <w:rFonts w:ascii="Times New Roman" w:hAnsi="Times New Roman" w:cs="Times New Roman"/>
        </w:rPr>
        <w:t xml:space="preserve"> Συμπερασματικά, τ</w:t>
      </w:r>
      <w:r w:rsidRPr="00536D08">
        <w:rPr>
          <w:rFonts w:ascii="Times New Roman" w:hAnsi="Times New Roman" w:cs="Times New Roman"/>
        </w:rPr>
        <w:t>α ευρήματα δείχνουν ότι το εκπαιδευτικό υλικό χαρακτηρίζεται από σαφή σκοπό, ξεκάθαρα προσδοκώμενα μαθησιακά αποτελέσματα και αποτελεσματική σύνδεση αυτών με την πρόοδο του μαθητή.</w:t>
      </w:r>
    </w:p>
    <w:p w14:paraId="4353D9B0" w14:textId="0E8B11E7" w:rsidR="00D10E93" w:rsidRDefault="00A95A60" w:rsidP="00A95A60">
      <w:pPr>
        <w:pStyle w:val="20"/>
      </w:pPr>
      <w:bookmarkStart w:id="153" w:name="_Toc184279973"/>
      <w:bookmarkStart w:id="154" w:name="_Toc220443383"/>
      <w:r>
        <w:t>6</w:t>
      </w:r>
      <w:r w:rsidR="00D10E93">
        <w:t xml:space="preserve">.9 </w:t>
      </w:r>
      <w:r w:rsidR="00D10E93" w:rsidRPr="008D5ABE">
        <w:t>Εφαρμογή αρχών της Γνωστικής Θεωρίας Πολυμεσικής Μάθησης (8</w:t>
      </w:r>
      <w:r w:rsidR="00D10E93" w:rsidRPr="008D5ABE">
        <w:rPr>
          <w:vertAlign w:val="superscript"/>
        </w:rPr>
        <w:t>ος</w:t>
      </w:r>
      <w:r w:rsidR="00D10E93" w:rsidRPr="008D5ABE">
        <w:t xml:space="preserve"> ερευνητικός Άξονας - Ερωτήσεις Η1, Η2, Η3, Η4, Η5, Η6, Η7, Η8, Η9, Η10, Η11, Η12, Η13, Η14, Η15)</w:t>
      </w:r>
      <w:bookmarkEnd w:id="153"/>
      <w:bookmarkEnd w:id="154"/>
    </w:p>
    <w:p w14:paraId="0D94BBB3" w14:textId="0A8CE1B2" w:rsidR="00BC2C80" w:rsidRDefault="00BC2C80" w:rsidP="00BC2C80">
      <w:pPr>
        <w:pStyle w:val="af4"/>
        <w:keepNext/>
      </w:pPr>
      <w:bookmarkStart w:id="155" w:name="_Toc220487758"/>
      <w:r>
        <w:t xml:space="preserve">Πίνακας  </w:t>
      </w:r>
      <w:fldSimple w:instr=" SEQ Πίνακας_ \* ARABIC ">
        <w:r>
          <w:rPr>
            <w:noProof/>
          </w:rPr>
          <w:t>45</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Η1 – Συνδυασμός κειμένου εικόνας</w:t>
      </w:r>
      <w:bookmarkEnd w:id="155"/>
    </w:p>
    <w:tbl>
      <w:tblPr>
        <w:tblStyle w:val="4-1"/>
        <w:tblW w:w="0" w:type="auto"/>
        <w:tblLook w:val="04A0" w:firstRow="1" w:lastRow="0" w:firstColumn="1" w:lastColumn="0" w:noHBand="0" w:noVBand="1"/>
      </w:tblPr>
      <w:tblGrid>
        <w:gridCol w:w="775"/>
        <w:gridCol w:w="7521"/>
      </w:tblGrid>
      <w:tr w:rsidR="00ED0CD7" w:rsidRPr="008D5ABE" w14:paraId="2DA39D83"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093ABE4F" w14:textId="77777777" w:rsidR="00ED0CD7" w:rsidRPr="008D5ABE" w:rsidRDefault="00ED0CD7" w:rsidP="00B36604">
            <w:pPr>
              <w:spacing w:line="360" w:lineRule="auto"/>
              <w:rPr>
                <w:rFonts w:ascii="Times New Roman" w:hAnsi="Times New Roman"/>
              </w:rPr>
            </w:pPr>
            <w:r w:rsidRPr="008D5ABE">
              <w:rPr>
                <w:rFonts w:ascii="Times New Roman" w:hAnsi="Times New Roman"/>
              </w:rPr>
              <w:t xml:space="preserve">Στο Ε.Υ. υπάρχει συνδυασμός κείμενου και εικόνας για την παρουσίαση του γνωστικού αντικειμένου. </w:t>
            </w:r>
            <w:hyperlink r:id="rId40" w:history="1">
              <w:r w:rsidRPr="008D5ABE">
                <w:rPr>
                  <w:rStyle w:val="-"/>
                  <w:rFonts w:ascii="Times New Roman" w:hAnsi="Times New Roman"/>
                  <w:b w:val="0"/>
                  <w:bCs w:val="0"/>
                </w:rPr>
                <w:t>(Πολυμεσική Αρχή)</w:t>
              </w:r>
            </w:hyperlink>
          </w:p>
        </w:tc>
      </w:tr>
      <w:tr w:rsidR="00ED0CD7" w:rsidRPr="008D5ABE" w14:paraId="3F28F8A6"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8DE88FF"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0C3A99BF"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5D76">
              <w:rPr>
                <w:rFonts w:ascii="Times New Roman" w:hAnsi="Times New Roman"/>
              </w:rPr>
              <w:t>Στο Ε.Υ. υπάρχει συνδυασμός κειμένου και εικόνας.</w:t>
            </w:r>
          </w:p>
        </w:tc>
      </w:tr>
      <w:tr w:rsidR="00ED0CD7" w:rsidRPr="008D5ABE" w14:paraId="610B9856"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21D7BDFD"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6CA069E6" w14:textId="77777777" w:rsidR="00ED0CD7" w:rsidRPr="008D5ABE" w:rsidRDefault="00ED0CD7" w:rsidP="00B3660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C6253">
              <w:rPr>
                <w:rFonts w:ascii="Times New Roman" w:hAnsi="Times New Roman"/>
              </w:rPr>
              <w:t>Στο μεγαλύτερο ποσοστό των διαφανειών υπάρχει συνδυασμός εικόνας και κειμένου που βοηθούν τον εκπαιδευόμενο να κατανοήσει καλύτερα το γνωστικό αντικείμενο.</w:t>
            </w:r>
          </w:p>
        </w:tc>
      </w:tr>
      <w:tr w:rsidR="00ED0CD7" w:rsidRPr="008D5ABE" w14:paraId="572E5F6D"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4DFF7C8"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6F3173A4"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C6253">
              <w:rPr>
                <w:rFonts w:ascii="Times New Roman" w:hAnsi="Times New Roman"/>
              </w:rPr>
              <w:t>Σε όλο το Ε.Υ. υπάρχει συνδυασμός κειμένου και εικόνας κάνοντας περισσότερο κατανοητό το γνωστικό αντικείμενο.</w:t>
            </w:r>
          </w:p>
        </w:tc>
      </w:tr>
    </w:tbl>
    <w:p w14:paraId="290FB463" w14:textId="77777777" w:rsidR="00ED0CD7" w:rsidRPr="008D5ABE" w:rsidRDefault="00ED0CD7" w:rsidP="00ED0CD7">
      <w:pPr>
        <w:spacing w:line="360" w:lineRule="auto"/>
        <w:rPr>
          <w:rFonts w:ascii="Times New Roman" w:hAnsi="Times New Roman"/>
        </w:rPr>
      </w:pPr>
    </w:p>
    <w:p w14:paraId="4E9C150C" w14:textId="40C7F161" w:rsidR="00BC2C80" w:rsidRDefault="00BC2C80" w:rsidP="00BC2C80">
      <w:pPr>
        <w:pStyle w:val="af4"/>
        <w:keepNext/>
      </w:pPr>
      <w:bookmarkStart w:id="156" w:name="_Toc220487759"/>
      <w:r>
        <w:t xml:space="preserve">Πίνακας  </w:t>
      </w:r>
      <w:fldSimple w:instr=" SEQ Πίνακας_ \* ARABIC ">
        <w:r>
          <w:rPr>
            <w:noProof/>
          </w:rPr>
          <w:t>46</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Η2 – Χρήση εικόνων</w:t>
      </w:r>
      <w:bookmarkEnd w:id="156"/>
    </w:p>
    <w:tbl>
      <w:tblPr>
        <w:tblStyle w:val="4-1"/>
        <w:tblW w:w="0" w:type="auto"/>
        <w:tblLook w:val="04A0" w:firstRow="1" w:lastRow="0" w:firstColumn="1" w:lastColumn="0" w:noHBand="0" w:noVBand="1"/>
      </w:tblPr>
      <w:tblGrid>
        <w:gridCol w:w="775"/>
        <w:gridCol w:w="7521"/>
      </w:tblGrid>
      <w:tr w:rsidR="00ED0CD7" w:rsidRPr="008D5ABE" w14:paraId="2945EBBB"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0EF35D10" w14:textId="77777777" w:rsidR="00ED0CD7" w:rsidRPr="008D5ABE" w:rsidRDefault="00ED0CD7" w:rsidP="00B36604">
            <w:pPr>
              <w:spacing w:line="360" w:lineRule="auto"/>
              <w:rPr>
                <w:rFonts w:ascii="Times New Roman" w:hAnsi="Times New Roman"/>
              </w:rPr>
            </w:pPr>
            <w:r w:rsidRPr="008D5ABE">
              <w:rPr>
                <w:rFonts w:ascii="Times New Roman" w:hAnsi="Times New Roman"/>
              </w:rPr>
              <w:t xml:space="preserve">Στο Ε.Υ. η χρήση των εικόνων σας βοηθάει να κατανοήσετε το γνωστικό αντικείμενο. </w:t>
            </w:r>
            <w:hyperlink r:id="rId41" w:history="1">
              <w:r w:rsidRPr="008D5ABE">
                <w:rPr>
                  <w:rStyle w:val="-"/>
                  <w:rFonts w:ascii="Times New Roman" w:hAnsi="Times New Roman"/>
                  <w:b w:val="0"/>
                  <w:bCs w:val="0"/>
                </w:rPr>
                <w:t>(Πολυμεσική Αρχή)</w:t>
              </w:r>
            </w:hyperlink>
          </w:p>
        </w:tc>
      </w:tr>
      <w:tr w:rsidR="00ED0CD7" w:rsidRPr="008D5ABE" w14:paraId="57E1F0AB"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A713242"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63A1F932"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E7AF6">
              <w:rPr>
                <w:rFonts w:ascii="Times New Roman" w:hAnsi="Times New Roman"/>
              </w:rPr>
              <w:t>Στο ΕΥ οι εικόνες ήταν σχετικές με το θέμα και παρείχαν ουσιαστική υποστήριξη.</w:t>
            </w:r>
          </w:p>
        </w:tc>
      </w:tr>
      <w:tr w:rsidR="00ED0CD7" w:rsidRPr="008D5ABE" w14:paraId="1B772524"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11DAB37B"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0E24239E"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7AF6">
              <w:rPr>
                <w:rFonts w:ascii="Times New Roman" w:hAnsi="Times New Roman"/>
              </w:rPr>
              <w:t>Οι κινούμενες εικόνες που υπάρχουν στο εκπαιδευτικό υλικό βοηθούν στην καλύτερη κατανόηση του γνωστικού αντικειμένου.</w:t>
            </w:r>
          </w:p>
        </w:tc>
      </w:tr>
      <w:tr w:rsidR="00ED0CD7" w:rsidRPr="008D5ABE" w14:paraId="5F8B26DD"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4D88728"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41C5E265"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E7AF6">
              <w:rPr>
                <w:rFonts w:ascii="Times New Roman" w:hAnsi="Times New Roman"/>
              </w:rPr>
              <w:t>Οι εικόνες του Ε.Υ. αντιστοιχούσαν στο εκάστοτε θέμα και τις περισσότερες φορές έδιναν επιπλέον πληροφορία και ουσιαστική γνώση στον εκπαιδευόμενο.</w:t>
            </w:r>
          </w:p>
        </w:tc>
      </w:tr>
    </w:tbl>
    <w:p w14:paraId="785ED4E2" w14:textId="77777777" w:rsidR="00ED0CD7" w:rsidRPr="008D5ABE" w:rsidRDefault="00ED0CD7" w:rsidP="00ED0CD7">
      <w:pPr>
        <w:spacing w:line="360" w:lineRule="auto"/>
        <w:rPr>
          <w:rFonts w:ascii="Times New Roman" w:hAnsi="Times New Roman"/>
        </w:rPr>
      </w:pPr>
    </w:p>
    <w:p w14:paraId="6919D1D1" w14:textId="77777777" w:rsidR="00ED0CD7" w:rsidRPr="008D5ABE" w:rsidRDefault="00ED0CD7" w:rsidP="00ED0CD7">
      <w:pPr>
        <w:spacing w:line="360" w:lineRule="auto"/>
        <w:rPr>
          <w:rFonts w:ascii="Times New Roman" w:hAnsi="Times New Roman"/>
        </w:rPr>
      </w:pPr>
    </w:p>
    <w:p w14:paraId="27FA8F72" w14:textId="51578CBF" w:rsidR="00BC2C80" w:rsidRDefault="00BC2C80" w:rsidP="00BC2C80">
      <w:pPr>
        <w:pStyle w:val="af4"/>
        <w:keepNext/>
      </w:pPr>
      <w:bookmarkStart w:id="157" w:name="_Toc220487760"/>
      <w:r>
        <w:t xml:space="preserve">Πίνακας  </w:t>
      </w:r>
      <w:fldSimple w:instr=" SEQ Πίνακας_ \* ARABIC ">
        <w:r>
          <w:rPr>
            <w:noProof/>
          </w:rPr>
          <w:t>47</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Η3 – Στοιχεία αφήγησης</w:t>
      </w:r>
      <w:bookmarkEnd w:id="157"/>
    </w:p>
    <w:tbl>
      <w:tblPr>
        <w:tblStyle w:val="4-1"/>
        <w:tblW w:w="0" w:type="auto"/>
        <w:tblLook w:val="04A0" w:firstRow="1" w:lastRow="0" w:firstColumn="1" w:lastColumn="0" w:noHBand="0" w:noVBand="1"/>
      </w:tblPr>
      <w:tblGrid>
        <w:gridCol w:w="776"/>
        <w:gridCol w:w="7520"/>
      </w:tblGrid>
      <w:tr w:rsidR="00ED0CD7" w:rsidRPr="008D5ABE" w14:paraId="63771467"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10ECB20B" w14:textId="77777777" w:rsidR="00ED0CD7" w:rsidRPr="008D5ABE" w:rsidRDefault="00ED0CD7" w:rsidP="00B36604">
            <w:pPr>
              <w:spacing w:line="360" w:lineRule="auto"/>
              <w:rPr>
                <w:rFonts w:ascii="Times New Roman" w:hAnsi="Times New Roman"/>
              </w:rPr>
            </w:pPr>
            <w:r w:rsidRPr="008D5ABE">
              <w:rPr>
                <w:rFonts w:ascii="Times New Roman" w:hAnsi="Times New Roman"/>
              </w:rPr>
              <w:t xml:space="preserve">Στο Ε.Υ. υπάρχουν στοιχεία αφήγησης (μονόλογος, διάλογος, περιγραφή, σχόλια κ.ά.). </w:t>
            </w:r>
            <w:hyperlink r:id="rId42" w:history="1">
              <w:r w:rsidRPr="008D5ABE">
                <w:rPr>
                  <w:rStyle w:val="-"/>
                  <w:rFonts w:ascii="Times New Roman" w:hAnsi="Times New Roman"/>
                  <w:b w:val="0"/>
                  <w:bCs w:val="0"/>
                </w:rPr>
                <w:t>(Αρχή της Τροπικότητας)</w:t>
              </w:r>
            </w:hyperlink>
          </w:p>
        </w:tc>
      </w:tr>
      <w:tr w:rsidR="00ED0CD7" w:rsidRPr="008D5ABE" w14:paraId="3450A2CA"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A56AD66" w14:textId="77777777" w:rsidR="00ED0CD7" w:rsidRPr="008D5ABE" w:rsidRDefault="00ED0CD7" w:rsidP="00B36604">
            <w:pPr>
              <w:spacing w:line="360" w:lineRule="auto"/>
              <w:rPr>
                <w:rFonts w:ascii="Times New Roman" w:hAnsi="Times New Roman"/>
              </w:rPr>
            </w:pPr>
            <w:r w:rsidRPr="008D5ABE">
              <w:rPr>
                <w:rFonts w:ascii="Times New Roman" w:hAnsi="Times New Roman"/>
              </w:rPr>
              <w:lastRenderedPageBreak/>
              <w:t>Α</w:t>
            </w:r>
          </w:p>
        </w:tc>
        <w:tc>
          <w:tcPr>
            <w:tcW w:w="8141" w:type="dxa"/>
          </w:tcPr>
          <w:p w14:paraId="1A47172C"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04104">
              <w:rPr>
                <w:rFonts w:ascii="Times New Roman" w:hAnsi="Times New Roman"/>
              </w:rPr>
              <w:t>Στο Ε.Υ. υπάρχουν στοιχεία αφήγησης.</w:t>
            </w:r>
          </w:p>
        </w:tc>
      </w:tr>
      <w:tr w:rsidR="00ED0CD7" w:rsidRPr="008D5ABE" w14:paraId="777351F7"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1481F4E1"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589C18E1"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4104">
              <w:rPr>
                <w:rFonts w:ascii="Times New Roman" w:hAnsi="Times New Roman"/>
              </w:rPr>
              <w:t>Υπάρχουν πολλά σημεία κατά τη διάρκεια του εκπαιδευτικού υλικού που εντοπίζονται στοιχεία αφήγησης.</w:t>
            </w:r>
          </w:p>
        </w:tc>
      </w:tr>
      <w:tr w:rsidR="00ED0CD7" w:rsidRPr="008D5ABE" w14:paraId="434E21F1"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E1C75F5"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44E5E9FB"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04104">
              <w:rPr>
                <w:rFonts w:ascii="Times New Roman" w:hAnsi="Times New Roman"/>
              </w:rPr>
              <w:t>Σε πολλά σημεία του Ε.Υ. εντοπίζονται στοιχεία αφήγησης.</w:t>
            </w:r>
          </w:p>
        </w:tc>
      </w:tr>
    </w:tbl>
    <w:p w14:paraId="2778F9A3" w14:textId="77777777" w:rsidR="00ED0CD7" w:rsidRPr="008D5ABE" w:rsidRDefault="00ED0CD7" w:rsidP="00ED0CD7">
      <w:pPr>
        <w:spacing w:line="360" w:lineRule="auto"/>
        <w:rPr>
          <w:rFonts w:ascii="Times New Roman" w:hAnsi="Times New Roman"/>
        </w:rPr>
      </w:pPr>
    </w:p>
    <w:p w14:paraId="670DA8F2" w14:textId="77777777" w:rsidR="00ED0CD7" w:rsidRPr="008D5ABE" w:rsidRDefault="00ED0CD7" w:rsidP="00ED0CD7">
      <w:pPr>
        <w:spacing w:line="360" w:lineRule="auto"/>
        <w:rPr>
          <w:rFonts w:ascii="Times New Roman" w:hAnsi="Times New Roman"/>
        </w:rPr>
      </w:pPr>
    </w:p>
    <w:p w14:paraId="4D9581B5" w14:textId="2D94A7F7" w:rsidR="00BC2C80" w:rsidRDefault="00BC2C80" w:rsidP="00BC2C80">
      <w:pPr>
        <w:pStyle w:val="af4"/>
        <w:keepNext/>
      </w:pPr>
      <w:bookmarkStart w:id="158" w:name="_Toc220487761"/>
      <w:r>
        <w:t xml:space="preserve">Πίνακας  </w:t>
      </w:r>
      <w:fldSimple w:instr=" SEQ Πίνακας_ \* ARABIC ">
        <w:r>
          <w:rPr>
            <w:noProof/>
          </w:rPr>
          <w:t>48</w:t>
        </w:r>
      </w:fldSimple>
      <w:r w:rsidRPr="008D5ABE">
        <w:rPr>
          <w:rFonts w:ascii="Times New Roman" w:hAnsi="Times New Roman"/>
        </w:rPr>
        <w:t>:</w:t>
      </w:r>
      <w:r>
        <w:rPr>
          <w:rFonts w:ascii="Times New Roman" w:hAnsi="Times New Roman"/>
        </w:rPr>
        <w:t xml:space="preserve"> Ερώτηση</w:t>
      </w:r>
      <w:r w:rsidRPr="008D5ABE">
        <w:rPr>
          <w:rFonts w:ascii="Times New Roman" w:hAnsi="Times New Roman"/>
        </w:rPr>
        <w:t xml:space="preserve"> Η4 – Μη σχετικές πληροφορίες</w:t>
      </w:r>
      <w:bookmarkEnd w:id="158"/>
    </w:p>
    <w:tbl>
      <w:tblPr>
        <w:tblStyle w:val="4-1"/>
        <w:tblW w:w="0" w:type="auto"/>
        <w:tblLook w:val="04A0" w:firstRow="1" w:lastRow="0" w:firstColumn="1" w:lastColumn="0" w:noHBand="0" w:noVBand="1"/>
      </w:tblPr>
      <w:tblGrid>
        <w:gridCol w:w="775"/>
        <w:gridCol w:w="7521"/>
      </w:tblGrid>
      <w:tr w:rsidR="00ED0CD7" w:rsidRPr="008D5ABE" w14:paraId="72E2F42A"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1FC20FC0" w14:textId="77777777" w:rsidR="00ED0CD7" w:rsidRPr="008D5ABE" w:rsidRDefault="00ED0CD7" w:rsidP="00B36604">
            <w:pPr>
              <w:spacing w:line="360" w:lineRule="auto"/>
              <w:rPr>
                <w:rFonts w:ascii="Times New Roman" w:hAnsi="Times New Roman"/>
              </w:rPr>
            </w:pPr>
            <w:r w:rsidRPr="008D5ABE">
              <w:rPr>
                <w:rFonts w:ascii="Times New Roman" w:hAnsi="Times New Roman"/>
              </w:rPr>
              <w:t xml:space="preserve">Στο Ε.Υ. συμπεριλαμβάνονται μη σχετικές πληροφορίες (λέξεις, εικόνες, ήχοι) με το γνωστικό αντικείμενο. </w:t>
            </w:r>
            <w:hyperlink r:id="rId43" w:history="1">
              <w:r w:rsidRPr="008D5ABE">
                <w:rPr>
                  <w:rStyle w:val="-"/>
                  <w:rFonts w:ascii="Times New Roman" w:hAnsi="Times New Roman"/>
                  <w:b w:val="0"/>
                  <w:bCs w:val="0"/>
                </w:rPr>
                <w:t>(Αρχή της Συνοχής)</w:t>
              </w:r>
            </w:hyperlink>
          </w:p>
        </w:tc>
      </w:tr>
      <w:tr w:rsidR="00ED0CD7" w:rsidRPr="008D5ABE" w14:paraId="26905E3A"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7BDF10A"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1CD4B0D3"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9715A">
              <w:rPr>
                <w:rFonts w:ascii="Times New Roman" w:hAnsi="Times New Roman"/>
              </w:rPr>
              <w:t>Δεν περιλαμβάνονται μη σχετικές πληροφορίες με το γνωστικό περιεχόμενο σε όλο το εύρος του Ε.Υ.</w:t>
            </w:r>
          </w:p>
        </w:tc>
      </w:tr>
      <w:tr w:rsidR="00ED0CD7" w:rsidRPr="008D5ABE" w14:paraId="2CA4CA49"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0B7BAD2B"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22AEF2C9"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9715A">
              <w:rPr>
                <w:rFonts w:ascii="Times New Roman" w:hAnsi="Times New Roman"/>
              </w:rPr>
              <w:t>Όλες οι εικόνες που εμπεριέχονται είναι σχετικές με το γνωστικό αντικείμενο.</w:t>
            </w:r>
          </w:p>
        </w:tc>
      </w:tr>
      <w:tr w:rsidR="00ED0CD7" w:rsidRPr="008D5ABE" w14:paraId="182EC76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8F10E03"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62B36B78"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9715A">
              <w:rPr>
                <w:rFonts w:ascii="Times New Roman" w:hAnsi="Times New Roman"/>
              </w:rPr>
              <w:t>Σε όλο το Ε.Υ. δεν παρατηρείται μη σχετικό περιεχόμενο και μη σχετικές πληροφορίες.</w:t>
            </w:r>
          </w:p>
        </w:tc>
      </w:tr>
    </w:tbl>
    <w:p w14:paraId="55A41747" w14:textId="77777777" w:rsidR="00ED0CD7" w:rsidRPr="008D5ABE" w:rsidRDefault="00ED0CD7" w:rsidP="00ED0CD7">
      <w:pPr>
        <w:spacing w:line="360" w:lineRule="auto"/>
        <w:rPr>
          <w:rFonts w:ascii="Times New Roman" w:hAnsi="Times New Roman"/>
        </w:rPr>
      </w:pPr>
    </w:p>
    <w:p w14:paraId="131DD15E" w14:textId="77777777" w:rsidR="00ED0CD7" w:rsidRPr="008D5ABE" w:rsidRDefault="00ED0CD7" w:rsidP="00ED0CD7">
      <w:pPr>
        <w:spacing w:line="360" w:lineRule="auto"/>
        <w:rPr>
          <w:rFonts w:ascii="Times New Roman" w:hAnsi="Times New Roman"/>
        </w:rPr>
      </w:pPr>
    </w:p>
    <w:p w14:paraId="264AD38E" w14:textId="36E7CF86" w:rsidR="00BC2C80" w:rsidRDefault="00BC2C80" w:rsidP="00BC2C80">
      <w:pPr>
        <w:pStyle w:val="af4"/>
        <w:keepNext/>
      </w:pPr>
      <w:bookmarkStart w:id="159" w:name="_Toc220487762"/>
      <w:r>
        <w:t xml:space="preserve">Πίνακας  </w:t>
      </w:r>
      <w:fldSimple w:instr=" SEQ Πίνακας_ \* ARABIC ">
        <w:r>
          <w:rPr>
            <w:noProof/>
          </w:rPr>
          <w:t>49</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Η5 – Φιλική γλώσσα</w:t>
      </w:r>
      <w:bookmarkEnd w:id="159"/>
    </w:p>
    <w:tbl>
      <w:tblPr>
        <w:tblStyle w:val="4-1"/>
        <w:tblW w:w="0" w:type="auto"/>
        <w:tblLook w:val="04A0" w:firstRow="1" w:lastRow="0" w:firstColumn="1" w:lastColumn="0" w:noHBand="0" w:noVBand="1"/>
      </w:tblPr>
      <w:tblGrid>
        <w:gridCol w:w="775"/>
        <w:gridCol w:w="7521"/>
      </w:tblGrid>
      <w:tr w:rsidR="00ED0CD7" w:rsidRPr="008D5ABE" w14:paraId="6C9CA318"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63631EAC"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γίνεται χρήση φιλικής γλώσσας.</w:t>
            </w:r>
            <w:hyperlink r:id="rId44" w:history="1">
              <w:r w:rsidRPr="008D5ABE">
                <w:rPr>
                  <w:rStyle w:val="-"/>
                  <w:rFonts w:ascii="Times New Roman" w:hAnsi="Times New Roman"/>
                  <w:b w:val="0"/>
                  <w:bCs w:val="0"/>
                </w:rPr>
                <w:t>(Αρχή της Προσωποποίησης)</w:t>
              </w:r>
            </w:hyperlink>
          </w:p>
        </w:tc>
      </w:tr>
      <w:tr w:rsidR="00ED0CD7" w:rsidRPr="008D5ABE" w14:paraId="4B13C0D3"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029BE2A"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6C712134"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F3FC7">
              <w:rPr>
                <w:rFonts w:ascii="Times New Roman" w:hAnsi="Times New Roman"/>
              </w:rPr>
              <w:t>Στο Ε.Υ. γίνεται χρήση της ενεργητικής φωνής κάτι που κάνει το υλικό πιο ενδιαφέρον και φιλικό προς τον εκπαιδευόμενο.</w:t>
            </w:r>
          </w:p>
        </w:tc>
      </w:tr>
      <w:tr w:rsidR="00ED0CD7" w:rsidRPr="008D5ABE" w14:paraId="6A4D542E"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FD93F16"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5C560010"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F3FC7">
              <w:rPr>
                <w:rFonts w:ascii="Times New Roman" w:hAnsi="Times New Roman"/>
              </w:rPr>
              <w:t>Η χρήση του β΄ενικού προσώπου προδίδει σε όλο το εκπαιδευτικό υλικό ένα άμεσο και φιλικό περιβάλλον για τον εκπαιδευόμενο.</w:t>
            </w:r>
          </w:p>
        </w:tc>
      </w:tr>
      <w:tr w:rsidR="00ED0CD7" w:rsidRPr="008D5ABE" w14:paraId="15BCC96C"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3A357E8"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1C70280A"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F3FC7">
              <w:rPr>
                <w:rFonts w:ascii="Times New Roman" w:hAnsi="Times New Roman"/>
              </w:rPr>
              <w:t>Στο Ε.Υ. γίνεται χρήση του δεύτερου ενικού προσώπου που δημιουργεί ένα φιλικό περιβάλλον στον εκπαιδευόμενο.</w:t>
            </w:r>
          </w:p>
        </w:tc>
      </w:tr>
    </w:tbl>
    <w:p w14:paraId="0687FA25" w14:textId="77777777" w:rsidR="00ED0CD7" w:rsidRPr="008D5ABE" w:rsidRDefault="00ED0CD7" w:rsidP="00ED0CD7">
      <w:pPr>
        <w:spacing w:line="360" w:lineRule="auto"/>
        <w:rPr>
          <w:rFonts w:ascii="Times New Roman" w:hAnsi="Times New Roman"/>
        </w:rPr>
      </w:pPr>
    </w:p>
    <w:p w14:paraId="299422FA" w14:textId="77777777" w:rsidR="00ED0CD7" w:rsidRPr="008D5ABE" w:rsidRDefault="00ED0CD7" w:rsidP="00ED0CD7">
      <w:pPr>
        <w:spacing w:line="360" w:lineRule="auto"/>
        <w:rPr>
          <w:rFonts w:ascii="Times New Roman" w:hAnsi="Times New Roman"/>
        </w:rPr>
      </w:pPr>
    </w:p>
    <w:p w14:paraId="43610CE6" w14:textId="7291CC44" w:rsidR="00BC2C80" w:rsidRPr="00BC2C80" w:rsidRDefault="00BC2C80" w:rsidP="00BC2C80">
      <w:pPr>
        <w:pStyle w:val="af4"/>
        <w:keepNext/>
        <w:rPr>
          <w:rFonts w:ascii="Times New Roman" w:hAnsi="Times New Roman"/>
        </w:rPr>
      </w:pPr>
      <w:bookmarkStart w:id="160" w:name="_Toc220487763"/>
      <w:r>
        <w:t xml:space="preserve">Πίνακας  </w:t>
      </w:r>
      <w:fldSimple w:instr=" SEQ Πίνακας_ \* ARABIC ">
        <w:r>
          <w:rPr>
            <w:noProof/>
          </w:rPr>
          <w:t>50</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Η6 – Χρήση β΄προσώπου</w:t>
      </w:r>
      <w:bookmarkEnd w:id="160"/>
    </w:p>
    <w:tbl>
      <w:tblPr>
        <w:tblStyle w:val="4-1"/>
        <w:tblW w:w="0" w:type="auto"/>
        <w:tblLook w:val="04A0" w:firstRow="1" w:lastRow="0" w:firstColumn="1" w:lastColumn="0" w:noHBand="0" w:noVBand="1"/>
      </w:tblPr>
      <w:tblGrid>
        <w:gridCol w:w="777"/>
        <w:gridCol w:w="7519"/>
      </w:tblGrid>
      <w:tr w:rsidR="00ED0CD7" w:rsidRPr="008D5ABE" w14:paraId="63D1A90E"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2320409"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γίνεται χρήση δεύτερου προσώπου.</w:t>
            </w:r>
            <w:r>
              <w:rPr>
                <w:rFonts w:ascii="Times New Roman" w:hAnsi="Times New Roman"/>
              </w:rPr>
              <w:t xml:space="preserve"> </w:t>
            </w:r>
            <w:r w:rsidRPr="00123C5F">
              <w:rPr>
                <w:rFonts w:ascii="Times New Roman" w:hAnsi="Times New Roman"/>
                <w:b w:val="0"/>
                <w:bCs w:val="0"/>
              </w:rPr>
              <w:t>(Αρχή της Προσωποποίησης)</w:t>
            </w:r>
          </w:p>
        </w:tc>
      </w:tr>
      <w:tr w:rsidR="00ED0CD7" w:rsidRPr="008D5ABE" w14:paraId="75A7847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D4F6B7A"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6ADB2F03"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A75B5">
              <w:rPr>
                <w:rFonts w:ascii="Times New Roman" w:hAnsi="Times New Roman"/>
              </w:rPr>
              <w:t>Σε όλο το Ε.Υ. γίνεται χρήση του δεύτερου ενικού προσώπου.</w:t>
            </w:r>
          </w:p>
        </w:tc>
      </w:tr>
      <w:tr w:rsidR="00ED0CD7" w:rsidRPr="008D5ABE" w14:paraId="565037F5"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3692C019"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36E04F55"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A75B5">
              <w:rPr>
                <w:rFonts w:ascii="Times New Roman" w:hAnsi="Times New Roman"/>
              </w:rPr>
              <w:t>Εντοπίζεται η χρήση του β΄ενικού προσώπου σε όλο το εκπαιδευτικό υλικό.</w:t>
            </w:r>
          </w:p>
        </w:tc>
      </w:tr>
      <w:tr w:rsidR="00ED0CD7" w:rsidRPr="008D5ABE" w14:paraId="14582C2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E7FA82A"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62633E41"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A75B5">
              <w:rPr>
                <w:rFonts w:ascii="Times New Roman" w:hAnsi="Times New Roman"/>
              </w:rPr>
              <w:t>Σε όλο το Ε.Υ. γίνεται χρήση του δεύτερου ενικού προσώπου.</w:t>
            </w:r>
          </w:p>
        </w:tc>
      </w:tr>
    </w:tbl>
    <w:p w14:paraId="15A22378" w14:textId="77777777" w:rsidR="00ED0CD7" w:rsidRPr="008D5ABE" w:rsidRDefault="00ED0CD7" w:rsidP="00ED0CD7">
      <w:pPr>
        <w:spacing w:line="360" w:lineRule="auto"/>
        <w:rPr>
          <w:rFonts w:ascii="Times New Roman" w:hAnsi="Times New Roman"/>
        </w:rPr>
      </w:pPr>
    </w:p>
    <w:p w14:paraId="08376387" w14:textId="77777777" w:rsidR="00ED0CD7" w:rsidRPr="008D5ABE" w:rsidRDefault="00ED0CD7" w:rsidP="00ED0CD7">
      <w:pPr>
        <w:spacing w:line="360" w:lineRule="auto"/>
        <w:rPr>
          <w:rFonts w:ascii="Times New Roman" w:hAnsi="Times New Roman"/>
        </w:rPr>
      </w:pPr>
    </w:p>
    <w:p w14:paraId="6DA6348E" w14:textId="316455BA" w:rsidR="00BC2C80" w:rsidRPr="00BC2C80" w:rsidRDefault="00BC2C80" w:rsidP="00BC2C80">
      <w:pPr>
        <w:pStyle w:val="af4"/>
        <w:keepNext/>
      </w:pPr>
      <w:bookmarkStart w:id="161" w:name="_Toc220487764"/>
      <w:r>
        <w:t xml:space="preserve">Πίνακας  </w:t>
      </w:r>
      <w:fldSimple w:instr=" SEQ Πίνακας_ \* ARABIC ">
        <w:r>
          <w:rPr>
            <w:noProof/>
          </w:rPr>
          <w:t>51</w:t>
        </w:r>
      </w:fldSimple>
      <w:r w:rsidRPr="00BC2C80">
        <w:t>:</w:t>
      </w:r>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Η7 – Ηχητική παρουσίαση</w:t>
      </w:r>
      <w:bookmarkEnd w:id="161"/>
    </w:p>
    <w:tbl>
      <w:tblPr>
        <w:tblStyle w:val="4-1"/>
        <w:tblW w:w="0" w:type="auto"/>
        <w:tblLook w:val="04A0" w:firstRow="1" w:lastRow="0" w:firstColumn="1" w:lastColumn="0" w:noHBand="0" w:noVBand="1"/>
      </w:tblPr>
      <w:tblGrid>
        <w:gridCol w:w="774"/>
        <w:gridCol w:w="7522"/>
      </w:tblGrid>
      <w:tr w:rsidR="00ED0CD7" w:rsidRPr="008D5ABE" w14:paraId="4FB3A30F"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0BC2EABA"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γίνεται ηχητική παρουσίαση του γνωστικού αντικειμένου.</w:t>
            </w:r>
            <w:r>
              <w:rPr>
                <w:rFonts w:ascii="Times New Roman" w:hAnsi="Times New Roman"/>
              </w:rPr>
              <w:t xml:space="preserve"> </w:t>
            </w:r>
            <w:r w:rsidRPr="00123C5F">
              <w:rPr>
                <w:rFonts w:ascii="Times New Roman" w:hAnsi="Times New Roman"/>
                <w:b w:val="0"/>
                <w:bCs w:val="0"/>
              </w:rPr>
              <w:t>(Αρχή της Προσωποποίησης)</w:t>
            </w:r>
          </w:p>
        </w:tc>
      </w:tr>
      <w:tr w:rsidR="00ED0CD7" w:rsidRPr="008D5ABE" w14:paraId="02C31AC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98346D9"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7C41C8D9"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00BAA">
              <w:rPr>
                <w:rFonts w:ascii="Times New Roman" w:hAnsi="Times New Roman"/>
              </w:rPr>
              <w:t>Η παρουσίαση του Ε.Υ. πραγματοποιείται και ηχητικά με διάφορους τρόπους.</w:t>
            </w:r>
          </w:p>
        </w:tc>
      </w:tr>
      <w:tr w:rsidR="00ED0CD7" w:rsidRPr="008D5ABE" w14:paraId="33213432"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11E62393"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44EF807E"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00BAA">
              <w:rPr>
                <w:rFonts w:ascii="Times New Roman" w:hAnsi="Times New Roman"/>
              </w:rPr>
              <w:t>Στις περισσότερες διαφάνειες εντοπίζονται ηχητικές παρουσιάσεις των κειμένων.</w:t>
            </w:r>
          </w:p>
        </w:tc>
      </w:tr>
      <w:tr w:rsidR="00ED0CD7" w:rsidRPr="008D5ABE" w14:paraId="044A0999"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BDC3483"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69D750F7"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00BAA">
              <w:rPr>
                <w:rFonts w:ascii="Times New Roman" w:hAnsi="Times New Roman"/>
              </w:rPr>
              <w:t>Σε όλες τις διδακτικές ενότητες υπάρχει ηχητική παρουσίαση των πληροφοριών, εκτός από την επεξήγηση των εικονιδίων.</w:t>
            </w:r>
          </w:p>
        </w:tc>
      </w:tr>
    </w:tbl>
    <w:p w14:paraId="275EDB58" w14:textId="77777777" w:rsidR="00ED0CD7" w:rsidRPr="008D5ABE" w:rsidRDefault="00ED0CD7" w:rsidP="00ED0CD7">
      <w:pPr>
        <w:spacing w:line="360" w:lineRule="auto"/>
        <w:rPr>
          <w:rFonts w:ascii="Times New Roman" w:hAnsi="Times New Roman"/>
        </w:rPr>
      </w:pPr>
    </w:p>
    <w:p w14:paraId="7D11919C" w14:textId="77777777" w:rsidR="00ED0CD7" w:rsidRPr="008D5ABE" w:rsidRDefault="00ED0CD7" w:rsidP="00ED0CD7">
      <w:pPr>
        <w:spacing w:line="360" w:lineRule="auto"/>
        <w:rPr>
          <w:rFonts w:ascii="Times New Roman" w:hAnsi="Times New Roman"/>
        </w:rPr>
      </w:pPr>
    </w:p>
    <w:p w14:paraId="1877C559" w14:textId="36E1A73F" w:rsidR="00BC2C80" w:rsidRDefault="00BC2C80" w:rsidP="00BC2C80">
      <w:pPr>
        <w:pStyle w:val="af4"/>
        <w:keepNext/>
      </w:pPr>
      <w:bookmarkStart w:id="162" w:name="_Toc220487765"/>
      <w:r>
        <w:t xml:space="preserve">Πίνακας  </w:t>
      </w:r>
      <w:fldSimple w:instr=" SEQ Πίνακας_ \* ARABIC ">
        <w:r>
          <w:rPr>
            <w:noProof/>
          </w:rPr>
          <w:t>52</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Η8 – Φιλικό ύφος αφήγησης</w:t>
      </w:r>
      <w:bookmarkEnd w:id="162"/>
    </w:p>
    <w:tbl>
      <w:tblPr>
        <w:tblStyle w:val="4-1"/>
        <w:tblW w:w="0" w:type="auto"/>
        <w:tblLook w:val="04A0" w:firstRow="1" w:lastRow="0" w:firstColumn="1" w:lastColumn="0" w:noHBand="0" w:noVBand="1"/>
      </w:tblPr>
      <w:tblGrid>
        <w:gridCol w:w="774"/>
        <w:gridCol w:w="7522"/>
      </w:tblGrid>
      <w:tr w:rsidR="00ED0CD7" w:rsidRPr="008D5ABE" w14:paraId="70EB9BEB"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397FA50C"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το ύφος της ηχητικής παρουσίασης είναι φιλικό για τον εκπαιδευόμενο.</w:t>
            </w:r>
            <w:r>
              <w:rPr>
                <w:rFonts w:ascii="Times New Roman" w:hAnsi="Times New Roman"/>
              </w:rPr>
              <w:t xml:space="preserve"> </w:t>
            </w:r>
            <w:r w:rsidRPr="00123C5F">
              <w:rPr>
                <w:rFonts w:ascii="Times New Roman" w:hAnsi="Times New Roman"/>
                <w:b w:val="0"/>
                <w:bCs w:val="0"/>
              </w:rPr>
              <w:t>(Αρχή της Φωνής)</w:t>
            </w:r>
          </w:p>
        </w:tc>
      </w:tr>
      <w:tr w:rsidR="00ED0CD7" w:rsidRPr="008D5ABE" w14:paraId="6BBAA43D"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9C9690E"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5ECFFA1A"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6F9F">
              <w:rPr>
                <w:rFonts w:ascii="Times New Roman" w:hAnsi="Times New Roman"/>
              </w:rPr>
              <w:t>Οι φωνές που έχουν χρησιμοποιηθεί στο Ε.Υ. είναι αρκετά φιλικές για τον εκπαιδευόμενο.</w:t>
            </w:r>
          </w:p>
        </w:tc>
      </w:tr>
      <w:tr w:rsidR="00ED0CD7" w:rsidRPr="008D5ABE" w14:paraId="1FEC3D46"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23BAE78"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76A12A9A"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6F9F">
              <w:rPr>
                <w:rFonts w:ascii="Times New Roman" w:hAnsi="Times New Roman"/>
              </w:rPr>
              <w:t>Όλες οι ηχητικές παρουσιάσεις του εκπαιδευτικού υλικού είναι πολύ φιλικές προς τους εκπαιδευόμενους. Πιο αναλυτικά, το ύφος και ο χρωματισμός της φωνής των ομιλητών αλλάζει ειδικά όταν παραθέτουν μία σημαντική πληροφορία.</w:t>
            </w:r>
          </w:p>
        </w:tc>
      </w:tr>
      <w:tr w:rsidR="00ED0CD7" w:rsidRPr="008D5ABE" w14:paraId="09B900EB"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4F76C7D"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6309CAE1"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6F9F">
              <w:rPr>
                <w:rFonts w:ascii="Times New Roman" w:hAnsi="Times New Roman"/>
              </w:rPr>
              <w:t>Όλες οι ηχητικές παρουσιάσεις είναι πολύ φιλικές προς τους εκπαιδευόμενους. Πιο συγκεκριμένα ο ομιλητής έχει το κατάλληλο ύφος και χρωματίζει τη φωνή του όταν παραθέτει μία σημαντική πληροφορία.</w:t>
            </w:r>
          </w:p>
        </w:tc>
      </w:tr>
    </w:tbl>
    <w:p w14:paraId="1964EF6C" w14:textId="77777777" w:rsidR="00ED0CD7" w:rsidRPr="008D5ABE" w:rsidRDefault="00ED0CD7" w:rsidP="00ED0CD7">
      <w:pPr>
        <w:spacing w:line="360" w:lineRule="auto"/>
        <w:rPr>
          <w:rFonts w:ascii="Times New Roman" w:hAnsi="Times New Roman"/>
        </w:rPr>
      </w:pPr>
    </w:p>
    <w:p w14:paraId="5041B09D" w14:textId="77777777" w:rsidR="00ED0CD7" w:rsidRPr="008D5ABE" w:rsidRDefault="00ED0CD7" w:rsidP="00ED0CD7">
      <w:pPr>
        <w:spacing w:line="360" w:lineRule="auto"/>
        <w:rPr>
          <w:rFonts w:ascii="Times New Roman" w:hAnsi="Times New Roman"/>
        </w:rPr>
      </w:pPr>
    </w:p>
    <w:p w14:paraId="5172F28F" w14:textId="59B0E52C" w:rsidR="00BC2C80" w:rsidRDefault="00BC2C80" w:rsidP="00BC2C80">
      <w:pPr>
        <w:pStyle w:val="af4"/>
        <w:keepNext/>
      </w:pPr>
      <w:bookmarkStart w:id="163" w:name="_Toc220487766"/>
      <w:r>
        <w:t xml:space="preserve">Πίνακας  </w:t>
      </w:r>
      <w:fldSimple w:instr=" SEQ Πίνακας_ \* ARABIC ">
        <w:r>
          <w:rPr>
            <w:noProof/>
          </w:rPr>
          <w:t>53</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Η9 – Εμφάνιση φιλικού avatar</w:t>
      </w:r>
      <w:bookmarkEnd w:id="163"/>
    </w:p>
    <w:tbl>
      <w:tblPr>
        <w:tblStyle w:val="4-1"/>
        <w:tblW w:w="0" w:type="auto"/>
        <w:tblLook w:val="04A0" w:firstRow="1" w:lastRow="0" w:firstColumn="1" w:lastColumn="0" w:noHBand="0" w:noVBand="1"/>
      </w:tblPr>
      <w:tblGrid>
        <w:gridCol w:w="775"/>
        <w:gridCol w:w="7521"/>
      </w:tblGrid>
      <w:tr w:rsidR="00ED0CD7" w:rsidRPr="008D5ABE" w14:paraId="2A28AA5F"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32A97635"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εμφανίζεται ένας φιλικός χαρακτήρας (</w:t>
            </w:r>
            <w:r w:rsidRPr="008D5ABE">
              <w:rPr>
                <w:rFonts w:ascii="Times New Roman" w:hAnsi="Times New Roman"/>
                <w:lang w:val="en-US"/>
              </w:rPr>
              <w:t>avatar</w:t>
            </w:r>
            <w:r w:rsidRPr="008D5ABE">
              <w:rPr>
                <w:rFonts w:ascii="Times New Roman" w:hAnsi="Times New Roman"/>
              </w:rPr>
              <w:t>) που ενισχύει τη διαδικασία μάθησης των εκπαιδευόμενων.</w:t>
            </w:r>
            <w:r>
              <w:rPr>
                <w:rFonts w:ascii="Times New Roman" w:hAnsi="Times New Roman"/>
              </w:rPr>
              <w:t xml:space="preserve"> </w:t>
            </w:r>
            <w:r w:rsidRPr="00123C5F">
              <w:rPr>
                <w:rFonts w:ascii="Times New Roman" w:hAnsi="Times New Roman"/>
                <w:b w:val="0"/>
                <w:bCs w:val="0"/>
              </w:rPr>
              <w:t>(Αρχή της Εικόνας)</w:t>
            </w:r>
          </w:p>
        </w:tc>
      </w:tr>
      <w:tr w:rsidR="00ED0CD7" w:rsidRPr="008D5ABE" w14:paraId="625D9906"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51CC431"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6B9F8927"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036C4">
              <w:rPr>
                <w:rFonts w:ascii="Times New Roman" w:hAnsi="Times New Roman"/>
              </w:rPr>
              <w:t>Στο Ε.Υ. παρουσιάζονται δύο avatars με φιλική μορφή με σκοπό να προσεγγίσουν το ενδιαφέρον του εκπαιδευόμενου κατά τη διάρκεια της μάθησης.</w:t>
            </w:r>
          </w:p>
        </w:tc>
      </w:tr>
      <w:tr w:rsidR="00ED0CD7" w:rsidRPr="008D5ABE" w14:paraId="3D3CC496"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3BC45EC3"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777421AC"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534E">
              <w:rPr>
                <w:rFonts w:ascii="Times New Roman" w:hAnsi="Times New Roman"/>
              </w:rPr>
              <w:t>Στις διδακτικές ενότητες του Ε.Υ. εντοπίζοντται δύο χαρακτήρες, πολύ φιλικοί. Οι οποίοι με διάφορες κινήσεις και εκφράσεις ενθαρρύνουν και παρακινούν τον εκπαιδευόμενο να συνεχίσει τη διαδικασία της μάθησης.</w:t>
            </w:r>
          </w:p>
        </w:tc>
      </w:tr>
      <w:tr w:rsidR="00ED0CD7" w:rsidRPr="008D5ABE" w14:paraId="2128BA5D"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F4E8721"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62A2F89E"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534E">
              <w:rPr>
                <w:rFonts w:ascii="Times New Roman" w:hAnsi="Times New Roman"/>
              </w:rPr>
              <w:t>Στις διδακτικές ενότητες του Ε.Υ. εντοπίζεται ένας φιλικός χαρακτήρας που με διάφορες κινήσεις και εκφράσεις ενθαρρύνει και παρακινεί τον εκπαιδευόμενο.</w:t>
            </w:r>
          </w:p>
        </w:tc>
      </w:tr>
    </w:tbl>
    <w:p w14:paraId="32824A04" w14:textId="77777777" w:rsidR="00ED0CD7" w:rsidRPr="008D5ABE" w:rsidRDefault="00ED0CD7" w:rsidP="00ED0CD7">
      <w:pPr>
        <w:spacing w:line="360" w:lineRule="auto"/>
        <w:rPr>
          <w:rFonts w:ascii="Times New Roman" w:hAnsi="Times New Roman"/>
        </w:rPr>
      </w:pPr>
    </w:p>
    <w:p w14:paraId="4B5E5930" w14:textId="77777777" w:rsidR="00ED0CD7" w:rsidRPr="008D5ABE" w:rsidRDefault="00ED0CD7" w:rsidP="00ED0CD7">
      <w:pPr>
        <w:spacing w:line="360" w:lineRule="auto"/>
        <w:rPr>
          <w:rFonts w:ascii="Times New Roman" w:hAnsi="Times New Roman"/>
        </w:rPr>
      </w:pPr>
    </w:p>
    <w:p w14:paraId="6D5380B5" w14:textId="09829D0B" w:rsidR="00BC2C80" w:rsidRDefault="00BC2C80" w:rsidP="00BC2C80">
      <w:pPr>
        <w:pStyle w:val="af4"/>
        <w:keepNext/>
      </w:pPr>
      <w:bookmarkStart w:id="164" w:name="_Toc220487767"/>
      <w:r>
        <w:t xml:space="preserve">Πίνακας  </w:t>
      </w:r>
      <w:fldSimple w:instr=" SEQ Πίνακας_ \* ARABIC ">
        <w:r>
          <w:rPr>
            <w:noProof/>
          </w:rPr>
          <w:t>54</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Η10 – Τμηματική παρουσίαση</w:t>
      </w:r>
      <w:bookmarkEnd w:id="164"/>
    </w:p>
    <w:tbl>
      <w:tblPr>
        <w:tblStyle w:val="4-1"/>
        <w:tblW w:w="0" w:type="auto"/>
        <w:tblLook w:val="04A0" w:firstRow="1" w:lastRow="0" w:firstColumn="1" w:lastColumn="0" w:noHBand="0" w:noVBand="1"/>
      </w:tblPr>
      <w:tblGrid>
        <w:gridCol w:w="775"/>
        <w:gridCol w:w="7521"/>
      </w:tblGrid>
      <w:tr w:rsidR="00ED0CD7" w:rsidRPr="008D5ABE" w14:paraId="7DF8C8AE"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28206614"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η παρουσίαση του γνωστικού αντικειμένου γίνεται τμηματικά.</w:t>
            </w:r>
            <w:r>
              <w:rPr>
                <w:rFonts w:ascii="Times New Roman" w:hAnsi="Times New Roman"/>
              </w:rPr>
              <w:t xml:space="preserve"> </w:t>
            </w:r>
            <w:r w:rsidRPr="00324184">
              <w:rPr>
                <w:rFonts w:ascii="Times New Roman" w:hAnsi="Times New Roman"/>
                <w:b w:val="0"/>
                <w:bCs w:val="0"/>
              </w:rPr>
              <w:t>(Αρχή της Κατάτμησης)</w:t>
            </w:r>
          </w:p>
        </w:tc>
      </w:tr>
      <w:tr w:rsidR="00ED0CD7" w:rsidRPr="008D5ABE" w14:paraId="44D0A4C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C37BCFC"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115A0078"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61">
              <w:rPr>
                <w:rFonts w:ascii="Times New Roman" w:hAnsi="Times New Roman"/>
              </w:rPr>
              <w:t>Το Ε.Υ. παρουσιάζεται τμηματικά.</w:t>
            </w:r>
          </w:p>
        </w:tc>
      </w:tr>
      <w:tr w:rsidR="00ED0CD7" w:rsidRPr="008D5ABE" w14:paraId="1705CB2D"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134F48EE"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63ADA0FC"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7361">
              <w:rPr>
                <w:rFonts w:ascii="Times New Roman" w:hAnsi="Times New Roman"/>
              </w:rPr>
              <w:t>Το εκπαιδευτικό υλικό παρουσιάζεται τμηματικά. Οι διαφάνειες δεν είναι καλυμμένες με περιττές πληροφορίες, αλλά υπάρχουν μόνο εκείνες που χρειάζεται να εστιάσει ο εκπαιδευόμενος.</w:t>
            </w:r>
          </w:p>
        </w:tc>
      </w:tr>
      <w:tr w:rsidR="00ED0CD7" w:rsidRPr="008D5ABE" w14:paraId="60B1EBD7"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45038D7"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24A1727D"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61">
              <w:rPr>
                <w:rFonts w:ascii="Times New Roman" w:hAnsi="Times New Roman"/>
              </w:rPr>
              <w:t>Το Ε.Υ. παρουσιάζεται τμηματικά. Δεν παρατηρείται μεγάλος όγκος πληροφοριών σε κάθε διαφάνεια, αλλά δίνεται η πληροφορία που χρειάζεται.</w:t>
            </w:r>
          </w:p>
        </w:tc>
      </w:tr>
    </w:tbl>
    <w:p w14:paraId="24B18D6B" w14:textId="77777777" w:rsidR="00ED0CD7" w:rsidRPr="008D5ABE" w:rsidRDefault="00ED0CD7" w:rsidP="00ED0CD7">
      <w:pPr>
        <w:spacing w:line="360" w:lineRule="auto"/>
        <w:rPr>
          <w:rFonts w:ascii="Times New Roman" w:hAnsi="Times New Roman"/>
        </w:rPr>
      </w:pPr>
    </w:p>
    <w:p w14:paraId="4A8B1471" w14:textId="77777777" w:rsidR="00ED0CD7" w:rsidRPr="008D5ABE" w:rsidRDefault="00ED0CD7" w:rsidP="00ED0CD7">
      <w:pPr>
        <w:spacing w:line="360" w:lineRule="auto"/>
        <w:rPr>
          <w:rFonts w:ascii="Times New Roman" w:hAnsi="Times New Roman"/>
        </w:rPr>
      </w:pPr>
    </w:p>
    <w:p w14:paraId="0A0DB563" w14:textId="7EC10911" w:rsidR="00BC2C80" w:rsidRDefault="00BC2C80" w:rsidP="00BC2C80">
      <w:pPr>
        <w:pStyle w:val="af4"/>
        <w:keepNext/>
      </w:pPr>
      <w:bookmarkStart w:id="165" w:name="_Toc220487768"/>
      <w:r>
        <w:t xml:space="preserve">Πίνακας  </w:t>
      </w:r>
      <w:fldSimple w:instr=" SEQ Πίνακας_ \* ARABIC ">
        <w:r>
          <w:rPr>
            <w:noProof/>
          </w:rPr>
          <w:t>55</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Η11 – Ανατροφοδότηση</w:t>
      </w:r>
      <w:bookmarkEnd w:id="165"/>
    </w:p>
    <w:tbl>
      <w:tblPr>
        <w:tblStyle w:val="4-1"/>
        <w:tblW w:w="0" w:type="auto"/>
        <w:tblLook w:val="04A0" w:firstRow="1" w:lastRow="0" w:firstColumn="1" w:lastColumn="0" w:noHBand="0" w:noVBand="1"/>
      </w:tblPr>
      <w:tblGrid>
        <w:gridCol w:w="774"/>
        <w:gridCol w:w="7522"/>
      </w:tblGrid>
      <w:tr w:rsidR="00ED0CD7" w:rsidRPr="008D5ABE" w14:paraId="17A2927D"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029E8D62"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υπάρχουν διαδραστικές δραστηριότητες που παρέχουν ανατροφοδότηση στους εκπαιδευόμενους.</w:t>
            </w:r>
            <w:r>
              <w:rPr>
                <w:rFonts w:ascii="Times New Roman" w:hAnsi="Times New Roman"/>
              </w:rPr>
              <w:t xml:space="preserve"> </w:t>
            </w:r>
            <w:r w:rsidRPr="00324184">
              <w:rPr>
                <w:rFonts w:ascii="Times New Roman" w:hAnsi="Times New Roman"/>
                <w:b w:val="0"/>
                <w:bCs w:val="0"/>
              </w:rPr>
              <w:t>(Αρχή της Προσωποποίησης)</w:t>
            </w:r>
          </w:p>
        </w:tc>
      </w:tr>
      <w:tr w:rsidR="00ED0CD7" w:rsidRPr="008D5ABE" w14:paraId="48104655"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2DA8D7E"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25730194"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63E8B">
              <w:rPr>
                <w:rFonts w:ascii="Times New Roman" w:hAnsi="Times New Roman"/>
              </w:rPr>
              <w:t>Οι περισσότερες δραστηριότητες που υπάρχουν στο Ε.Υ. είναι διαδραστικές και παρέχουν ανατροφοδότηση στους εκπαιδευόμενους.</w:t>
            </w:r>
          </w:p>
        </w:tc>
      </w:tr>
      <w:tr w:rsidR="00ED0CD7" w:rsidRPr="008D5ABE" w14:paraId="086AB8B7"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3367143B"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147FDDC0"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63E8B">
              <w:rPr>
                <w:rFonts w:ascii="Times New Roman" w:hAnsi="Times New Roman"/>
              </w:rPr>
              <w:t>Οι δραστηριότητες του εκπαιδευτικού υλικού είναι διαδραστικές και παρέχουν την κατάλληλη ανατροφοδότηση στον εκπαιδευόμενο.</w:t>
            </w:r>
          </w:p>
        </w:tc>
      </w:tr>
      <w:tr w:rsidR="00ED0CD7" w:rsidRPr="008D5ABE" w14:paraId="12F28CFC"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13CED2C"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1963564D"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63E8B">
              <w:rPr>
                <w:rFonts w:ascii="Times New Roman" w:hAnsi="Times New Roman"/>
              </w:rPr>
              <w:t>Εντοπίζονται πολλές διαδραστικές και ευχάριστες δραστηριότητες που δίνουν την απαραίτητη και κατάλληλη ανατροφοδότηση στους εκπαιδευόμενους.</w:t>
            </w:r>
          </w:p>
        </w:tc>
      </w:tr>
    </w:tbl>
    <w:p w14:paraId="7E1769AF" w14:textId="77777777" w:rsidR="00ED0CD7" w:rsidRPr="008D5ABE" w:rsidRDefault="00ED0CD7" w:rsidP="00ED0CD7">
      <w:pPr>
        <w:spacing w:line="360" w:lineRule="auto"/>
        <w:rPr>
          <w:rFonts w:ascii="Times New Roman" w:hAnsi="Times New Roman"/>
        </w:rPr>
      </w:pPr>
    </w:p>
    <w:p w14:paraId="633E67BB" w14:textId="77777777" w:rsidR="00ED0CD7" w:rsidRPr="008D5ABE" w:rsidRDefault="00ED0CD7" w:rsidP="00ED0CD7">
      <w:pPr>
        <w:spacing w:line="360" w:lineRule="auto"/>
        <w:rPr>
          <w:rFonts w:ascii="Times New Roman" w:hAnsi="Times New Roman"/>
        </w:rPr>
      </w:pPr>
    </w:p>
    <w:p w14:paraId="7DAAAD95" w14:textId="58080AD6" w:rsidR="00BC2C80" w:rsidRDefault="00BC2C80" w:rsidP="00BC2C80">
      <w:pPr>
        <w:pStyle w:val="af4"/>
        <w:keepNext/>
      </w:pPr>
      <w:bookmarkStart w:id="166" w:name="_Toc220487769"/>
      <w:r>
        <w:t xml:space="preserve">Πίνακας  </w:t>
      </w:r>
      <w:fldSimple w:instr=" SEQ Πίνακας_ \* ARABIC ">
        <w:r>
          <w:rPr>
            <w:noProof/>
          </w:rPr>
          <w:t>56</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Η12 – Μακροσκελή κείμενα</w:t>
      </w:r>
      <w:bookmarkEnd w:id="166"/>
    </w:p>
    <w:tbl>
      <w:tblPr>
        <w:tblStyle w:val="4-1"/>
        <w:tblW w:w="0" w:type="auto"/>
        <w:tblLook w:val="04A0" w:firstRow="1" w:lastRow="0" w:firstColumn="1" w:lastColumn="0" w:noHBand="0" w:noVBand="1"/>
      </w:tblPr>
      <w:tblGrid>
        <w:gridCol w:w="774"/>
        <w:gridCol w:w="7522"/>
      </w:tblGrid>
      <w:tr w:rsidR="00ED0CD7" w:rsidRPr="008D5ABE" w14:paraId="61FE9C8D"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61219FDC"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υπάρχουν μακροσκελή κείμενα για την παρουσίαση του γνωστικού αντικειμένου.</w:t>
            </w:r>
            <w:r>
              <w:rPr>
                <w:rFonts w:ascii="Times New Roman" w:hAnsi="Times New Roman"/>
              </w:rPr>
              <w:t xml:space="preserve"> </w:t>
            </w:r>
            <w:r w:rsidRPr="00123C5F">
              <w:rPr>
                <w:rFonts w:ascii="Times New Roman" w:hAnsi="Times New Roman"/>
                <w:b w:val="0"/>
                <w:bCs w:val="0"/>
              </w:rPr>
              <w:t>(Αρχή της Κατάτμησης)</w:t>
            </w:r>
          </w:p>
        </w:tc>
      </w:tr>
      <w:tr w:rsidR="00ED0CD7" w:rsidRPr="008D5ABE" w14:paraId="3C18109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FC8C10F"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53A3559B"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97890">
              <w:rPr>
                <w:rFonts w:ascii="Times New Roman" w:hAnsi="Times New Roman"/>
              </w:rPr>
              <w:t>Στο ΕΥ δεν εντοπίζονται μακροσκελή κείμενα που να δυσκολεύουν την συγκέντρωση του εκπαιδευόμενου.</w:t>
            </w:r>
          </w:p>
        </w:tc>
      </w:tr>
      <w:tr w:rsidR="00ED0CD7" w:rsidRPr="008D5ABE" w14:paraId="47975F8F"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02409526"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02A679B2"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97890">
              <w:rPr>
                <w:rFonts w:ascii="Times New Roman" w:hAnsi="Times New Roman"/>
              </w:rPr>
              <w:t>Δεν εντοπίζονται μακροσκελή κείμενα στις διαφάνειες του εκπαιδευτικού υλικού. Αντιθέτως, είναι μικρά κείμενα με τις απαραίτητες πληροφορίες για να μην χάνει το ενδιαφέρον του ο εκπαιδευόμενος.</w:t>
            </w:r>
          </w:p>
        </w:tc>
      </w:tr>
      <w:tr w:rsidR="00ED0CD7" w:rsidRPr="008D5ABE" w14:paraId="554D9D54"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539BCC6" w14:textId="77777777" w:rsidR="00ED0CD7" w:rsidRPr="008D5ABE" w:rsidRDefault="00ED0CD7" w:rsidP="00B36604">
            <w:pPr>
              <w:spacing w:line="360" w:lineRule="auto"/>
              <w:rPr>
                <w:rFonts w:ascii="Times New Roman" w:hAnsi="Times New Roman"/>
              </w:rPr>
            </w:pPr>
            <w:r w:rsidRPr="008D5ABE">
              <w:rPr>
                <w:rFonts w:ascii="Times New Roman" w:hAnsi="Times New Roman"/>
              </w:rPr>
              <w:lastRenderedPageBreak/>
              <w:t>Γ</w:t>
            </w:r>
          </w:p>
        </w:tc>
        <w:tc>
          <w:tcPr>
            <w:tcW w:w="8141" w:type="dxa"/>
          </w:tcPr>
          <w:p w14:paraId="630BC33B"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97890">
              <w:rPr>
                <w:rFonts w:ascii="Times New Roman" w:hAnsi="Times New Roman"/>
              </w:rPr>
              <w:t>Σε καμία διαφάνεια δεν παρατηρείται εκτεταμένο κείμενο. Δίνεται η πληροφορία που χρειάζεται με αποτέλεσμα ο εκπαιδευόμενος να μη χάνει το ενδιαφέρον του για τη μάθηση.</w:t>
            </w:r>
          </w:p>
        </w:tc>
      </w:tr>
    </w:tbl>
    <w:p w14:paraId="1D9972C3" w14:textId="77777777" w:rsidR="00ED0CD7" w:rsidRPr="008D5ABE" w:rsidRDefault="00ED0CD7" w:rsidP="00ED0CD7">
      <w:pPr>
        <w:spacing w:line="360" w:lineRule="auto"/>
        <w:rPr>
          <w:rFonts w:ascii="Times New Roman" w:hAnsi="Times New Roman"/>
        </w:rPr>
      </w:pPr>
    </w:p>
    <w:p w14:paraId="22D4751D" w14:textId="77777777" w:rsidR="00ED0CD7" w:rsidRPr="008D5ABE" w:rsidRDefault="00ED0CD7" w:rsidP="00ED0CD7">
      <w:pPr>
        <w:spacing w:line="360" w:lineRule="auto"/>
        <w:rPr>
          <w:rFonts w:ascii="Times New Roman" w:hAnsi="Times New Roman"/>
        </w:rPr>
      </w:pPr>
    </w:p>
    <w:p w14:paraId="1AED23A0" w14:textId="5964ED34" w:rsidR="00BC2C80" w:rsidRDefault="00BC2C80" w:rsidP="00BC2C80">
      <w:pPr>
        <w:pStyle w:val="af4"/>
        <w:keepNext/>
      </w:pPr>
      <w:bookmarkStart w:id="167" w:name="_Toc220487770"/>
      <w:r>
        <w:t xml:space="preserve">Πίνακας  </w:t>
      </w:r>
      <w:fldSimple w:instr=" SEQ Πίνακας_ \* ARABIC ">
        <w:r>
          <w:rPr>
            <w:noProof/>
          </w:rPr>
          <w:t>57</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Η13 – Σαφείς οδηγίες</w:t>
      </w:r>
      <w:bookmarkEnd w:id="167"/>
    </w:p>
    <w:tbl>
      <w:tblPr>
        <w:tblStyle w:val="4-1"/>
        <w:tblW w:w="0" w:type="auto"/>
        <w:tblLook w:val="04A0" w:firstRow="1" w:lastRow="0" w:firstColumn="1" w:lastColumn="0" w:noHBand="0" w:noVBand="1"/>
      </w:tblPr>
      <w:tblGrid>
        <w:gridCol w:w="774"/>
        <w:gridCol w:w="7522"/>
      </w:tblGrid>
      <w:tr w:rsidR="00ED0CD7" w:rsidRPr="008D5ABE" w14:paraId="2409F685"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78C12088" w14:textId="77777777" w:rsidR="00ED0CD7" w:rsidRPr="008D5ABE" w:rsidRDefault="00ED0CD7" w:rsidP="00B36604">
            <w:pPr>
              <w:spacing w:line="360" w:lineRule="auto"/>
              <w:rPr>
                <w:rFonts w:ascii="Times New Roman" w:hAnsi="Times New Roman"/>
              </w:rPr>
            </w:pPr>
            <w:r w:rsidRPr="008D5ABE">
              <w:rPr>
                <w:rFonts w:ascii="Times New Roman" w:hAnsi="Times New Roman"/>
              </w:rPr>
              <w:t>Το Ε.Υ. παρέχει σαφείς οδηγίες στους εκπαιδευόμενους για την υλοποίηση των δραστηριοτήτων και εργασιών.</w:t>
            </w:r>
            <w:r>
              <w:rPr>
                <w:rFonts w:ascii="Times New Roman" w:hAnsi="Times New Roman"/>
              </w:rPr>
              <w:t xml:space="preserve"> </w:t>
            </w:r>
            <w:r w:rsidRPr="00123C5F">
              <w:rPr>
                <w:rFonts w:ascii="Times New Roman" w:hAnsi="Times New Roman"/>
                <w:b w:val="0"/>
                <w:bCs w:val="0"/>
              </w:rPr>
              <w:t>(Αρχή της Σηματοδότησης)</w:t>
            </w:r>
          </w:p>
        </w:tc>
      </w:tr>
      <w:tr w:rsidR="00ED0CD7" w:rsidRPr="008D5ABE" w14:paraId="055D2F88"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D43228F"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0391A46A"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4A19">
              <w:rPr>
                <w:rFonts w:ascii="Times New Roman" w:hAnsi="Times New Roman"/>
              </w:rPr>
              <w:t>Σε όλο το Ε.Υ. υπάρχουν οδηγίες για τους εκπαιδευόμενους όσον αφορά την υλοποίηση των δραστηριοτήτων και εργασιών, καθώς και στα σημεία που παρατίθενται οι εισαγωγικές δραστηριότητες.</w:t>
            </w:r>
          </w:p>
        </w:tc>
      </w:tr>
      <w:tr w:rsidR="00ED0CD7" w:rsidRPr="008D5ABE" w14:paraId="188F1C88"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62F530A6"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73582BA4"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4A19">
              <w:rPr>
                <w:rFonts w:ascii="Times New Roman" w:hAnsi="Times New Roman"/>
              </w:rPr>
              <w:t>Οι δραστηριότητες και οι εργασίες, που υπάρχουν στο εκπαιδευτικό υλικό, καλύπτονται με σαφείς οδηγίες για την επίλυσή τους.</w:t>
            </w:r>
          </w:p>
        </w:tc>
      </w:tr>
      <w:tr w:rsidR="00ED0CD7" w:rsidRPr="008D5ABE" w14:paraId="74814110"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5463AE3"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324DFA1F"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4A19">
              <w:rPr>
                <w:rFonts w:ascii="Times New Roman" w:hAnsi="Times New Roman"/>
              </w:rPr>
              <w:t>Εντοπίζονται σαφείς οδηγίες για τις δραστηριότητες και τις εργασίες που έχουν δοθεί στους εκπαιδευόμενους καθ’ όλη τη διάρκεια του Ε.Υ..</w:t>
            </w:r>
          </w:p>
        </w:tc>
      </w:tr>
    </w:tbl>
    <w:p w14:paraId="1DA9FFCC" w14:textId="77777777" w:rsidR="00ED0CD7" w:rsidRPr="008D5ABE" w:rsidRDefault="00ED0CD7" w:rsidP="00ED0CD7">
      <w:pPr>
        <w:spacing w:line="360" w:lineRule="auto"/>
        <w:rPr>
          <w:rFonts w:ascii="Times New Roman" w:hAnsi="Times New Roman"/>
        </w:rPr>
      </w:pPr>
    </w:p>
    <w:p w14:paraId="1DC6E7B0" w14:textId="77777777" w:rsidR="00ED0CD7" w:rsidRPr="008D5ABE" w:rsidRDefault="00ED0CD7" w:rsidP="00ED0CD7">
      <w:pPr>
        <w:spacing w:line="360" w:lineRule="auto"/>
        <w:rPr>
          <w:rFonts w:ascii="Times New Roman" w:hAnsi="Times New Roman"/>
        </w:rPr>
      </w:pPr>
    </w:p>
    <w:p w14:paraId="2EFC2D38" w14:textId="17DE0C67" w:rsidR="00BC2C80" w:rsidRPr="00BC2C80" w:rsidRDefault="00BC2C80" w:rsidP="00BC2C80">
      <w:pPr>
        <w:pStyle w:val="af4"/>
        <w:keepNext/>
        <w:rPr>
          <w:rFonts w:ascii="Times New Roman" w:hAnsi="Times New Roman"/>
          <w:lang w:val="en-US"/>
        </w:rPr>
      </w:pPr>
      <w:bookmarkStart w:id="168" w:name="_Toc220487771"/>
      <w:r>
        <w:t xml:space="preserve">Πίνακας  </w:t>
      </w:r>
      <w:fldSimple w:instr=" SEQ Πίνακας_ \* ARABIC ">
        <w:r>
          <w:rPr>
            <w:noProof/>
          </w:rPr>
          <w:t>58</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Η14 – Στοιχεία επισήμανσης</w:t>
      </w:r>
      <w:bookmarkEnd w:id="168"/>
    </w:p>
    <w:tbl>
      <w:tblPr>
        <w:tblStyle w:val="4-1"/>
        <w:tblW w:w="0" w:type="auto"/>
        <w:tblLook w:val="04A0" w:firstRow="1" w:lastRow="0" w:firstColumn="1" w:lastColumn="0" w:noHBand="0" w:noVBand="1"/>
      </w:tblPr>
      <w:tblGrid>
        <w:gridCol w:w="775"/>
        <w:gridCol w:w="7521"/>
      </w:tblGrid>
      <w:tr w:rsidR="00ED0CD7" w:rsidRPr="008D5ABE" w14:paraId="64D3342B"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B54F1F5"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υπάρχουν στοιχεία επισήμανσης (έντονη γραφή, υπογράμμιση, χρωματισμός κ.ά.).</w:t>
            </w:r>
            <w:r>
              <w:rPr>
                <w:rFonts w:ascii="Times New Roman" w:hAnsi="Times New Roman"/>
              </w:rPr>
              <w:t xml:space="preserve"> </w:t>
            </w:r>
            <w:r w:rsidRPr="00123C5F">
              <w:rPr>
                <w:rFonts w:ascii="Times New Roman" w:hAnsi="Times New Roman"/>
                <w:b w:val="0"/>
                <w:bCs w:val="0"/>
              </w:rPr>
              <w:t>(Αρχή της Σηματοδότησης)</w:t>
            </w:r>
          </w:p>
        </w:tc>
      </w:tr>
      <w:tr w:rsidR="00ED0CD7" w:rsidRPr="008D5ABE" w14:paraId="4D7AED3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585529B" w14:textId="77777777" w:rsidR="00ED0CD7" w:rsidRPr="008D5ABE" w:rsidRDefault="00ED0CD7" w:rsidP="00B36604">
            <w:pPr>
              <w:spacing w:line="360" w:lineRule="auto"/>
              <w:rPr>
                <w:rFonts w:ascii="Times New Roman" w:hAnsi="Times New Roman"/>
              </w:rPr>
            </w:pPr>
            <w:r w:rsidRPr="008D5ABE">
              <w:rPr>
                <w:rFonts w:ascii="Times New Roman" w:hAnsi="Times New Roman"/>
              </w:rPr>
              <w:t>Α</w:t>
            </w:r>
          </w:p>
        </w:tc>
        <w:tc>
          <w:tcPr>
            <w:tcW w:w="8141" w:type="dxa"/>
          </w:tcPr>
          <w:p w14:paraId="36BEB6E3"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A3120">
              <w:rPr>
                <w:rFonts w:ascii="Times New Roman" w:hAnsi="Times New Roman"/>
              </w:rPr>
              <w:t>Στο Ε.Υ. γίνεται χρήση της έντονης γραφής, του χρωματισμού των γραμμάτων και των πλαισίων.</w:t>
            </w:r>
          </w:p>
        </w:tc>
      </w:tr>
      <w:tr w:rsidR="00ED0CD7" w:rsidRPr="008D5ABE" w14:paraId="7410205D"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FEC4800"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26931818"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A3120">
              <w:rPr>
                <w:rFonts w:ascii="Times New Roman" w:hAnsi="Times New Roman"/>
              </w:rPr>
              <w:t>Οι σημαντικότερες έννοιες του γνωστικού αντικειμένου δίνονται στο εκπαιδευτικό υλικό μέσω έντονης γραφής ή αλλαγής χρώματος.</w:t>
            </w:r>
          </w:p>
        </w:tc>
      </w:tr>
      <w:tr w:rsidR="00ED0CD7" w:rsidRPr="008D5ABE" w14:paraId="4315EC8F"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9B69336"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5C3A492B"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A3120">
              <w:rPr>
                <w:rFonts w:ascii="Times New Roman" w:hAnsi="Times New Roman"/>
              </w:rPr>
              <w:t>Στο περιεχόμενο του Ε.Υ. γίνεται χρήση της έντονης γραφής, του χρωματισμού των γραμμάτων και της υπογράμμισης τονίζοντας έτσι τις σημαντικότερες έννοιες και πληροφορίες.</w:t>
            </w:r>
          </w:p>
        </w:tc>
      </w:tr>
    </w:tbl>
    <w:p w14:paraId="3B21000B" w14:textId="77777777" w:rsidR="00ED0CD7" w:rsidRPr="008D5ABE" w:rsidRDefault="00ED0CD7" w:rsidP="00ED0CD7">
      <w:pPr>
        <w:spacing w:line="360" w:lineRule="auto"/>
        <w:rPr>
          <w:rFonts w:ascii="Times New Roman" w:hAnsi="Times New Roman"/>
        </w:rPr>
      </w:pPr>
    </w:p>
    <w:p w14:paraId="7C0B7485" w14:textId="77777777" w:rsidR="00ED0CD7" w:rsidRPr="008D5ABE" w:rsidRDefault="00ED0CD7" w:rsidP="00ED0CD7">
      <w:pPr>
        <w:spacing w:line="360" w:lineRule="auto"/>
        <w:rPr>
          <w:rFonts w:ascii="Times New Roman" w:hAnsi="Times New Roman"/>
        </w:rPr>
      </w:pPr>
    </w:p>
    <w:p w14:paraId="0586B4EB" w14:textId="35D1C5D6" w:rsidR="00BC2C80" w:rsidRDefault="00BC2C80" w:rsidP="00BC2C80">
      <w:pPr>
        <w:pStyle w:val="af4"/>
        <w:keepNext/>
      </w:pPr>
      <w:bookmarkStart w:id="169" w:name="_Toc220487772"/>
      <w:r>
        <w:t xml:space="preserve">Πίνακας  </w:t>
      </w:r>
      <w:fldSimple w:instr=" SEQ Πίνακας_ \* ARABIC ">
        <w:r>
          <w:rPr>
            <w:noProof/>
          </w:rPr>
          <w:t>59</w:t>
        </w:r>
      </w:fldSimple>
      <w:r w:rsidRPr="008D5ABE">
        <w:rPr>
          <w:rFonts w:ascii="Times New Roman" w:hAnsi="Times New Roman"/>
        </w:rPr>
        <w:t xml:space="preserve">: </w:t>
      </w:r>
      <w:r>
        <w:rPr>
          <w:rFonts w:ascii="Times New Roman" w:hAnsi="Times New Roman"/>
        </w:rPr>
        <w:t xml:space="preserve">Ερώτηση </w:t>
      </w:r>
      <w:r w:rsidRPr="008D5ABE">
        <w:rPr>
          <w:rFonts w:ascii="Times New Roman" w:hAnsi="Times New Roman"/>
        </w:rPr>
        <w:t>Η15 – Εισαγωγικές δραστηριότητες</w:t>
      </w:r>
      <w:bookmarkEnd w:id="169"/>
    </w:p>
    <w:tbl>
      <w:tblPr>
        <w:tblStyle w:val="4-1"/>
        <w:tblW w:w="0" w:type="auto"/>
        <w:tblLook w:val="04A0" w:firstRow="1" w:lastRow="0" w:firstColumn="1" w:lastColumn="0" w:noHBand="0" w:noVBand="1"/>
      </w:tblPr>
      <w:tblGrid>
        <w:gridCol w:w="775"/>
        <w:gridCol w:w="7521"/>
      </w:tblGrid>
      <w:tr w:rsidR="00ED0CD7" w:rsidRPr="008D5ABE" w14:paraId="31A77C09"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3B5E747C" w14:textId="77777777" w:rsidR="00ED0CD7" w:rsidRPr="008D5ABE" w:rsidRDefault="00ED0CD7" w:rsidP="00B36604">
            <w:pPr>
              <w:spacing w:line="360" w:lineRule="auto"/>
              <w:rPr>
                <w:rFonts w:ascii="Times New Roman" w:hAnsi="Times New Roman"/>
              </w:rPr>
            </w:pPr>
            <w:r w:rsidRPr="008D5ABE">
              <w:rPr>
                <w:rFonts w:ascii="Times New Roman" w:hAnsi="Times New Roman"/>
              </w:rPr>
              <w:t>Στο Ε.Υ. υπάρχουν εισαγωγικές δραστηριότητες που βοηθούν στη μελέτη του γνωστικού αντικειμένου.</w:t>
            </w:r>
            <w:r>
              <w:rPr>
                <w:rFonts w:ascii="Times New Roman" w:hAnsi="Times New Roman"/>
              </w:rPr>
              <w:t xml:space="preserve"> </w:t>
            </w:r>
            <w:r w:rsidRPr="00123C5F">
              <w:rPr>
                <w:rFonts w:ascii="Times New Roman" w:hAnsi="Times New Roman"/>
                <w:b w:val="0"/>
                <w:bCs w:val="0"/>
              </w:rPr>
              <w:t>(Αρχή της Προπαίδευσης)</w:t>
            </w:r>
          </w:p>
        </w:tc>
      </w:tr>
      <w:tr w:rsidR="00ED0CD7" w:rsidRPr="008D5ABE" w14:paraId="0061E432"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14E2796" w14:textId="77777777" w:rsidR="00ED0CD7" w:rsidRPr="008D5ABE" w:rsidRDefault="00ED0CD7" w:rsidP="00B36604">
            <w:pPr>
              <w:spacing w:line="360" w:lineRule="auto"/>
              <w:rPr>
                <w:rFonts w:ascii="Times New Roman" w:hAnsi="Times New Roman"/>
              </w:rPr>
            </w:pPr>
            <w:r w:rsidRPr="008D5ABE">
              <w:rPr>
                <w:rFonts w:ascii="Times New Roman" w:hAnsi="Times New Roman"/>
              </w:rPr>
              <w:lastRenderedPageBreak/>
              <w:t>Α</w:t>
            </w:r>
          </w:p>
        </w:tc>
        <w:tc>
          <w:tcPr>
            <w:tcW w:w="8141" w:type="dxa"/>
          </w:tcPr>
          <w:p w14:paraId="2E514F74"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0CCB">
              <w:rPr>
                <w:rFonts w:ascii="Times New Roman" w:hAnsi="Times New Roman"/>
              </w:rPr>
              <w:t>Στο Ε.Υ. υπάρχουν εισαγωγικές δραστηριότητες, οι οποίες λειτουργούν περισσότερο ως μέσω αξιολόγησης.</w:t>
            </w:r>
          </w:p>
        </w:tc>
      </w:tr>
      <w:tr w:rsidR="00ED0CD7" w:rsidRPr="008D5ABE" w14:paraId="5BF76DDE"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467C02FB" w14:textId="77777777" w:rsidR="00ED0CD7" w:rsidRPr="008D5ABE" w:rsidRDefault="00ED0CD7" w:rsidP="00B36604">
            <w:pPr>
              <w:spacing w:line="360" w:lineRule="auto"/>
              <w:rPr>
                <w:rFonts w:ascii="Times New Roman" w:hAnsi="Times New Roman"/>
              </w:rPr>
            </w:pPr>
            <w:r w:rsidRPr="008D5ABE">
              <w:rPr>
                <w:rFonts w:ascii="Times New Roman" w:hAnsi="Times New Roman"/>
              </w:rPr>
              <w:t>Β</w:t>
            </w:r>
          </w:p>
        </w:tc>
        <w:tc>
          <w:tcPr>
            <w:tcW w:w="8141" w:type="dxa"/>
          </w:tcPr>
          <w:p w14:paraId="1E8B2AD8" w14:textId="77777777" w:rsidR="00ED0CD7" w:rsidRPr="008D5ABE" w:rsidRDefault="00ED0CD7"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CCB">
              <w:rPr>
                <w:rFonts w:ascii="Times New Roman" w:hAnsi="Times New Roman"/>
              </w:rPr>
              <w:t>Υπάρχουν εισαγωγικές δραστηριότητες στην αρχή κάθε διδακτικής ενότητας, που λειτουργεί σαν επανάληψη της προηγούμενης διδακτικής ενότητας.</w:t>
            </w:r>
          </w:p>
        </w:tc>
      </w:tr>
      <w:tr w:rsidR="00ED0CD7" w:rsidRPr="008D5ABE" w14:paraId="5931557C"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E3ECFD7" w14:textId="77777777" w:rsidR="00ED0CD7" w:rsidRPr="008D5ABE" w:rsidRDefault="00ED0CD7" w:rsidP="00B36604">
            <w:pPr>
              <w:spacing w:line="360" w:lineRule="auto"/>
              <w:rPr>
                <w:rFonts w:ascii="Times New Roman" w:hAnsi="Times New Roman"/>
              </w:rPr>
            </w:pPr>
            <w:r w:rsidRPr="008D5ABE">
              <w:rPr>
                <w:rFonts w:ascii="Times New Roman" w:hAnsi="Times New Roman"/>
              </w:rPr>
              <w:t>Γ</w:t>
            </w:r>
          </w:p>
        </w:tc>
        <w:tc>
          <w:tcPr>
            <w:tcW w:w="8141" w:type="dxa"/>
          </w:tcPr>
          <w:p w14:paraId="0AB83E0E" w14:textId="77777777" w:rsidR="00ED0CD7" w:rsidRPr="008D5ABE" w:rsidRDefault="00ED0CD7"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0CCB">
              <w:rPr>
                <w:rFonts w:ascii="Times New Roman" w:hAnsi="Times New Roman"/>
              </w:rPr>
              <w:t>Οι εισαγωγικές δραστηριότητες, που υπάρχουν στην αρχή κάθε ενότητας, βοηθούν τον εκπαιδευόμενο να ξαναθυμηθεί όσα έμαθε στην προηγούμενη ενότητα.</w:t>
            </w:r>
          </w:p>
        </w:tc>
      </w:tr>
    </w:tbl>
    <w:p w14:paraId="54A94AF1" w14:textId="77777777" w:rsidR="00ED0CD7" w:rsidRPr="008D5ABE" w:rsidRDefault="00ED0CD7" w:rsidP="00ED0CD7">
      <w:pPr>
        <w:spacing w:line="360" w:lineRule="auto"/>
        <w:rPr>
          <w:rFonts w:ascii="Times New Roman" w:hAnsi="Times New Roman"/>
        </w:rPr>
      </w:pPr>
    </w:p>
    <w:p w14:paraId="29DAC0EF" w14:textId="4CA61967" w:rsidR="00BC0E1F" w:rsidRDefault="00BC0E1F" w:rsidP="00BC0E1F">
      <w:pPr>
        <w:spacing w:line="360" w:lineRule="auto"/>
        <w:rPr>
          <w:rFonts w:ascii="Times New Roman" w:hAnsi="Times New Roman"/>
          <w:b/>
          <w:bCs/>
          <w:iCs/>
          <w:sz w:val="24"/>
          <w:szCs w:val="24"/>
        </w:rPr>
      </w:pPr>
      <w:r w:rsidRPr="00843F76">
        <w:rPr>
          <w:rFonts w:ascii="Times New Roman" w:hAnsi="Times New Roman"/>
          <w:b/>
          <w:bCs/>
          <w:iCs/>
          <w:sz w:val="24"/>
          <w:szCs w:val="24"/>
        </w:rPr>
        <w:t xml:space="preserve">Συζήτηση ευρημάτων του </w:t>
      </w:r>
      <w:r>
        <w:rPr>
          <w:rFonts w:ascii="Times New Roman" w:hAnsi="Times New Roman"/>
          <w:b/>
          <w:bCs/>
          <w:iCs/>
          <w:sz w:val="24"/>
          <w:szCs w:val="24"/>
        </w:rPr>
        <w:t xml:space="preserve">όγδοου </w:t>
      </w:r>
      <w:r w:rsidRPr="00843F76">
        <w:rPr>
          <w:rFonts w:ascii="Times New Roman" w:hAnsi="Times New Roman"/>
          <w:b/>
          <w:bCs/>
          <w:iCs/>
          <w:sz w:val="24"/>
          <w:szCs w:val="24"/>
        </w:rPr>
        <w:t>ερευνητικού άξονα</w:t>
      </w:r>
      <w:r>
        <w:rPr>
          <w:rFonts w:ascii="Times New Roman" w:hAnsi="Times New Roman"/>
          <w:b/>
          <w:bCs/>
          <w:iCs/>
          <w:sz w:val="24"/>
          <w:szCs w:val="24"/>
        </w:rPr>
        <w:t>:</w:t>
      </w:r>
    </w:p>
    <w:p w14:paraId="6B4BD327" w14:textId="491CA3E9" w:rsidR="008D1888" w:rsidRPr="00737C24" w:rsidRDefault="008D1888" w:rsidP="000F77C6">
      <w:pPr>
        <w:spacing w:line="360" w:lineRule="auto"/>
        <w:jc w:val="both"/>
        <w:rPr>
          <w:rFonts w:ascii="Times New Roman" w:hAnsi="Times New Roman" w:cs="Times New Roman"/>
          <w:sz w:val="24"/>
          <w:szCs w:val="24"/>
        </w:rPr>
      </w:pPr>
      <w:r w:rsidRPr="00737C24">
        <w:rPr>
          <w:rFonts w:ascii="Times New Roman" w:hAnsi="Times New Roman" w:cs="Times New Roman"/>
          <w:sz w:val="24"/>
          <w:szCs w:val="24"/>
        </w:rPr>
        <w:t xml:space="preserve">Τα αποτελέσματα του όγδοου ερευνητικού άξονα δείχνουν ότι το εκπαιδευτικό υλικό εφαρμόζει σε μεγάλο βαθμό τις βασικές αρχές της Γνωστικής Θεωρίας της Πολυμεσικής Μάθησης. Και οι τρεις αξιολογητές συμφωνούν ότι σε όλο το Ε.Υ. υπάρχει συνδυασμός κειμένου και εικόνας, γεγονός που διευκολύνει την κατανόηση του γνωστικού αντικειμένου (Πίνακας 45). </w:t>
      </w:r>
      <w:r w:rsidR="00C04082" w:rsidRPr="00737C24">
        <w:rPr>
          <w:rFonts w:ascii="Times New Roman" w:hAnsi="Times New Roman" w:cs="Times New Roman"/>
          <w:sz w:val="24"/>
          <w:szCs w:val="24"/>
        </w:rPr>
        <w:t xml:space="preserve">Συγκεκριμένα, ο </w:t>
      </w:r>
      <w:r w:rsidRPr="00737C24">
        <w:rPr>
          <w:rFonts w:ascii="Times New Roman" w:hAnsi="Times New Roman" w:cs="Times New Roman"/>
          <w:sz w:val="24"/>
          <w:szCs w:val="24"/>
        </w:rPr>
        <w:t>αξιολογητής Β τονίζει ότι ο συνδυασμός αυτός δεν είναι τυχαίος, αλλά λειτουργεί υποστηρικτικά για τη μάθηση, ενώ ο αξιολογητής Γ επισημαίνει ότι εφαρμόζεται με συνέπεια σε όλο το υλικό.</w:t>
      </w:r>
    </w:p>
    <w:p w14:paraId="3BAEE262" w14:textId="13EE66BE" w:rsidR="008D1888" w:rsidRPr="00737C24" w:rsidRDefault="008D1888" w:rsidP="000F77C6">
      <w:pPr>
        <w:spacing w:line="360" w:lineRule="auto"/>
        <w:jc w:val="both"/>
        <w:rPr>
          <w:rFonts w:ascii="Times New Roman" w:hAnsi="Times New Roman" w:cs="Times New Roman"/>
          <w:sz w:val="24"/>
          <w:szCs w:val="24"/>
        </w:rPr>
      </w:pPr>
      <w:r w:rsidRPr="00737C24">
        <w:rPr>
          <w:rFonts w:ascii="Times New Roman" w:hAnsi="Times New Roman" w:cs="Times New Roman"/>
          <w:sz w:val="24"/>
          <w:szCs w:val="24"/>
        </w:rPr>
        <w:t>Η χρήση εικόνων αξιολογείται ιδιαίτερα θετικά, καθώς όλοι οι αξιολογητές συμφωνούν ότι οι εικόνες είναι σχετικές με το περιεχόμενο και προσφέρουν ουσιαστική βοήθεια στην κατανόηση (Πίνακας 46). Εδώ ξεχωρίζει η παρατήρηση του αξιολογητή Β, ο οποίος αναφέρει ότι οι κινούμενες εικόνες ενισχύουν ακόμη περισσότερο την κατανόηση του περιεχομένου.</w:t>
      </w:r>
      <w:r w:rsidR="00F06AE9" w:rsidRPr="00737C24">
        <w:rPr>
          <w:rFonts w:ascii="Times New Roman" w:hAnsi="Times New Roman" w:cs="Times New Roman"/>
          <w:sz w:val="24"/>
          <w:szCs w:val="24"/>
        </w:rPr>
        <w:t xml:space="preserve"> Παράλληλα, σχετικά με </w:t>
      </w:r>
      <w:r w:rsidRPr="00737C24">
        <w:rPr>
          <w:rFonts w:ascii="Times New Roman" w:hAnsi="Times New Roman" w:cs="Times New Roman"/>
          <w:sz w:val="24"/>
          <w:szCs w:val="24"/>
        </w:rPr>
        <w:t xml:space="preserve">τα στοιχεία αφήγησης, οι αξιολογητές αναγνωρίζουν ότι αυτά υπάρχουν σε αρκετά σημεία του εκπαιδευτικού υλικού (Πίνακας 47), χωρίς όμως να διαφοροποιούνται ουσιαστικά μεταξύ </w:t>
      </w:r>
      <w:r w:rsidR="00290EDF" w:rsidRPr="00737C24">
        <w:rPr>
          <w:rFonts w:ascii="Times New Roman" w:hAnsi="Times New Roman" w:cs="Times New Roman"/>
          <w:sz w:val="24"/>
          <w:szCs w:val="24"/>
        </w:rPr>
        <w:t xml:space="preserve">τους. </w:t>
      </w:r>
    </w:p>
    <w:p w14:paraId="27A74294" w14:textId="234F3D48" w:rsidR="008D1888" w:rsidRPr="00737C24" w:rsidRDefault="008D1888" w:rsidP="000F77C6">
      <w:pPr>
        <w:spacing w:line="360" w:lineRule="auto"/>
        <w:jc w:val="both"/>
        <w:rPr>
          <w:rFonts w:ascii="Times New Roman" w:hAnsi="Times New Roman" w:cs="Times New Roman"/>
          <w:sz w:val="24"/>
          <w:szCs w:val="24"/>
        </w:rPr>
      </w:pPr>
      <w:r w:rsidRPr="00737C24">
        <w:rPr>
          <w:rFonts w:ascii="Times New Roman" w:hAnsi="Times New Roman" w:cs="Times New Roman"/>
          <w:sz w:val="24"/>
          <w:szCs w:val="24"/>
        </w:rPr>
        <w:t>Ιδιαίτερα σημαντικό είναι το εύρημα ότι δεν περιλαμβάνονται μη σχετικές πληροφορίες στο Ε.Υ. (Πίνακας 48). Και οι τρεις αξιολογητές συμφωνούν ότι το υλικό παραμένει εστιασμένο στο γνωστικό αντικείμενο</w:t>
      </w:r>
      <w:r w:rsidR="00290EDF" w:rsidRPr="00737C24">
        <w:rPr>
          <w:rFonts w:ascii="Times New Roman" w:hAnsi="Times New Roman" w:cs="Times New Roman"/>
          <w:sz w:val="24"/>
          <w:szCs w:val="24"/>
        </w:rPr>
        <w:t>. Επιπλέον, η</w:t>
      </w:r>
      <w:r w:rsidRPr="00737C24">
        <w:rPr>
          <w:rFonts w:ascii="Times New Roman" w:hAnsi="Times New Roman" w:cs="Times New Roman"/>
          <w:sz w:val="24"/>
          <w:szCs w:val="24"/>
        </w:rPr>
        <w:t xml:space="preserve"> χρήση φιλικής γλώσσας και δεύτερου ενικού προσώπου αξιολογείται επίσης θετικά από όλους (Πίνακες 49 &amp; 50). </w:t>
      </w:r>
      <w:r w:rsidR="006217F6" w:rsidRPr="00737C24">
        <w:rPr>
          <w:rFonts w:ascii="Times New Roman" w:hAnsi="Times New Roman" w:cs="Times New Roman"/>
          <w:sz w:val="24"/>
          <w:szCs w:val="24"/>
        </w:rPr>
        <w:t xml:space="preserve">Πιο συγκεκριμένα, ο </w:t>
      </w:r>
      <w:r w:rsidRPr="00737C24">
        <w:rPr>
          <w:rFonts w:ascii="Times New Roman" w:hAnsi="Times New Roman" w:cs="Times New Roman"/>
          <w:sz w:val="24"/>
          <w:szCs w:val="24"/>
        </w:rPr>
        <w:t>αξιολογητής Β τονίζει ότι το β΄ ενικό πρόσωπο δημιουργεί ένα άμεσο και οικείο περιβάλλον για τον μαθητή, ενώ οι Α και Γ συμφωνούν ότι το ύφος συμβάλλει στη φιλικότητα και στην εμπλοκή του εκπαιδευόμενου.</w:t>
      </w:r>
    </w:p>
    <w:p w14:paraId="541C0685" w14:textId="1B4B3C3B" w:rsidR="008D1888" w:rsidRPr="00737C24" w:rsidRDefault="008D1888" w:rsidP="000F77C6">
      <w:pPr>
        <w:spacing w:line="360" w:lineRule="auto"/>
        <w:jc w:val="both"/>
        <w:rPr>
          <w:rFonts w:ascii="Times New Roman" w:hAnsi="Times New Roman" w:cs="Times New Roman"/>
          <w:sz w:val="24"/>
          <w:szCs w:val="24"/>
        </w:rPr>
      </w:pPr>
      <w:r w:rsidRPr="00737C24">
        <w:rPr>
          <w:rFonts w:ascii="Times New Roman" w:hAnsi="Times New Roman" w:cs="Times New Roman"/>
          <w:sz w:val="24"/>
          <w:szCs w:val="24"/>
        </w:rPr>
        <w:lastRenderedPageBreak/>
        <w:t>Η ηχητική παρουσίαση του περιεχομένου θεωρείται επαρκής και υποστηρικτική (Πίνακας 51)</w:t>
      </w:r>
      <w:r w:rsidR="006217F6" w:rsidRPr="00737C24">
        <w:rPr>
          <w:rFonts w:ascii="Times New Roman" w:hAnsi="Times New Roman" w:cs="Times New Roman"/>
          <w:sz w:val="24"/>
          <w:szCs w:val="24"/>
        </w:rPr>
        <w:t>. Μάλιστα ο</w:t>
      </w:r>
      <w:r w:rsidRPr="00737C24">
        <w:rPr>
          <w:rFonts w:ascii="Times New Roman" w:hAnsi="Times New Roman" w:cs="Times New Roman"/>
          <w:sz w:val="24"/>
          <w:szCs w:val="24"/>
        </w:rPr>
        <w:t xml:space="preserve"> αξιολογητή</w:t>
      </w:r>
      <w:r w:rsidR="006217F6" w:rsidRPr="00737C24">
        <w:rPr>
          <w:rFonts w:ascii="Times New Roman" w:hAnsi="Times New Roman" w:cs="Times New Roman"/>
          <w:sz w:val="24"/>
          <w:szCs w:val="24"/>
        </w:rPr>
        <w:t>ς</w:t>
      </w:r>
      <w:r w:rsidRPr="00737C24">
        <w:rPr>
          <w:rFonts w:ascii="Times New Roman" w:hAnsi="Times New Roman" w:cs="Times New Roman"/>
          <w:sz w:val="24"/>
          <w:szCs w:val="24"/>
        </w:rPr>
        <w:t xml:space="preserve"> Γ επισημαίνει ότι υπάρχει σχεδόν σε όλες τις ενότητες</w:t>
      </w:r>
      <w:r w:rsidR="00870470" w:rsidRPr="00737C24">
        <w:rPr>
          <w:rFonts w:ascii="Times New Roman" w:hAnsi="Times New Roman" w:cs="Times New Roman"/>
          <w:sz w:val="24"/>
          <w:szCs w:val="24"/>
        </w:rPr>
        <w:t xml:space="preserve"> η ηχητική παρέμβαση</w:t>
      </w:r>
      <w:r w:rsidRPr="00737C24">
        <w:rPr>
          <w:rFonts w:ascii="Times New Roman" w:hAnsi="Times New Roman" w:cs="Times New Roman"/>
          <w:sz w:val="24"/>
          <w:szCs w:val="24"/>
        </w:rPr>
        <w:t>, γεγονός που ενισχύει τη μάθηση μέσω πολλαπλών καναλιών. Παράλληλα, το φιλικό ύφος της φωνής αξιολογείται θετικά από όλους (Πίνακας 52), με τον αξιολογητή Β να αναφέρει τον κατάλληλο χρωματισμό της φωνής σε σημαντικά σημεία.</w:t>
      </w:r>
      <w:r w:rsidR="00870470" w:rsidRPr="00737C24">
        <w:rPr>
          <w:rFonts w:ascii="Times New Roman" w:hAnsi="Times New Roman" w:cs="Times New Roman"/>
          <w:sz w:val="24"/>
          <w:szCs w:val="24"/>
        </w:rPr>
        <w:t xml:space="preserve"> Από την άλλη πλευρά, η</w:t>
      </w:r>
      <w:r w:rsidRPr="00737C24">
        <w:rPr>
          <w:rFonts w:ascii="Times New Roman" w:hAnsi="Times New Roman" w:cs="Times New Roman"/>
          <w:sz w:val="24"/>
          <w:szCs w:val="24"/>
        </w:rPr>
        <w:t xml:space="preserve"> παρουσία φιλικών avatars θεωρείται ενισχυτική της μαθησιακής διαδικασίας (Πίνακας 53). Ο αξιολογητής Α και ο Β αναφέρονται στην παρουσία δύο χαρακτήρων, οι οποίοι παρακινούν τον μαθητή, ενώ ο Γ εστιάζει περισσότερο στη συνολική θετική επίδραση του χαρακτήρα στη μάθηση.</w:t>
      </w:r>
    </w:p>
    <w:p w14:paraId="0A9571A0" w14:textId="09F659A3" w:rsidR="008D1888" w:rsidRPr="00737C24" w:rsidRDefault="008D1888" w:rsidP="000F77C6">
      <w:pPr>
        <w:spacing w:line="360" w:lineRule="auto"/>
        <w:jc w:val="both"/>
        <w:rPr>
          <w:rFonts w:ascii="Times New Roman" w:hAnsi="Times New Roman" w:cs="Times New Roman"/>
          <w:sz w:val="24"/>
          <w:szCs w:val="24"/>
        </w:rPr>
      </w:pPr>
      <w:r w:rsidRPr="00737C24">
        <w:rPr>
          <w:rFonts w:ascii="Times New Roman" w:hAnsi="Times New Roman" w:cs="Times New Roman"/>
          <w:sz w:val="24"/>
          <w:szCs w:val="24"/>
        </w:rPr>
        <w:t>Η τμηματική παρουσίαση του περιεχομένου αξιολογείται ως ιδιαίτερα επιτυχημένη (Πίνακας 54), καθώς και οι τρεις αξιολογητές συμφωνούν ότι οι πληροφορίες δίνονται χωρίς υπερφόρτωση και με τρόπο που διατηρεί το ενδιαφέρον του μαθητή. Το ίδιο ισχύει και για την απουσία μακροσκελών κειμένων (Πίνακας 56)</w:t>
      </w:r>
      <w:r w:rsidR="00257094" w:rsidRPr="00737C24">
        <w:rPr>
          <w:rFonts w:ascii="Times New Roman" w:hAnsi="Times New Roman" w:cs="Times New Roman"/>
          <w:sz w:val="24"/>
          <w:szCs w:val="24"/>
        </w:rPr>
        <w:t>.</w:t>
      </w:r>
    </w:p>
    <w:p w14:paraId="01F4D861" w14:textId="6E504390" w:rsidR="003414F8" w:rsidRPr="00737C24" w:rsidRDefault="00257094" w:rsidP="00737C24">
      <w:pPr>
        <w:spacing w:line="360" w:lineRule="auto"/>
        <w:jc w:val="both"/>
        <w:rPr>
          <w:rFonts w:ascii="Times New Roman" w:hAnsi="Times New Roman" w:cs="Times New Roman"/>
          <w:sz w:val="24"/>
          <w:szCs w:val="24"/>
        </w:rPr>
      </w:pPr>
      <w:r w:rsidRPr="00737C24">
        <w:rPr>
          <w:rFonts w:ascii="Times New Roman" w:hAnsi="Times New Roman" w:cs="Times New Roman"/>
          <w:sz w:val="24"/>
          <w:szCs w:val="24"/>
        </w:rPr>
        <w:t>Σχετικά με τ</w:t>
      </w:r>
      <w:r w:rsidR="008D1888" w:rsidRPr="00737C24">
        <w:rPr>
          <w:rFonts w:ascii="Times New Roman" w:hAnsi="Times New Roman" w:cs="Times New Roman"/>
          <w:sz w:val="24"/>
          <w:szCs w:val="24"/>
        </w:rPr>
        <w:t>ην ανατροφοδότηση, οι αξιολογητές επισημαίνουν την ύπαρξη πολλών διαδραστικών δραστηριοτήτων που παρέχουν άμεση και κατάλληλη ανατροφοδότηση στον μαθητή (Πίνακας 55)</w:t>
      </w:r>
      <w:r w:rsidR="00DE1FD9" w:rsidRPr="00737C24">
        <w:rPr>
          <w:rFonts w:ascii="Times New Roman" w:hAnsi="Times New Roman" w:cs="Times New Roman"/>
          <w:sz w:val="24"/>
          <w:szCs w:val="24"/>
        </w:rPr>
        <w:t xml:space="preserve">. Επιπλέον, </w:t>
      </w:r>
      <w:r w:rsidR="008D1888" w:rsidRPr="00737C24">
        <w:rPr>
          <w:rFonts w:ascii="Times New Roman" w:hAnsi="Times New Roman" w:cs="Times New Roman"/>
          <w:sz w:val="24"/>
          <w:szCs w:val="24"/>
        </w:rPr>
        <w:t>οι σαφείς οδηγίες, τα στοιχεία επισήμανσης και οι εισαγωγικές δραστηριότητες αξιολογούνται θετικά (Πίνακες 57, 58 &amp; 59). Ο αξιολογητής Α σημειώνει ότι οι εισαγωγικές δραστηριότητες λειτουργούν περισσότερο αξιολογητικά, ενώ οι Β και Γ τονίζουν τον ρόλο τους ως επανάληψη και προετοιμασία</w:t>
      </w:r>
      <w:r w:rsidR="0040156D" w:rsidRPr="00737C24">
        <w:rPr>
          <w:rFonts w:ascii="Times New Roman" w:hAnsi="Times New Roman" w:cs="Times New Roman"/>
          <w:sz w:val="24"/>
          <w:szCs w:val="24"/>
        </w:rPr>
        <w:t xml:space="preserve">. Συγκεκριμένα, φαίνεται </w:t>
      </w:r>
      <w:r w:rsidR="00737C24" w:rsidRPr="00737C24">
        <w:rPr>
          <w:rFonts w:ascii="Times New Roman" w:hAnsi="Times New Roman" w:cs="Times New Roman"/>
          <w:sz w:val="24"/>
          <w:szCs w:val="24"/>
        </w:rPr>
        <w:t xml:space="preserve">ότι </w:t>
      </w:r>
      <w:r w:rsidR="008D1888" w:rsidRPr="00737C24">
        <w:rPr>
          <w:rFonts w:ascii="Times New Roman" w:hAnsi="Times New Roman" w:cs="Times New Roman"/>
          <w:sz w:val="24"/>
          <w:szCs w:val="24"/>
        </w:rPr>
        <w:t>το εκπαιδευτικό υλικό εφαρμόζει με συνέπεια και παιδαγωγική επάρκεια τις αρχές της Γνωστικής Θεωρίας της Πολυμεσικής Μάθησης, υποστηρίζοντας τη μάθηση με σαφή</w:t>
      </w:r>
      <w:r w:rsidR="00737C24" w:rsidRPr="00737C24">
        <w:rPr>
          <w:rFonts w:ascii="Times New Roman" w:hAnsi="Times New Roman" w:cs="Times New Roman"/>
          <w:sz w:val="24"/>
          <w:szCs w:val="24"/>
        </w:rPr>
        <w:t xml:space="preserve"> ,φ</w:t>
      </w:r>
      <w:r w:rsidR="008D1888" w:rsidRPr="00737C24">
        <w:rPr>
          <w:rFonts w:ascii="Times New Roman" w:hAnsi="Times New Roman" w:cs="Times New Roman"/>
          <w:sz w:val="24"/>
          <w:szCs w:val="24"/>
        </w:rPr>
        <w:t xml:space="preserve">ιλικό και </w:t>
      </w:r>
      <w:r w:rsidR="00737C24" w:rsidRPr="00737C24">
        <w:rPr>
          <w:rFonts w:ascii="Times New Roman" w:hAnsi="Times New Roman" w:cs="Times New Roman"/>
          <w:sz w:val="24"/>
          <w:szCs w:val="24"/>
        </w:rPr>
        <w:t>ποικίλο τρόπο.</w:t>
      </w:r>
    </w:p>
    <w:p w14:paraId="02D308C9" w14:textId="473518AF" w:rsidR="00D10E93" w:rsidRDefault="00A95A60" w:rsidP="00A95A60">
      <w:pPr>
        <w:pStyle w:val="20"/>
      </w:pPr>
      <w:bookmarkStart w:id="170" w:name="_Toc184279974"/>
      <w:bookmarkStart w:id="171" w:name="_Toc220443384"/>
      <w:r>
        <w:t>6</w:t>
      </w:r>
      <w:r w:rsidR="00D10E93">
        <w:t xml:space="preserve">.10 </w:t>
      </w:r>
      <w:r w:rsidR="00D10E93" w:rsidRPr="008D5ABE">
        <w:t>Δυνατά σημεία (9</w:t>
      </w:r>
      <w:r w:rsidR="00D10E93" w:rsidRPr="008D5ABE">
        <w:rPr>
          <w:vertAlign w:val="superscript"/>
        </w:rPr>
        <w:t>ος</w:t>
      </w:r>
      <w:r w:rsidR="00D10E93" w:rsidRPr="008D5ABE">
        <w:t xml:space="preserve"> ερευνητικός Άξονας)</w:t>
      </w:r>
      <w:bookmarkEnd w:id="170"/>
      <w:bookmarkEnd w:id="171"/>
    </w:p>
    <w:p w14:paraId="38261AC8" w14:textId="0C20030C" w:rsidR="00BC2C80" w:rsidRDefault="00BC2C80" w:rsidP="00BC2C80">
      <w:pPr>
        <w:pStyle w:val="af4"/>
        <w:keepNext/>
      </w:pPr>
      <w:bookmarkStart w:id="172" w:name="_Toc220487773"/>
      <w:r>
        <w:t xml:space="preserve">Πίνακας  </w:t>
      </w:r>
      <w:fldSimple w:instr=" SEQ Πίνακας_ \* ARABIC ">
        <w:r>
          <w:rPr>
            <w:noProof/>
          </w:rPr>
          <w:t>60</w:t>
        </w:r>
      </w:fldSimple>
      <w:r w:rsidRPr="008D5ABE">
        <w:rPr>
          <w:rFonts w:ascii="Times New Roman" w:hAnsi="Times New Roman"/>
        </w:rPr>
        <w:t>: Ερώτηση Θ1 – Δυνατά σημεία ΕΥ</w:t>
      </w:r>
      <w:bookmarkEnd w:id="172"/>
    </w:p>
    <w:tbl>
      <w:tblPr>
        <w:tblStyle w:val="4-1"/>
        <w:tblW w:w="0" w:type="auto"/>
        <w:tblLook w:val="04A0" w:firstRow="1" w:lastRow="0" w:firstColumn="1" w:lastColumn="0" w:noHBand="0" w:noVBand="1"/>
      </w:tblPr>
      <w:tblGrid>
        <w:gridCol w:w="775"/>
        <w:gridCol w:w="7521"/>
      </w:tblGrid>
      <w:tr w:rsidR="00926C8F" w:rsidRPr="008D5ABE" w14:paraId="79B2D106"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22783C6C" w14:textId="77777777" w:rsidR="00926C8F" w:rsidRPr="008D5ABE" w:rsidRDefault="00926C8F" w:rsidP="00B36604">
            <w:pPr>
              <w:spacing w:line="360" w:lineRule="auto"/>
              <w:rPr>
                <w:rFonts w:ascii="Times New Roman" w:hAnsi="Times New Roman"/>
              </w:rPr>
            </w:pPr>
            <w:r w:rsidRPr="008D5ABE">
              <w:rPr>
                <w:rFonts w:ascii="Times New Roman" w:hAnsi="Times New Roman"/>
              </w:rPr>
              <w:t>Ποια πιστεύετε ότι είναι τα τρία πιο δυνατά στοιχεία του εκπαιδευτικού υλικού;</w:t>
            </w:r>
          </w:p>
        </w:tc>
      </w:tr>
      <w:tr w:rsidR="00926C8F" w:rsidRPr="008D5ABE" w14:paraId="3DB25206"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C09D28E" w14:textId="77777777" w:rsidR="00926C8F" w:rsidRPr="008D5ABE" w:rsidRDefault="00926C8F" w:rsidP="00B36604">
            <w:pPr>
              <w:spacing w:line="360" w:lineRule="auto"/>
              <w:rPr>
                <w:rFonts w:ascii="Times New Roman" w:hAnsi="Times New Roman"/>
              </w:rPr>
            </w:pPr>
            <w:r w:rsidRPr="008D5ABE">
              <w:rPr>
                <w:rFonts w:ascii="Times New Roman" w:hAnsi="Times New Roman"/>
              </w:rPr>
              <w:t>Α</w:t>
            </w:r>
          </w:p>
        </w:tc>
        <w:tc>
          <w:tcPr>
            <w:tcW w:w="8141" w:type="dxa"/>
          </w:tcPr>
          <w:p w14:paraId="7FDF89B1" w14:textId="77777777" w:rsidR="00926C8F" w:rsidRPr="00F46111" w:rsidRDefault="00926C8F" w:rsidP="00B3660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32EF">
              <w:rPr>
                <w:rFonts w:ascii="Times New Roman" w:hAnsi="Times New Roman"/>
              </w:rPr>
              <w:t>Χρήσιμο, φιλικό, διασκεδαστικό.</w:t>
            </w:r>
          </w:p>
        </w:tc>
      </w:tr>
      <w:tr w:rsidR="00926C8F" w:rsidRPr="008D5ABE" w14:paraId="187492B2"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D017A6E" w14:textId="77777777" w:rsidR="00926C8F" w:rsidRPr="008D5ABE" w:rsidRDefault="00926C8F" w:rsidP="00B36604">
            <w:pPr>
              <w:spacing w:line="360" w:lineRule="auto"/>
              <w:rPr>
                <w:rFonts w:ascii="Times New Roman" w:hAnsi="Times New Roman"/>
              </w:rPr>
            </w:pPr>
            <w:r w:rsidRPr="008D5ABE">
              <w:rPr>
                <w:rFonts w:ascii="Times New Roman" w:hAnsi="Times New Roman"/>
              </w:rPr>
              <w:t>Β</w:t>
            </w:r>
          </w:p>
        </w:tc>
        <w:tc>
          <w:tcPr>
            <w:tcW w:w="8141" w:type="dxa"/>
          </w:tcPr>
          <w:p w14:paraId="3CC2CE63" w14:textId="77777777" w:rsidR="00926C8F" w:rsidRPr="008D5ABE" w:rsidRDefault="00926C8F" w:rsidP="00B3660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32EF">
              <w:rPr>
                <w:rFonts w:ascii="Times New Roman" w:hAnsi="Times New Roman"/>
              </w:rPr>
              <w:t>Το εκπαιδευτικό υλικό είναι πολύ φιλικό, παραστατικό και εύχρηστο.</w:t>
            </w:r>
          </w:p>
        </w:tc>
      </w:tr>
      <w:tr w:rsidR="00926C8F" w:rsidRPr="008D5ABE" w14:paraId="010CAB81"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B2C6B43" w14:textId="77777777" w:rsidR="00926C8F" w:rsidRPr="008D5ABE" w:rsidRDefault="00926C8F" w:rsidP="00B36604">
            <w:pPr>
              <w:spacing w:line="360" w:lineRule="auto"/>
              <w:rPr>
                <w:rFonts w:ascii="Times New Roman" w:hAnsi="Times New Roman"/>
              </w:rPr>
            </w:pPr>
            <w:r w:rsidRPr="008D5ABE">
              <w:rPr>
                <w:rFonts w:ascii="Times New Roman" w:hAnsi="Times New Roman"/>
              </w:rPr>
              <w:t>Γ</w:t>
            </w:r>
          </w:p>
        </w:tc>
        <w:tc>
          <w:tcPr>
            <w:tcW w:w="8141" w:type="dxa"/>
          </w:tcPr>
          <w:p w14:paraId="021BD6D0" w14:textId="77777777" w:rsidR="00926C8F" w:rsidRPr="008D5ABE" w:rsidRDefault="00926C8F" w:rsidP="00B3660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32EF">
              <w:rPr>
                <w:rFonts w:ascii="Times New Roman" w:hAnsi="Times New Roman"/>
              </w:rPr>
              <w:t>Εύχρηστο</w:t>
            </w:r>
            <w:r>
              <w:rPr>
                <w:rFonts w:ascii="Times New Roman" w:hAnsi="Times New Roman"/>
              </w:rPr>
              <w:t xml:space="preserve">, </w:t>
            </w:r>
            <w:r w:rsidRPr="00BC32EF">
              <w:rPr>
                <w:rFonts w:ascii="Times New Roman" w:hAnsi="Times New Roman"/>
              </w:rPr>
              <w:t>Διασκεδαστικό</w:t>
            </w:r>
            <w:r>
              <w:rPr>
                <w:rFonts w:ascii="Times New Roman" w:hAnsi="Times New Roman"/>
              </w:rPr>
              <w:t xml:space="preserve">, </w:t>
            </w:r>
            <w:r w:rsidRPr="00BC32EF">
              <w:rPr>
                <w:rFonts w:ascii="Times New Roman" w:hAnsi="Times New Roman"/>
              </w:rPr>
              <w:t>Ενδιαφέρον</w:t>
            </w:r>
          </w:p>
        </w:tc>
      </w:tr>
    </w:tbl>
    <w:p w14:paraId="5E1C2158" w14:textId="77777777" w:rsidR="00926C8F" w:rsidRPr="008D5ABE" w:rsidRDefault="00926C8F" w:rsidP="00926C8F">
      <w:pPr>
        <w:spacing w:line="360" w:lineRule="auto"/>
        <w:rPr>
          <w:rFonts w:ascii="Times New Roman" w:hAnsi="Times New Roman"/>
        </w:rPr>
      </w:pPr>
    </w:p>
    <w:p w14:paraId="1568B7AB" w14:textId="7D3A3946" w:rsidR="00D70DD0" w:rsidRDefault="00D70DD0" w:rsidP="00D70DD0">
      <w:pPr>
        <w:spacing w:line="360" w:lineRule="auto"/>
        <w:rPr>
          <w:rFonts w:ascii="Times New Roman" w:hAnsi="Times New Roman"/>
          <w:b/>
          <w:bCs/>
          <w:iCs/>
          <w:sz w:val="24"/>
          <w:szCs w:val="24"/>
        </w:rPr>
      </w:pPr>
      <w:r w:rsidRPr="00843F76">
        <w:rPr>
          <w:rFonts w:ascii="Times New Roman" w:hAnsi="Times New Roman"/>
          <w:b/>
          <w:bCs/>
          <w:iCs/>
          <w:sz w:val="24"/>
          <w:szCs w:val="24"/>
        </w:rPr>
        <w:t xml:space="preserve">Συζήτηση ευρημάτων του </w:t>
      </w:r>
      <w:r>
        <w:rPr>
          <w:rFonts w:ascii="Times New Roman" w:hAnsi="Times New Roman"/>
          <w:b/>
          <w:bCs/>
          <w:iCs/>
          <w:sz w:val="24"/>
          <w:szCs w:val="24"/>
        </w:rPr>
        <w:t xml:space="preserve">ένατου </w:t>
      </w:r>
      <w:r w:rsidRPr="00843F76">
        <w:rPr>
          <w:rFonts w:ascii="Times New Roman" w:hAnsi="Times New Roman"/>
          <w:b/>
          <w:bCs/>
          <w:iCs/>
          <w:sz w:val="24"/>
          <w:szCs w:val="24"/>
        </w:rPr>
        <w:t>ερευνητικού άξονα</w:t>
      </w:r>
      <w:r>
        <w:rPr>
          <w:rFonts w:ascii="Times New Roman" w:hAnsi="Times New Roman"/>
          <w:b/>
          <w:bCs/>
          <w:iCs/>
          <w:sz w:val="24"/>
          <w:szCs w:val="24"/>
        </w:rPr>
        <w:t>:</w:t>
      </w:r>
    </w:p>
    <w:p w14:paraId="2F13AD01" w14:textId="5A7869FA" w:rsidR="00552117" w:rsidRPr="00CD343F" w:rsidRDefault="00552117" w:rsidP="00CD343F">
      <w:pPr>
        <w:spacing w:line="360" w:lineRule="auto"/>
        <w:jc w:val="both"/>
        <w:rPr>
          <w:rFonts w:ascii="Times New Roman" w:hAnsi="Times New Roman"/>
          <w:iCs/>
          <w:sz w:val="24"/>
          <w:szCs w:val="24"/>
        </w:rPr>
      </w:pPr>
      <w:r w:rsidRPr="00CD343F">
        <w:rPr>
          <w:rFonts w:ascii="Times New Roman" w:hAnsi="Times New Roman"/>
          <w:iCs/>
          <w:sz w:val="24"/>
          <w:szCs w:val="24"/>
        </w:rPr>
        <w:lastRenderedPageBreak/>
        <w:t>Τα ευρήματα του ένατου ερευνητικού άξονα δείχνουν ότι το εκπαιδευτικό υλικό αξιολογείται πολύ θετικά ως προς τα δυνατά του σημεία (Πίνακας 60). Και οι τρεις αξιολογητές συγκλίνουν στην άποψη ότι το Ε.Υ. είναι φιλικό, εύχρηστο και ευχάριστο, στοιχεία ιδιαίτερα σημαντικά για την εξ αποστάσεως εκπαίδευση και ειδικά για μικρές ηλικίες.</w:t>
      </w:r>
      <w:r w:rsidR="003F776C" w:rsidRPr="00CD343F">
        <w:rPr>
          <w:rFonts w:ascii="Times New Roman" w:hAnsi="Times New Roman"/>
          <w:iCs/>
          <w:sz w:val="24"/>
          <w:szCs w:val="24"/>
        </w:rPr>
        <w:t xml:space="preserve"> Συγκεκριμένα, ο</w:t>
      </w:r>
      <w:r w:rsidRPr="00CD343F">
        <w:rPr>
          <w:rFonts w:ascii="Times New Roman" w:hAnsi="Times New Roman"/>
          <w:iCs/>
          <w:sz w:val="24"/>
          <w:szCs w:val="24"/>
        </w:rPr>
        <w:t xml:space="preserve"> αξιολογητής Α τονίζει τη χρησιμότητα και τον διασκεδαστικό χαρακτήρα του υλικού, επισημαίνοντας ότι συνδυάζει τη μάθηση με το παιχνίδι, κάτι που βοηθά στη διατήρηση του ενδιαφέροντος των παιδιών. Ο αξιολογητής Β εστιάζει περισσότερο στη φιλικότητα και την ευχρηστία, υπογραμμίζοντας ότι το υλικό είναι παραστατικό και διευκολύνει την πλοήγηση και τη μελέτη. </w:t>
      </w:r>
      <w:r w:rsidR="003F776C" w:rsidRPr="00CD343F">
        <w:rPr>
          <w:rFonts w:ascii="Times New Roman" w:hAnsi="Times New Roman"/>
          <w:iCs/>
          <w:sz w:val="24"/>
          <w:szCs w:val="24"/>
        </w:rPr>
        <w:t xml:space="preserve">Ενώ, </w:t>
      </w:r>
      <w:r w:rsidRPr="00CD343F">
        <w:rPr>
          <w:rFonts w:ascii="Times New Roman" w:hAnsi="Times New Roman"/>
          <w:iCs/>
          <w:sz w:val="24"/>
          <w:szCs w:val="24"/>
        </w:rPr>
        <w:t>ο αξιολογητής Γ αναδεικνύει τον ενδιαφέροντα και διασκεδαστικό χαρακτήρα του Ε.Υ., στοιχεία που ενισχύουν τη θετική εμπλοκή του μαθητή στη μαθησιακή διαδικασία.</w:t>
      </w:r>
    </w:p>
    <w:p w14:paraId="20E0DDED" w14:textId="77777777" w:rsidR="00552117" w:rsidRPr="00CD343F" w:rsidRDefault="00552117" w:rsidP="00CD343F">
      <w:pPr>
        <w:spacing w:line="360" w:lineRule="auto"/>
        <w:jc w:val="both"/>
        <w:rPr>
          <w:rFonts w:ascii="Times New Roman" w:hAnsi="Times New Roman"/>
          <w:iCs/>
          <w:sz w:val="24"/>
          <w:szCs w:val="24"/>
        </w:rPr>
      </w:pPr>
    </w:p>
    <w:p w14:paraId="3CE06FA9" w14:textId="69C927FF" w:rsidR="00737C24" w:rsidRPr="00CD343F" w:rsidRDefault="00552117" w:rsidP="00CD343F">
      <w:pPr>
        <w:spacing w:line="360" w:lineRule="auto"/>
        <w:jc w:val="both"/>
        <w:rPr>
          <w:rFonts w:ascii="Times New Roman" w:hAnsi="Times New Roman"/>
          <w:iCs/>
          <w:sz w:val="24"/>
          <w:szCs w:val="24"/>
        </w:rPr>
      </w:pPr>
      <w:r w:rsidRPr="00CD343F">
        <w:rPr>
          <w:rFonts w:ascii="Times New Roman" w:hAnsi="Times New Roman"/>
          <w:iCs/>
          <w:sz w:val="24"/>
          <w:szCs w:val="24"/>
        </w:rPr>
        <w:t xml:space="preserve">Συνολικά, τα σχόλια των αξιολογητών </w:t>
      </w:r>
      <w:r w:rsidR="00BA014E" w:rsidRPr="00CD343F">
        <w:rPr>
          <w:rFonts w:ascii="Times New Roman" w:hAnsi="Times New Roman"/>
          <w:iCs/>
          <w:sz w:val="24"/>
          <w:szCs w:val="24"/>
        </w:rPr>
        <w:t xml:space="preserve">καταλήγουν </w:t>
      </w:r>
      <w:r w:rsidRPr="00CD343F">
        <w:rPr>
          <w:rFonts w:ascii="Times New Roman" w:hAnsi="Times New Roman"/>
          <w:iCs/>
          <w:sz w:val="24"/>
          <w:szCs w:val="24"/>
        </w:rPr>
        <w:t>ότι τα βασικά δυνατά σημεία του εκπαιδευτικού υλικού σχετίζονται με τον φιλικό σχεδιασμό, την ευκολία χρήσης και τον παιγνιώδη χαρακτήρα, τα οποία συμβάλλουν ουσιαστικά στη δημιουργία μιας ευχάριστης και αποτελεσματικής μαθησιακής εμπειρίας στην εξ αποστάσεως εκπαίδευση.</w:t>
      </w:r>
    </w:p>
    <w:p w14:paraId="5BFF5B3B" w14:textId="77777777" w:rsidR="003414F8" w:rsidRPr="003414F8" w:rsidRDefault="003414F8" w:rsidP="003414F8"/>
    <w:p w14:paraId="7C90E37E" w14:textId="6DD6DB75" w:rsidR="00150CB0" w:rsidRPr="00D70DD0" w:rsidRDefault="00A95A60" w:rsidP="00D70DD0">
      <w:pPr>
        <w:pStyle w:val="20"/>
      </w:pPr>
      <w:bookmarkStart w:id="173" w:name="_Toc184279975"/>
      <w:bookmarkStart w:id="174" w:name="_Toc220443385"/>
      <w:r>
        <w:t>6</w:t>
      </w:r>
      <w:r w:rsidR="00D10E93" w:rsidRPr="00BE4DB0">
        <w:t>.11</w:t>
      </w:r>
      <w:r w:rsidR="00D10E93">
        <w:rPr>
          <w:rFonts w:ascii="Times New Roman" w:hAnsi="Times New Roman"/>
        </w:rPr>
        <w:t xml:space="preserve"> </w:t>
      </w:r>
      <w:r w:rsidR="00D10E93" w:rsidRPr="008D5ABE">
        <w:t>Προτάσεις βελτίωσης (10</w:t>
      </w:r>
      <w:r w:rsidR="00D10E93" w:rsidRPr="008D5ABE">
        <w:rPr>
          <w:vertAlign w:val="superscript"/>
        </w:rPr>
        <w:t>ος</w:t>
      </w:r>
      <w:r w:rsidR="00D10E93" w:rsidRPr="008D5ABE">
        <w:t xml:space="preserve"> ερευνητικός Άξονας)</w:t>
      </w:r>
      <w:bookmarkEnd w:id="173"/>
      <w:bookmarkEnd w:id="174"/>
    </w:p>
    <w:p w14:paraId="040AFA27" w14:textId="50601062" w:rsidR="00BC2C80" w:rsidRDefault="00BC2C80" w:rsidP="00BC2C80">
      <w:pPr>
        <w:pStyle w:val="af4"/>
        <w:keepNext/>
      </w:pPr>
      <w:bookmarkStart w:id="175" w:name="_Toc220487774"/>
      <w:r>
        <w:t xml:space="preserve">Πίνακας  </w:t>
      </w:r>
      <w:fldSimple w:instr=" SEQ Πίνακας_ \* ARABIC ">
        <w:r>
          <w:rPr>
            <w:noProof/>
          </w:rPr>
          <w:t>61</w:t>
        </w:r>
      </w:fldSimple>
      <w:r w:rsidRPr="008D5ABE">
        <w:rPr>
          <w:rFonts w:ascii="Times New Roman" w:hAnsi="Times New Roman"/>
        </w:rPr>
        <w:t>: Ερώτηση Ι1</w:t>
      </w:r>
      <w:r>
        <w:rPr>
          <w:rFonts w:ascii="Times New Roman" w:hAnsi="Times New Roman"/>
        </w:rPr>
        <w:t xml:space="preserve"> – </w:t>
      </w:r>
      <w:r w:rsidRPr="008D5ABE">
        <w:rPr>
          <w:rFonts w:ascii="Times New Roman" w:hAnsi="Times New Roman"/>
        </w:rPr>
        <w:t>Προτάσεις βελτίωσης</w:t>
      </w:r>
      <w:bookmarkEnd w:id="175"/>
    </w:p>
    <w:tbl>
      <w:tblPr>
        <w:tblStyle w:val="4-1"/>
        <w:tblW w:w="0" w:type="auto"/>
        <w:tblLook w:val="04A0" w:firstRow="1" w:lastRow="0" w:firstColumn="1" w:lastColumn="0" w:noHBand="0" w:noVBand="1"/>
      </w:tblPr>
      <w:tblGrid>
        <w:gridCol w:w="769"/>
        <w:gridCol w:w="7527"/>
      </w:tblGrid>
      <w:tr w:rsidR="00150CB0" w:rsidRPr="008D5ABE" w14:paraId="54820E39" w14:textId="77777777" w:rsidTr="00B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gridSpan w:val="2"/>
          </w:tcPr>
          <w:p w14:paraId="5404BAE0" w14:textId="77777777" w:rsidR="00150CB0" w:rsidRPr="008D5ABE" w:rsidRDefault="00150CB0" w:rsidP="00B36604">
            <w:pPr>
              <w:spacing w:line="360" w:lineRule="auto"/>
              <w:rPr>
                <w:rFonts w:ascii="Times New Roman" w:hAnsi="Times New Roman"/>
              </w:rPr>
            </w:pPr>
            <w:r w:rsidRPr="008D5ABE">
              <w:rPr>
                <w:rFonts w:ascii="Times New Roman" w:hAnsi="Times New Roman"/>
              </w:rPr>
              <w:t>Γράψτε έως τρεις αλλαγές που προτείνετε προκειμένου να βελτιωθεί το εκπαιδευτικό υλικό.</w:t>
            </w:r>
          </w:p>
        </w:tc>
      </w:tr>
      <w:tr w:rsidR="00150CB0" w:rsidRPr="008D5ABE" w14:paraId="54B9F88E"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C687B4C" w14:textId="77777777" w:rsidR="00150CB0" w:rsidRPr="008D5ABE" w:rsidRDefault="00150CB0" w:rsidP="00B36604">
            <w:pPr>
              <w:spacing w:line="360" w:lineRule="auto"/>
              <w:rPr>
                <w:rFonts w:ascii="Times New Roman" w:hAnsi="Times New Roman"/>
              </w:rPr>
            </w:pPr>
            <w:r w:rsidRPr="008D5ABE">
              <w:rPr>
                <w:rFonts w:ascii="Times New Roman" w:hAnsi="Times New Roman"/>
              </w:rPr>
              <w:t>Α</w:t>
            </w:r>
          </w:p>
        </w:tc>
        <w:tc>
          <w:tcPr>
            <w:tcW w:w="8141" w:type="dxa"/>
          </w:tcPr>
          <w:p w14:paraId="6F4EDD3C" w14:textId="77777777" w:rsidR="00150CB0" w:rsidRPr="00294E6F" w:rsidRDefault="00150CB0" w:rsidP="00150CB0">
            <w:pPr>
              <w:pStyle w:val="a6"/>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94E6F">
              <w:rPr>
                <w:rFonts w:ascii="Times New Roman" w:hAnsi="Times New Roman"/>
              </w:rPr>
              <w:t>Να τοποθετηθεί εισαγωγικό βίντεο σε κάθε διδακτική ενότητα.</w:t>
            </w:r>
          </w:p>
          <w:p w14:paraId="3F8A43B4" w14:textId="77777777" w:rsidR="00150CB0" w:rsidRPr="00294E6F" w:rsidRDefault="00150CB0" w:rsidP="00150CB0">
            <w:pPr>
              <w:pStyle w:val="a6"/>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94E6F">
              <w:rPr>
                <w:rFonts w:ascii="Times New Roman" w:hAnsi="Times New Roman"/>
              </w:rPr>
              <w:t>Να προστεθούν περισσότερα επεξηγηματικά σχόλια προς διευκόλυνσης της μελέτης.</w:t>
            </w:r>
          </w:p>
          <w:p w14:paraId="36542270" w14:textId="77777777" w:rsidR="00150CB0" w:rsidRPr="00294E6F" w:rsidRDefault="00150CB0" w:rsidP="00150CB0">
            <w:pPr>
              <w:pStyle w:val="a6"/>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94E6F">
              <w:rPr>
                <w:rFonts w:ascii="Times New Roman" w:hAnsi="Times New Roman"/>
              </w:rPr>
              <w:t>Να προστεθούν περισσότερες δραστηριότητες με forum για κοινωνική αλληλεπίδραση.</w:t>
            </w:r>
          </w:p>
        </w:tc>
      </w:tr>
      <w:tr w:rsidR="00150CB0" w:rsidRPr="008D5ABE" w14:paraId="509407F1" w14:textId="77777777" w:rsidTr="00B36604">
        <w:tc>
          <w:tcPr>
            <w:cnfStyle w:val="001000000000" w:firstRow="0" w:lastRow="0" w:firstColumn="1" w:lastColumn="0" w:oddVBand="0" w:evenVBand="0" w:oddHBand="0" w:evenHBand="0" w:firstRowFirstColumn="0" w:firstRowLastColumn="0" w:lastRowFirstColumn="0" w:lastRowLastColumn="0"/>
            <w:tcW w:w="817" w:type="dxa"/>
          </w:tcPr>
          <w:p w14:paraId="7D813F91" w14:textId="77777777" w:rsidR="00150CB0" w:rsidRPr="008D5ABE" w:rsidRDefault="00150CB0" w:rsidP="00B36604">
            <w:pPr>
              <w:spacing w:line="360" w:lineRule="auto"/>
              <w:rPr>
                <w:rFonts w:ascii="Times New Roman" w:hAnsi="Times New Roman"/>
              </w:rPr>
            </w:pPr>
            <w:r w:rsidRPr="008D5ABE">
              <w:rPr>
                <w:rFonts w:ascii="Times New Roman" w:hAnsi="Times New Roman"/>
              </w:rPr>
              <w:t>Β</w:t>
            </w:r>
          </w:p>
        </w:tc>
        <w:tc>
          <w:tcPr>
            <w:tcW w:w="8141" w:type="dxa"/>
          </w:tcPr>
          <w:p w14:paraId="627091AA" w14:textId="77777777" w:rsidR="00150CB0" w:rsidRDefault="00150CB0" w:rsidP="00150CB0">
            <w:pPr>
              <w:pStyle w:val="a6"/>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4E6F">
              <w:rPr>
                <w:rFonts w:ascii="Times New Roman" w:hAnsi="Times New Roman"/>
              </w:rPr>
              <w:t xml:space="preserve">Το εκπαιδευτικό πληροί όλες τις προϋποθέσεις της εξ αποστάσεως εκπαίδευσης. </w:t>
            </w:r>
          </w:p>
          <w:p w14:paraId="1391077E" w14:textId="77777777" w:rsidR="00150CB0" w:rsidRDefault="00150CB0" w:rsidP="00150CB0">
            <w:pPr>
              <w:pStyle w:val="a6"/>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4E6F">
              <w:rPr>
                <w:rFonts w:ascii="Times New Roman" w:hAnsi="Times New Roman"/>
              </w:rPr>
              <w:t xml:space="preserve">Πολλές κοινότητες αλληλεπίδρασης, παραστατικός τρόπος μάθησης, χρήση εικόνων και βίντεο. </w:t>
            </w:r>
          </w:p>
          <w:p w14:paraId="3DD9335B" w14:textId="77777777" w:rsidR="00150CB0" w:rsidRPr="00294E6F" w:rsidRDefault="00150CB0" w:rsidP="00150CB0">
            <w:pPr>
              <w:pStyle w:val="a6"/>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4E6F">
              <w:rPr>
                <w:rFonts w:ascii="Times New Roman" w:hAnsi="Times New Roman"/>
              </w:rPr>
              <w:t>Ίσως, αν είχαν προστεθεί λίγα περισσότερα χρώματα στις διαφάνειες να γινόταν ακόμη πιο ελκυστική η διαδικασία της μάθησης.</w:t>
            </w:r>
          </w:p>
        </w:tc>
      </w:tr>
      <w:tr w:rsidR="00150CB0" w:rsidRPr="008D5ABE" w14:paraId="7B2695E1" w14:textId="77777777" w:rsidTr="00B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A01993E" w14:textId="77777777" w:rsidR="00150CB0" w:rsidRPr="008D5ABE" w:rsidRDefault="00150CB0" w:rsidP="00B36604">
            <w:pPr>
              <w:spacing w:line="360" w:lineRule="auto"/>
              <w:rPr>
                <w:rFonts w:ascii="Times New Roman" w:hAnsi="Times New Roman"/>
              </w:rPr>
            </w:pPr>
            <w:r w:rsidRPr="008D5ABE">
              <w:rPr>
                <w:rFonts w:ascii="Times New Roman" w:hAnsi="Times New Roman"/>
              </w:rPr>
              <w:lastRenderedPageBreak/>
              <w:t>Γ</w:t>
            </w:r>
          </w:p>
        </w:tc>
        <w:tc>
          <w:tcPr>
            <w:tcW w:w="8141" w:type="dxa"/>
          </w:tcPr>
          <w:p w14:paraId="0A60C08F" w14:textId="77777777" w:rsidR="00150CB0" w:rsidRPr="00294E6F" w:rsidRDefault="00150CB0" w:rsidP="00150CB0">
            <w:pPr>
              <w:pStyle w:val="a6"/>
              <w:numPr>
                <w:ilvl w:val="0"/>
                <w:numId w:val="3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94E6F">
              <w:rPr>
                <w:rFonts w:ascii="Times New Roman" w:hAnsi="Times New Roman"/>
              </w:rPr>
              <w:t>Θα μπορούσαν να υπάρχουν εισαγωγικές δραστηριότητες που να εισάγουν τον εκπαιδευόμενο σε κάθε ενότητα.</w:t>
            </w:r>
          </w:p>
          <w:p w14:paraId="3CC7EA0B" w14:textId="77777777" w:rsidR="00150CB0" w:rsidRPr="00294E6F" w:rsidRDefault="00150CB0" w:rsidP="00150CB0">
            <w:pPr>
              <w:pStyle w:val="a6"/>
              <w:numPr>
                <w:ilvl w:val="0"/>
                <w:numId w:val="3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94E6F">
              <w:rPr>
                <w:rFonts w:ascii="Times New Roman" w:hAnsi="Times New Roman"/>
              </w:rPr>
              <w:t>Θα έκρινα απαραίτητη την ύπαρξη ενός βίντεο για την επεξήγηση των εικονιδίων.</w:t>
            </w:r>
          </w:p>
          <w:p w14:paraId="5C6A7565" w14:textId="77777777" w:rsidR="00150CB0" w:rsidRPr="00294E6F" w:rsidRDefault="00150CB0" w:rsidP="00150CB0">
            <w:pPr>
              <w:pStyle w:val="a6"/>
              <w:numPr>
                <w:ilvl w:val="0"/>
                <w:numId w:val="3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94E6F">
              <w:rPr>
                <w:rFonts w:ascii="Times New Roman" w:hAnsi="Times New Roman"/>
              </w:rPr>
              <w:t>Καλό θα ήταν οι εικόνες που δείχνουν τις διάφορες έννοιες στη νοηματική να μην είναι τρεις μαζί σε χωριστές διαφάνειες ή να μπορεί ο εκπαιδευόμενος να πατάει πάνω τους ώστε να βλέπει μεμονωμένα την κάθε κίνηση. ¨όταν βρίσκονται τρεις σε μία διαφάνεια ο εκπαιδευόμενος μπερδεύεται και δεν μπορεί να εστιάσει καλά.</w:t>
            </w:r>
          </w:p>
        </w:tc>
      </w:tr>
    </w:tbl>
    <w:p w14:paraId="2FB63874" w14:textId="77777777" w:rsidR="004117CE" w:rsidRDefault="004117CE" w:rsidP="00D70DD0">
      <w:pPr>
        <w:spacing w:line="360" w:lineRule="auto"/>
        <w:rPr>
          <w:rFonts w:ascii="Times New Roman" w:hAnsi="Times New Roman"/>
          <w:b/>
          <w:bCs/>
          <w:iCs/>
        </w:rPr>
      </w:pPr>
    </w:p>
    <w:p w14:paraId="35C5C544" w14:textId="332BBB1E" w:rsidR="00D70DD0" w:rsidRDefault="00D70DD0" w:rsidP="00D70DD0">
      <w:pPr>
        <w:spacing w:line="360" w:lineRule="auto"/>
        <w:rPr>
          <w:rFonts w:ascii="Times New Roman" w:hAnsi="Times New Roman"/>
          <w:b/>
          <w:bCs/>
          <w:iCs/>
          <w:sz w:val="24"/>
          <w:szCs w:val="24"/>
        </w:rPr>
      </w:pPr>
      <w:r w:rsidRPr="00843F76">
        <w:rPr>
          <w:rFonts w:ascii="Times New Roman" w:hAnsi="Times New Roman"/>
          <w:b/>
          <w:bCs/>
          <w:iCs/>
          <w:sz w:val="24"/>
          <w:szCs w:val="24"/>
        </w:rPr>
        <w:t xml:space="preserve">Συζήτηση ευρημάτων του </w:t>
      </w:r>
      <w:r>
        <w:rPr>
          <w:rFonts w:ascii="Times New Roman" w:hAnsi="Times New Roman"/>
          <w:b/>
          <w:bCs/>
          <w:iCs/>
          <w:sz w:val="24"/>
          <w:szCs w:val="24"/>
        </w:rPr>
        <w:t xml:space="preserve">δέκατου </w:t>
      </w:r>
      <w:r w:rsidRPr="00843F76">
        <w:rPr>
          <w:rFonts w:ascii="Times New Roman" w:hAnsi="Times New Roman"/>
          <w:b/>
          <w:bCs/>
          <w:iCs/>
          <w:sz w:val="24"/>
          <w:szCs w:val="24"/>
        </w:rPr>
        <w:t>ερευνητικού άξονα</w:t>
      </w:r>
      <w:r>
        <w:rPr>
          <w:rFonts w:ascii="Times New Roman" w:hAnsi="Times New Roman"/>
          <w:b/>
          <w:bCs/>
          <w:iCs/>
          <w:sz w:val="24"/>
          <w:szCs w:val="24"/>
        </w:rPr>
        <w:t>:</w:t>
      </w:r>
    </w:p>
    <w:p w14:paraId="7D7D4BF0" w14:textId="2F0519F0" w:rsidR="00F423B8" w:rsidRPr="00C520D6" w:rsidRDefault="00F423B8" w:rsidP="00C520D6">
      <w:pPr>
        <w:spacing w:line="360" w:lineRule="auto"/>
        <w:jc w:val="both"/>
        <w:rPr>
          <w:rFonts w:ascii="Times New Roman" w:hAnsi="Times New Roman"/>
          <w:sz w:val="24"/>
          <w:szCs w:val="24"/>
        </w:rPr>
      </w:pPr>
      <w:r w:rsidRPr="00C520D6">
        <w:rPr>
          <w:rFonts w:ascii="Times New Roman" w:hAnsi="Times New Roman"/>
          <w:sz w:val="24"/>
          <w:szCs w:val="24"/>
        </w:rPr>
        <w:t>Οι προτάσεις βελτίωσης που διατυπώθηκαν από τους τρεις αξιολογητές (Πίνακας 61) κινούνται κυρίως προς την κατεύθυνση της ενίσχυσης της καθοδήγησης, της καλύτερης οπτικής οργάνωσης του εκπαιδευόμενου με το υλικό.</w:t>
      </w:r>
      <w:r w:rsidR="009F4195" w:rsidRPr="00C520D6">
        <w:rPr>
          <w:rFonts w:ascii="Times New Roman" w:hAnsi="Times New Roman"/>
          <w:sz w:val="24"/>
          <w:szCs w:val="24"/>
        </w:rPr>
        <w:t xml:space="preserve"> Πιο συγκεκριμένα, ο</w:t>
      </w:r>
      <w:r w:rsidRPr="00C520D6">
        <w:rPr>
          <w:rFonts w:ascii="Times New Roman" w:hAnsi="Times New Roman"/>
          <w:sz w:val="24"/>
          <w:szCs w:val="24"/>
        </w:rPr>
        <w:t xml:space="preserve"> αξιολογητής Α προτείνει την προσθήκη εισαγωγικού βίντεο σε κάθε διδακτική ενότητα, περισσότερων επεξηγηματικών σχολίων και επιπλέον δραστηριοτήτων τύπου forum. Οι προτάσεις αυτές δείχνουν την ανάγκη για πιο σαφή καθοδήγηση του μαθητή και για ενίσχυση της κοινωνικής αλληλεπίδρασης κατά τη διάρκεια της μελέτης.</w:t>
      </w:r>
    </w:p>
    <w:p w14:paraId="3CFDEFB2" w14:textId="7FB5F810" w:rsidR="00F423B8" w:rsidRPr="00C520D6" w:rsidRDefault="004619B7" w:rsidP="00C520D6">
      <w:pPr>
        <w:spacing w:line="360" w:lineRule="auto"/>
        <w:jc w:val="both"/>
        <w:rPr>
          <w:rFonts w:ascii="Times New Roman" w:hAnsi="Times New Roman"/>
          <w:sz w:val="24"/>
          <w:szCs w:val="24"/>
        </w:rPr>
      </w:pPr>
      <w:r w:rsidRPr="00C520D6">
        <w:rPr>
          <w:rFonts w:ascii="Times New Roman" w:hAnsi="Times New Roman"/>
          <w:sz w:val="24"/>
          <w:szCs w:val="24"/>
        </w:rPr>
        <w:t>Από την άλλη πλευρά, ο</w:t>
      </w:r>
      <w:r w:rsidR="00F423B8" w:rsidRPr="00C520D6">
        <w:rPr>
          <w:rFonts w:ascii="Times New Roman" w:hAnsi="Times New Roman"/>
          <w:sz w:val="24"/>
          <w:szCs w:val="24"/>
        </w:rPr>
        <w:t xml:space="preserve"> αξιολογητής Β θεωρεί ότι το εκπαιδευτικό υλικό καλύπτει σε μεγάλο βαθμό τις απαιτήσεις της εξ αποστάσεως εκπαίδευσης και δεν εντοπίζει ουσιαστικές αδυναμίες. Ωστόσο, επισημαίνει ότι η προσθήκη λίγων περισσότερων χρωμάτων στις διαφάνειες θα μπορούσε να κάνει τη μαθησιακή διαδικασία ακόμη πιο ελκυστική, βελτιώνοντας το αισθητικό κομμάτι του υλικού.</w:t>
      </w:r>
    </w:p>
    <w:p w14:paraId="05390FC5" w14:textId="570B0BA3" w:rsidR="00F423B8" w:rsidRPr="00C520D6" w:rsidRDefault="001F0132" w:rsidP="00C520D6">
      <w:pPr>
        <w:spacing w:line="360" w:lineRule="auto"/>
        <w:jc w:val="both"/>
        <w:rPr>
          <w:rFonts w:ascii="Times New Roman" w:hAnsi="Times New Roman"/>
          <w:sz w:val="24"/>
          <w:szCs w:val="24"/>
        </w:rPr>
      </w:pPr>
      <w:r w:rsidRPr="00C520D6">
        <w:rPr>
          <w:rFonts w:ascii="Times New Roman" w:hAnsi="Times New Roman"/>
          <w:sz w:val="24"/>
          <w:szCs w:val="24"/>
        </w:rPr>
        <w:t>Τέλος, ο</w:t>
      </w:r>
      <w:r w:rsidR="00F423B8" w:rsidRPr="00C520D6">
        <w:rPr>
          <w:rFonts w:ascii="Times New Roman" w:hAnsi="Times New Roman"/>
          <w:sz w:val="24"/>
          <w:szCs w:val="24"/>
        </w:rPr>
        <w:t xml:space="preserve"> αξιολογητής Γ εστιάζει κυρίως σε θέματα οργάνωσης και σαφήνειας. Προτείνει την ύπαρξη εισαγωγικών δραστηριοτήτων σε κάθε ενότητα, τη δημιουργία βίντεο επεξήγησης των εικονιδίων, καθώς και τη βελτίωση της παρουσίασης των εικόνων της νοηματικής, ώστε να μην εμφανίζονται πολλές κινήσεις ταυτόχρονα στην ίδια διαφάνεια. </w:t>
      </w:r>
    </w:p>
    <w:p w14:paraId="74223C8D" w14:textId="791EB448" w:rsidR="00150CB0" w:rsidRPr="00C520D6" w:rsidRDefault="00F423B8" w:rsidP="00C520D6">
      <w:pPr>
        <w:spacing w:line="360" w:lineRule="auto"/>
        <w:jc w:val="both"/>
        <w:rPr>
          <w:rFonts w:ascii="Times New Roman" w:hAnsi="Times New Roman"/>
          <w:sz w:val="24"/>
          <w:szCs w:val="24"/>
        </w:rPr>
      </w:pPr>
      <w:r w:rsidRPr="00C520D6">
        <w:rPr>
          <w:rFonts w:ascii="Times New Roman" w:hAnsi="Times New Roman"/>
          <w:sz w:val="24"/>
          <w:szCs w:val="24"/>
        </w:rPr>
        <w:t xml:space="preserve">Συνολικά, οι προτάσεις βελτίωσης δεν αμφισβητούν την ποιότητα του εκπαιδευτικού υλικού, αλλά λειτουργούν συμπληρωματικά, δίνοντας κατευθύνσεις για περαιτέρω </w:t>
      </w:r>
      <w:r w:rsidRPr="00C520D6">
        <w:rPr>
          <w:rFonts w:ascii="Times New Roman" w:hAnsi="Times New Roman"/>
          <w:sz w:val="24"/>
          <w:szCs w:val="24"/>
        </w:rPr>
        <w:lastRenderedPageBreak/>
        <w:t>βελτίωση της σαφήνειας, της οπτικής παρουσίασης και της αλληλεπιδραστικής εμπειρίας του μαθητή στην εξ αποστάσεως εκπαίδευση.</w:t>
      </w:r>
    </w:p>
    <w:p w14:paraId="6079D346" w14:textId="77777777" w:rsidR="00150CB0" w:rsidRDefault="00150CB0" w:rsidP="00150CB0">
      <w:pPr>
        <w:spacing w:line="278" w:lineRule="auto"/>
        <w:rPr>
          <w:rFonts w:ascii="Times New Roman" w:hAnsi="Times New Roman"/>
        </w:rPr>
      </w:pPr>
    </w:p>
    <w:p w14:paraId="3CAB0D8E" w14:textId="77777777" w:rsidR="00150CB0" w:rsidRPr="008D5ABE" w:rsidRDefault="00150CB0" w:rsidP="00150CB0">
      <w:pPr>
        <w:spacing w:line="360" w:lineRule="auto"/>
        <w:rPr>
          <w:rFonts w:ascii="Times New Roman" w:hAnsi="Times New Roman"/>
        </w:rPr>
      </w:pPr>
    </w:p>
    <w:p w14:paraId="0933D45C" w14:textId="77777777" w:rsidR="00150CB0" w:rsidRPr="008D5ABE" w:rsidRDefault="00150CB0" w:rsidP="00150CB0">
      <w:pPr>
        <w:spacing w:line="360" w:lineRule="auto"/>
        <w:rPr>
          <w:rFonts w:ascii="Times New Roman" w:hAnsi="Times New Roman"/>
        </w:rPr>
      </w:pPr>
    </w:p>
    <w:p w14:paraId="246683BF" w14:textId="77777777" w:rsidR="00150CB0" w:rsidRPr="001A4CD8" w:rsidRDefault="00150CB0" w:rsidP="00150CB0">
      <w:pPr>
        <w:spacing w:line="360" w:lineRule="auto"/>
        <w:rPr>
          <w:rFonts w:ascii="Times New Roman" w:hAnsi="Times New Roman"/>
        </w:rPr>
      </w:pPr>
    </w:p>
    <w:p w14:paraId="486C449C" w14:textId="77777777" w:rsidR="00150CB0" w:rsidRPr="00150CB0" w:rsidRDefault="00150CB0" w:rsidP="00150CB0"/>
    <w:p w14:paraId="15098916" w14:textId="77777777" w:rsidR="00573536" w:rsidRDefault="00573536" w:rsidP="009F17F5">
      <w:pPr>
        <w:spacing w:line="360" w:lineRule="auto"/>
        <w:rPr>
          <w:rFonts w:ascii="Times New Roman" w:hAnsi="Times New Roman"/>
          <w:b/>
          <w:bCs/>
          <w:i/>
        </w:rPr>
      </w:pPr>
    </w:p>
    <w:p w14:paraId="15C5FD21" w14:textId="77777777" w:rsidR="00573536" w:rsidRDefault="00573536" w:rsidP="009F17F5">
      <w:pPr>
        <w:spacing w:line="360" w:lineRule="auto"/>
        <w:rPr>
          <w:rFonts w:ascii="Times New Roman" w:hAnsi="Times New Roman"/>
          <w:b/>
          <w:bCs/>
          <w:i/>
        </w:rPr>
      </w:pPr>
    </w:p>
    <w:p w14:paraId="196CD86F" w14:textId="77777777" w:rsidR="00573536" w:rsidRDefault="00573536" w:rsidP="009F17F5">
      <w:pPr>
        <w:spacing w:line="360" w:lineRule="auto"/>
        <w:rPr>
          <w:rFonts w:ascii="Times New Roman" w:hAnsi="Times New Roman"/>
          <w:b/>
          <w:bCs/>
          <w:i/>
        </w:rPr>
      </w:pPr>
    </w:p>
    <w:p w14:paraId="4D5E551B" w14:textId="77777777" w:rsidR="00573536" w:rsidRDefault="00573536" w:rsidP="009F17F5">
      <w:pPr>
        <w:spacing w:line="360" w:lineRule="auto"/>
        <w:rPr>
          <w:rFonts w:ascii="Times New Roman" w:hAnsi="Times New Roman"/>
          <w:b/>
          <w:bCs/>
          <w:i/>
        </w:rPr>
      </w:pPr>
    </w:p>
    <w:p w14:paraId="4E8C22AA" w14:textId="77777777" w:rsidR="00573536" w:rsidRDefault="00573536" w:rsidP="009F17F5">
      <w:pPr>
        <w:spacing w:line="360" w:lineRule="auto"/>
        <w:rPr>
          <w:rFonts w:ascii="Times New Roman" w:hAnsi="Times New Roman"/>
          <w:b/>
          <w:bCs/>
          <w:i/>
        </w:rPr>
      </w:pPr>
    </w:p>
    <w:p w14:paraId="00026BBB" w14:textId="77777777" w:rsidR="004968B1" w:rsidRDefault="004968B1" w:rsidP="009F17F5">
      <w:pPr>
        <w:spacing w:line="360" w:lineRule="auto"/>
        <w:rPr>
          <w:rFonts w:ascii="Times New Roman" w:hAnsi="Times New Roman"/>
          <w:b/>
          <w:bCs/>
          <w:i/>
        </w:rPr>
      </w:pPr>
    </w:p>
    <w:p w14:paraId="25429A4F" w14:textId="77777777" w:rsidR="004968B1" w:rsidRDefault="004968B1" w:rsidP="009F17F5">
      <w:pPr>
        <w:spacing w:line="360" w:lineRule="auto"/>
        <w:rPr>
          <w:rFonts w:ascii="Times New Roman" w:hAnsi="Times New Roman"/>
          <w:b/>
          <w:bCs/>
          <w:i/>
        </w:rPr>
      </w:pPr>
    </w:p>
    <w:p w14:paraId="5A81CCBB" w14:textId="77777777" w:rsidR="00D70DD0" w:rsidRDefault="00D70DD0" w:rsidP="009F17F5">
      <w:pPr>
        <w:spacing w:line="360" w:lineRule="auto"/>
        <w:rPr>
          <w:rFonts w:ascii="Times New Roman" w:hAnsi="Times New Roman"/>
          <w:b/>
          <w:bCs/>
          <w:i/>
        </w:rPr>
      </w:pPr>
    </w:p>
    <w:p w14:paraId="6EFFE7C5" w14:textId="77777777" w:rsidR="004968B1" w:rsidRDefault="004968B1" w:rsidP="009F17F5">
      <w:pPr>
        <w:spacing w:line="360" w:lineRule="auto"/>
        <w:rPr>
          <w:rFonts w:ascii="Times New Roman" w:hAnsi="Times New Roman"/>
          <w:b/>
          <w:bCs/>
          <w:i/>
        </w:rPr>
      </w:pPr>
    </w:p>
    <w:p w14:paraId="34766279" w14:textId="77777777" w:rsidR="004968B1" w:rsidRDefault="004968B1" w:rsidP="009F17F5">
      <w:pPr>
        <w:spacing w:line="360" w:lineRule="auto"/>
        <w:rPr>
          <w:rFonts w:ascii="Times New Roman" w:hAnsi="Times New Roman"/>
          <w:b/>
          <w:bCs/>
          <w:i/>
        </w:rPr>
      </w:pPr>
    </w:p>
    <w:p w14:paraId="66CF86D4" w14:textId="77777777" w:rsidR="004968B1" w:rsidRDefault="004968B1" w:rsidP="009F17F5">
      <w:pPr>
        <w:spacing w:line="360" w:lineRule="auto"/>
        <w:rPr>
          <w:rFonts w:ascii="Times New Roman" w:hAnsi="Times New Roman"/>
          <w:b/>
          <w:bCs/>
          <w:i/>
        </w:rPr>
      </w:pPr>
    </w:p>
    <w:p w14:paraId="7663E25E" w14:textId="77777777" w:rsidR="004968B1" w:rsidRDefault="004968B1" w:rsidP="009F17F5">
      <w:pPr>
        <w:spacing w:line="360" w:lineRule="auto"/>
        <w:rPr>
          <w:rFonts w:ascii="Times New Roman" w:hAnsi="Times New Roman"/>
          <w:b/>
          <w:bCs/>
          <w:i/>
        </w:rPr>
      </w:pPr>
    </w:p>
    <w:p w14:paraId="3E0174EA" w14:textId="77777777" w:rsidR="004968B1" w:rsidRDefault="004968B1" w:rsidP="009F17F5">
      <w:pPr>
        <w:spacing w:line="360" w:lineRule="auto"/>
        <w:rPr>
          <w:rFonts w:ascii="Times New Roman" w:hAnsi="Times New Roman"/>
          <w:b/>
          <w:bCs/>
          <w:i/>
        </w:rPr>
      </w:pPr>
    </w:p>
    <w:p w14:paraId="4AE79F19" w14:textId="77777777" w:rsidR="004968B1" w:rsidRDefault="004968B1" w:rsidP="009F17F5">
      <w:pPr>
        <w:spacing w:line="360" w:lineRule="auto"/>
        <w:rPr>
          <w:rFonts w:ascii="Times New Roman" w:hAnsi="Times New Roman"/>
          <w:b/>
          <w:bCs/>
          <w:i/>
        </w:rPr>
      </w:pPr>
    </w:p>
    <w:p w14:paraId="006B1082" w14:textId="77777777" w:rsidR="004968B1" w:rsidRDefault="004968B1" w:rsidP="009F17F5">
      <w:pPr>
        <w:spacing w:line="360" w:lineRule="auto"/>
        <w:rPr>
          <w:rFonts w:ascii="Times New Roman" w:hAnsi="Times New Roman"/>
          <w:b/>
          <w:bCs/>
          <w:i/>
        </w:rPr>
      </w:pPr>
    </w:p>
    <w:p w14:paraId="16C1A1C8" w14:textId="77777777" w:rsidR="004968B1" w:rsidRDefault="004968B1" w:rsidP="009F17F5">
      <w:pPr>
        <w:spacing w:line="360" w:lineRule="auto"/>
        <w:rPr>
          <w:rFonts w:ascii="Times New Roman" w:hAnsi="Times New Roman"/>
          <w:b/>
          <w:bCs/>
          <w:i/>
        </w:rPr>
      </w:pPr>
    </w:p>
    <w:p w14:paraId="0A93D25C" w14:textId="04C6B07C" w:rsidR="00001DCF" w:rsidRDefault="00F5165A" w:rsidP="00F5165A">
      <w:pPr>
        <w:pStyle w:val="10"/>
        <w:rPr>
          <w:rFonts w:eastAsia="Times New Roman"/>
          <w:lang w:eastAsia="el-GR"/>
        </w:rPr>
      </w:pPr>
      <w:bookmarkStart w:id="176" w:name="_Toc220443386"/>
      <w:r>
        <w:rPr>
          <w:rFonts w:eastAsia="Times New Roman"/>
          <w:lang w:eastAsia="el-GR"/>
        </w:rPr>
        <w:lastRenderedPageBreak/>
        <w:t>7: ΣΥΜΠΕΡΑΣΜΑΤΑ</w:t>
      </w:r>
      <w:bookmarkEnd w:id="176"/>
    </w:p>
    <w:p w14:paraId="68E77743"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1984EAFC" w14:textId="62180370" w:rsidR="00D66299" w:rsidRDefault="003D42D4" w:rsidP="006F22CC">
      <w:pPr>
        <w:pStyle w:val="20"/>
        <w:rPr>
          <w:rFonts w:eastAsia="Times New Roman"/>
        </w:rPr>
      </w:pPr>
      <w:bookmarkStart w:id="177" w:name="_Toc220443387"/>
      <w:r>
        <w:rPr>
          <w:rFonts w:ascii="Times New Roman" w:eastAsia="Times New Roman" w:hAnsi="Times New Roman" w:cs="Times New Roman"/>
          <w:kern w:val="0"/>
          <w:lang w:eastAsia="el-GR"/>
          <w14:ligatures w14:val="none"/>
        </w:rPr>
        <w:t>7.1</w:t>
      </w:r>
      <w:r w:rsidR="00D66299">
        <w:rPr>
          <w:rFonts w:ascii="Times New Roman" w:eastAsia="Times New Roman" w:hAnsi="Times New Roman" w:cs="Times New Roman"/>
          <w:kern w:val="0"/>
          <w:lang w:eastAsia="el-GR"/>
          <w14:ligatures w14:val="none"/>
        </w:rPr>
        <w:t xml:space="preserve"> </w:t>
      </w:r>
      <w:r w:rsidR="00D66299" w:rsidRPr="00D66299">
        <w:rPr>
          <w:rFonts w:eastAsia="Times New Roman"/>
        </w:rPr>
        <w:t>Συμπεράσματα της έρευνας</w:t>
      </w:r>
      <w:bookmarkEnd w:id="177"/>
    </w:p>
    <w:p w14:paraId="0056EBAE" w14:textId="441D5497" w:rsidR="00E10A82" w:rsidRPr="00D04CAD"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Η παρούσα διπλωματική εργασία είχε ως στόχο τον σχεδιασμό, την ανάπτυξη και την αποτίμηση διαδραστικού εκπαιδευτικού υλικού εξ αποστάσεως για τη γνωριμία παιδιών νηπιαγωγείου με βασικό λεξιλόγιο της Ελληνικής Νοηματικής Γλώσσας. Η αποτίμηση πραγματοποιήθηκε από ειδικούς μέσω ανοικτού ερωτηματολογίου και ανάλυσης περιεχομένου, με άξονες που κάλυψαν παιδαγωγικές και τεχνολογικές παραμέτρους του υλικού.</w:t>
      </w:r>
    </w:p>
    <w:p w14:paraId="00A0689F" w14:textId="37A68DB6" w:rsidR="00E10A82" w:rsidRPr="00D04CAD"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Σε επίπεδο επιστημονικής συνοχής και τεκμηρίωσης, οι αξιολογητές ανέφεραν ότι το περιεχόμενο στηρίζεται σε ποικίλες πηγές (ελληνικές/ξενόγλωσσες και ηλεκτρονικές) και δίνει δυνατότητες περαιτέρω μελέτης. Αυτό ενισχύει την αξιοπιστία του υλικού και ευθυγραμμίζεται με την ανάγκη η ΕξΑΕ να βασίζεται σε οργανωμένο, τεκμηριωμένο και παιδαγωγικά επεξεργασμένο εκπαιδευτικό υλικό, το οποίο λειτουργεί ως βασικός «φορέας διδασκαλίας» (Moore &amp; Kearsley, 2012· Λιοναράκης, 2001).</w:t>
      </w:r>
    </w:p>
    <w:p w14:paraId="24DA4679" w14:textId="49469B16" w:rsidR="00E10A82" w:rsidRPr="006F22CC"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Ως προς την απλή και κατανοητή παρουσίαση, τα δεδομένα δείχνουν ότι το υλικό είναι φιλικό, με καθημερινή γλώσσα, β΄ ενικό πρόσωπο, ευανάγνωστο κείμενο και σωστή «πυκνότητα» πληροφορίας. Αυτή η επιλογή είναι ιδιαίτερα κρίσιμη για την προσχολική ηλικία, όπου η προσοχή είναι περιορισμένη και η μάθηση υποστηρίζεται καλύτερα όταν το περιεχόμενο είναι οπτικοποιημένο, σύντομο και ξεκάθαρα δομημένο (Mayer, 2021). Παράλληλα, το διαλογικό/προσωποποιημένο ύφος συνδέεται με την ιδέα ότι το υλικό στην ΕξΑΕ πρέπει να «μιλά» στον εκπαιδευόμενο και να δημιουργεί αίσθηση σχέσης και υποστήριξης (Holmberg, 2005).</w:t>
      </w:r>
    </w:p>
    <w:p w14:paraId="64CE57F6" w14:textId="77777777" w:rsidR="00E10A82" w:rsidRPr="006F22CC" w:rsidRDefault="00E10A82" w:rsidP="006F22CC">
      <w:pPr>
        <w:tabs>
          <w:tab w:val="left" w:pos="888"/>
        </w:tabs>
        <w:spacing w:line="360" w:lineRule="auto"/>
        <w:jc w:val="both"/>
        <w:rPr>
          <w:rFonts w:ascii="Times New Roman" w:hAnsi="Times New Roman" w:cs="Times New Roman"/>
          <w:sz w:val="24"/>
          <w:szCs w:val="24"/>
        </w:rPr>
      </w:pPr>
    </w:p>
    <w:p w14:paraId="5B117310" w14:textId="77777777" w:rsidR="00E10A82" w:rsidRPr="006F22CC"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Στην ευχρηστία, οι αξιολογητές συμφώνησαν ότι τα κουμπιά, τα εικονίδια, η πλοήγηση και οι υπερσύνδεσμοι λειτουργούν σωστά και είναι κατανοητά, ενώ βοήθησε ιδιαίτερα η ύπαρξη διαφάνειας επεξήγησης. Αυτό είναι σημαντικό, γιατί σε περιβάλλοντα ΕξΑΕ η λειτουργικότητα και η σαφήνεια της πλοήγησης επηρεάζουν άμεσα τη συνέχιση της μάθησης και τη δέσμευση του εκπαιδευόμενου (Moore &amp; Kearsley, 2012).</w:t>
      </w:r>
    </w:p>
    <w:p w14:paraId="4778042E" w14:textId="77777777" w:rsidR="00E10A82" w:rsidRPr="006F22CC" w:rsidRDefault="00E10A82" w:rsidP="006F22CC">
      <w:pPr>
        <w:tabs>
          <w:tab w:val="left" w:pos="888"/>
        </w:tabs>
        <w:spacing w:line="360" w:lineRule="auto"/>
        <w:jc w:val="both"/>
        <w:rPr>
          <w:rFonts w:ascii="Times New Roman" w:hAnsi="Times New Roman" w:cs="Times New Roman"/>
          <w:sz w:val="24"/>
          <w:szCs w:val="24"/>
        </w:rPr>
      </w:pPr>
    </w:p>
    <w:p w14:paraId="12806A9B" w14:textId="3E5EA4A8" w:rsidR="00E10A82" w:rsidRPr="006F22CC"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Για την καθοδήγηση στη μελέτη, οι αξιολογητές εντόπισαν εισαγωγικά βίντεο/οδηγίες, επισήμανση βασικών σημείων και επεξηγηματικά σχόλια. Αυτά τα στοιχεία στηρίζουν την ανάγκη το υλικό να προσφέρει «οδηγούς» και σήματα προσανατολισμού, ειδικά όταν ο εκπαιδευτικός δεν είναι συνεχώς παρών (Λιοναράκης, 2001).</w:t>
      </w:r>
    </w:p>
    <w:p w14:paraId="39A32ADD" w14:textId="003B6A1B" w:rsidR="00E10A82" w:rsidRPr="006F22CC"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Στην αλληλεπίδραση και στην εμπλοκή, οι αξιολογητές ανέδειξαν τον ρόλο των δραστηριοτήτων, του chat και του forum για έκφραση απόψεων, διατύπωση ερωτήσεων και αίσθηση συμμετοχής σε ομάδα. Αυτό συνδέεται με βασικές αρχές της ΕξΑΕ που δίνουν έμφαση στην επικοινωνία και στη μαθησιακή σχέση, ακόμη και όταν είναι ετεροχρονισμένη (Holmberg, 2005).</w:t>
      </w:r>
    </w:p>
    <w:p w14:paraId="57099975" w14:textId="789EEE69" w:rsidR="00E10A82" w:rsidRPr="006F22CC"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Για τον αναστοχασμό και την αυτοαξιολόγηση, οι αξιολογητές αναγνώρισαν ότι οι δραστηριότητες βοηθούν τον εκπαιδευόμενο να ελέγχει την κατανόηση, να λαμβάνει ανατροφοδότηση και να συνδέει τη νέα γνώση με την εμπειρία του. Η ύπαρξη ανατροφοδότησης και μικρών βημάτων μάθησης υποστηρίζει τη σταδιακή οικοδόμηση γνώσης και περιορίζει τη γνωστική υπερφόρτωση (Mayer, 2009· Mayer &amp; Moreno, 2003).</w:t>
      </w:r>
    </w:p>
    <w:p w14:paraId="0B393C20" w14:textId="0C69210B" w:rsidR="00E10A82" w:rsidRPr="006F22CC"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Σε ό,τι αφορά τη σαφήνεια σκοπού και προσδοκώμενων αποτελεσμάτων, οι ειδικοί συμφώνησαν ότι ο σκοπός κάθε ενότητας και τα προσδοκώμενα είναι ξεκάθαρα, οργανωμένα και συνδέονται με έλεγχο προόδου. Αυτό βοηθά τη δομή της μάθησης και λειτουργεί υποστηρικτικά για τον εκπαιδευόμενο, ειδικά σε υλικό ΕξΑΕ (Moore &amp; Kearsley, 2012).</w:t>
      </w:r>
    </w:p>
    <w:p w14:paraId="61B81121" w14:textId="7B623A95" w:rsidR="00E10A82" w:rsidRPr="00D04CAD"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Το πιο «δυνατό» σημείο που επαναλαμβάνεται στις απαντήσεις είναι ότι το υλικό είναι φιλικό, εύχρηστο, ενδιαφέρον και διασκεδαστικό, άρα κατάλληλο για παιδιά 4–6 ετών. Η επιλογή της νοηματικής ως οπτικοκινητικού συστήματος ενισχύει αυτό το αποτέλεσμα, καθώς η οπτική πληροφορία, η κίνηση και οι χειρομορφές ταιριάζουν στον τρόπο που μαθαίνουν τα μικρά παιδιά (Κουρμπέτης &amp; Χατζοπούλου, 2010· Goodwyn, Acredolo, &amp; Brown, 2000).</w:t>
      </w:r>
    </w:p>
    <w:p w14:paraId="581ED4E9" w14:textId="5CC965B2" w:rsidR="00E10A82" w:rsidRPr="006F22CC" w:rsidRDefault="00E10A82" w:rsidP="006F22CC">
      <w:pPr>
        <w:tabs>
          <w:tab w:val="left" w:pos="888"/>
        </w:tabs>
        <w:spacing w:line="360" w:lineRule="auto"/>
        <w:jc w:val="both"/>
        <w:rPr>
          <w:rFonts w:ascii="Times New Roman" w:hAnsi="Times New Roman" w:cs="Times New Roman"/>
          <w:sz w:val="24"/>
          <w:szCs w:val="24"/>
        </w:rPr>
      </w:pPr>
      <w:r w:rsidRPr="006F22CC">
        <w:rPr>
          <w:rFonts w:ascii="Times New Roman" w:hAnsi="Times New Roman" w:cs="Times New Roman"/>
          <w:sz w:val="24"/>
          <w:szCs w:val="24"/>
        </w:rPr>
        <w:t xml:space="preserve">Τέλος, από τις προτάσεις βελτίωσης προκύπτει ότι το υλικό είναι συνολικά πολύ θετικά αξιολογημένο, αλλά υπάρχουν ρεαλιστικά σημεία ενίσχυσης: (α) περισσότερα εισαγωγικά στοιχεία/βίντεο ανά ενότητα, (β) περισσότερα επεξηγηματικά σχόλια, (γ) </w:t>
      </w:r>
      <w:r w:rsidRPr="006F22CC">
        <w:rPr>
          <w:rFonts w:ascii="Times New Roman" w:hAnsi="Times New Roman" w:cs="Times New Roman"/>
          <w:sz w:val="24"/>
          <w:szCs w:val="24"/>
        </w:rPr>
        <w:lastRenderedPageBreak/>
        <w:t>περισσότερη κοινωνική αλληλεπίδραση (forum), (δ) βίντεο επεξήγησης εικονιδίων και (ε) καλύτερη παρουσίαση εικόνων νοημάτων (λιγότερες κινήσεις μαζί/με δυνατότητα εστίασης). Οι προτάσεις αυτές «κουμπώνουν» με την ανάγκη μείωσης γνωστικού φορτίου και καλύτερης εστίασης, ειδικά σε πολυμεσικό υλικό για μικρές ηλικίες (Mayer, 2009).</w:t>
      </w:r>
    </w:p>
    <w:p w14:paraId="26ACFC17" w14:textId="3E329E6D" w:rsidR="00BA49C3" w:rsidRDefault="00BA49C3" w:rsidP="00D66299">
      <w:pPr>
        <w:tabs>
          <w:tab w:val="left" w:pos="888"/>
        </w:tabs>
        <w:rPr>
          <w:rFonts w:ascii="Times New Roman" w:eastAsia="Times New Roman" w:hAnsi="Times New Roman" w:cs="Times New Roman"/>
          <w:b/>
          <w:bCs/>
          <w:kern w:val="0"/>
          <w:sz w:val="27"/>
          <w:szCs w:val="27"/>
          <w:lang w:eastAsia="el-GR"/>
          <w14:ligatures w14:val="none"/>
        </w:rPr>
      </w:pPr>
    </w:p>
    <w:p w14:paraId="72B2CD02" w14:textId="2B8E767B" w:rsidR="00BA49C3" w:rsidRPr="00487D55" w:rsidRDefault="003D42D4" w:rsidP="00487D55">
      <w:pPr>
        <w:pStyle w:val="20"/>
        <w:rPr>
          <w:rFonts w:eastAsia="Times New Roman"/>
          <w:lang w:eastAsia="el-GR"/>
        </w:rPr>
      </w:pPr>
      <w:bookmarkStart w:id="178" w:name="_Toc220443388"/>
      <w:r>
        <w:rPr>
          <w:rFonts w:eastAsia="Times New Roman"/>
          <w:lang w:eastAsia="el-GR"/>
        </w:rPr>
        <w:t xml:space="preserve">7.2 </w:t>
      </w:r>
      <w:r w:rsidR="00E10A82" w:rsidRPr="00D66299">
        <w:rPr>
          <w:rFonts w:eastAsia="Times New Roman"/>
          <w:lang w:eastAsia="el-GR"/>
        </w:rPr>
        <w:t>Προτάσεις για περαιτέρω μελέτη και έρευνα</w:t>
      </w:r>
      <w:bookmarkEnd w:id="178"/>
    </w:p>
    <w:p w14:paraId="09D5911B" w14:textId="7BFA38A4" w:rsidR="00487D55" w:rsidRPr="004968B1" w:rsidRDefault="00487D55" w:rsidP="00487D55">
      <w:pPr>
        <w:spacing w:line="360" w:lineRule="auto"/>
        <w:jc w:val="both"/>
        <w:rPr>
          <w:rFonts w:ascii="Times New Roman" w:eastAsia="Times New Roman" w:hAnsi="Times New Roman" w:cs="Times New Roman"/>
          <w:kern w:val="0"/>
          <w:sz w:val="24"/>
          <w:szCs w:val="24"/>
          <w:lang w:eastAsia="el-GR"/>
          <w14:ligatures w14:val="none"/>
        </w:rPr>
      </w:pPr>
      <w:r w:rsidRPr="004968B1">
        <w:rPr>
          <w:rFonts w:ascii="Times New Roman" w:eastAsia="Times New Roman" w:hAnsi="Times New Roman" w:cs="Times New Roman"/>
          <w:kern w:val="0"/>
          <w:sz w:val="24"/>
          <w:szCs w:val="24"/>
          <w:lang w:eastAsia="el-GR"/>
          <w14:ligatures w14:val="none"/>
        </w:rPr>
        <w:t>Η παρούσα διπλωματική εργασία ανέδειξε τη δυναμική της εξ αποστάσεως εκπαίδευσης ως υποστηρικτικού πλαισίου για τη διδασκαλία της Ελληνικής Νοηματικής Γλώσσας στην προσχολική ηλικία. Ωστόσο, τα ευρήματα της έρευνας ανοίγουν τον δρόμο για περαιτέρω διερεύνηση και εμβάθυνση στο συγκεκριμένο επιστημονικό πεδίο. Μια βασική κατεύθυνση μελλοντικής έρευνας θα μπορούσε να αφορά την εφαρμογή του εκπαιδευτικού υλικού σε πραγματικές συνθήκες τάξης νηπιαγωγείου, με τη συμμετοχή των ίδιων των παιδιών, ώστε να καταγραφεί άμεσα η μαθησιακή τους εμπειρία, η εμπλοκή τους και η αποτελεσματικότητα του υλικού στην πράξη.</w:t>
      </w:r>
    </w:p>
    <w:p w14:paraId="0179703A" w14:textId="41EBD4E0" w:rsidR="00487D55" w:rsidRPr="004968B1" w:rsidRDefault="00487D55" w:rsidP="00487D55">
      <w:pPr>
        <w:spacing w:line="360" w:lineRule="auto"/>
        <w:jc w:val="both"/>
        <w:rPr>
          <w:rFonts w:ascii="Times New Roman" w:eastAsia="Times New Roman" w:hAnsi="Times New Roman" w:cs="Times New Roman"/>
          <w:kern w:val="0"/>
          <w:sz w:val="24"/>
          <w:szCs w:val="24"/>
          <w:lang w:eastAsia="el-GR"/>
          <w14:ligatures w14:val="none"/>
        </w:rPr>
      </w:pPr>
      <w:r w:rsidRPr="004968B1">
        <w:rPr>
          <w:rFonts w:ascii="Times New Roman" w:eastAsia="Times New Roman" w:hAnsi="Times New Roman" w:cs="Times New Roman"/>
          <w:kern w:val="0"/>
          <w:sz w:val="24"/>
          <w:szCs w:val="24"/>
          <w:lang w:eastAsia="el-GR"/>
          <w14:ligatures w14:val="none"/>
        </w:rPr>
        <w:t>Επιπλέον, κρίνεται σκόπιμο μελλοντικές έρευνες να πραγματοποιηθούν με μεγαλύτερο δείγμα και με τη συμμετοχή διαφορετικών ομάδων, όπως εκπαιδευτικών προσχολικής εκπαίδευσης, γονέων και ειδικών της νοηματικής γλώσσας. Η διεύρυνση αυτή θα μπορούσε να προσφέρει μια πιο ολοκληρωμένη εικόνα σχετικά με τη χρησιμότητα, την παιδαγωγική αξία και τις δυνατότητες βελτίωσης του εκπαιδευτικού υλικού, λαμβάνοντας υπόψη πολλαπλές οπτικές.</w:t>
      </w:r>
    </w:p>
    <w:p w14:paraId="2AD32362" w14:textId="77777777" w:rsidR="00487D55" w:rsidRPr="004968B1" w:rsidRDefault="00487D55" w:rsidP="00487D55">
      <w:pPr>
        <w:spacing w:line="360" w:lineRule="auto"/>
        <w:jc w:val="both"/>
        <w:rPr>
          <w:rFonts w:ascii="Times New Roman" w:eastAsia="Times New Roman" w:hAnsi="Times New Roman" w:cs="Times New Roman"/>
          <w:kern w:val="0"/>
          <w:sz w:val="24"/>
          <w:szCs w:val="24"/>
          <w:lang w:eastAsia="el-GR"/>
          <w14:ligatures w14:val="none"/>
        </w:rPr>
      </w:pPr>
      <w:r w:rsidRPr="004968B1">
        <w:rPr>
          <w:rFonts w:ascii="Times New Roman" w:eastAsia="Times New Roman" w:hAnsi="Times New Roman" w:cs="Times New Roman"/>
          <w:kern w:val="0"/>
          <w:sz w:val="24"/>
          <w:szCs w:val="24"/>
          <w:lang w:eastAsia="el-GR"/>
          <w14:ligatures w14:val="none"/>
        </w:rPr>
        <w:t>Παράλληλα, ενδιαφέρον θα παρουσίαζε η διεξαγωγή συγκριτικών ερευνών μεταξύ εξ αποστάσεως, δια ζώσης και μικτών μορφών διδασκαλίας της νοηματικής γλώσσας στην προσχολική εκπαίδευση. Μέσα από τέτοιες μελέτες θα μπορούσε να διερευνηθεί ποια μορφή μάθησης ανταποκρίνεται καλύτερα στις ανάγκες των νηπίων και υπό ποιες προϋποθέσεις η εξ αποστάσεως εκπαίδευση μπορεί να λειτουργήσει πιο αποτελεσματικά.</w:t>
      </w:r>
    </w:p>
    <w:p w14:paraId="010136EE" w14:textId="77777777" w:rsidR="00487D55" w:rsidRPr="004968B1" w:rsidRDefault="00487D55" w:rsidP="00487D55">
      <w:pPr>
        <w:spacing w:line="360" w:lineRule="auto"/>
        <w:jc w:val="both"/>
        <w:rPr>
          <w:rFonts w:ascii="Times New Roman" w:eastAsia="Times New Roman" w:hAnsi="Times New Roman" w:cs="Times New Roman"/>
          <w:kern w:val="0"/>
          <w:sz w:val="24"/>
          <w:szCs w:val="24"/>
          <w:lang w:eastAsia="el-GR"/>
          <w14:ligatures w14:val="none"/>
        </w:rPr>
      </w:pPr>
    </w:p>
    <w:p w14:paraId="30DB623B" w14:textId="47D4D284" w:rsidR="00BA49C3" w:rsidRPr="00487D55" w:rsidRDefault="00487D55" w:rsidP="00487D55">
      <w:pPr>
        <w:spacing w:line="360" w:lineRule="auto"/>
        <w:jc w:val="both"/>
        <w:rPr>
          <w:rFonts w:ascii="Times New Roman" w:eastAsia="Times New Roman" w:hAnsi="Times New Roman" w:cs="Times New Roman"/>
          <w:kern w:val="0"/>
          <w:sz w:val="27"/>
          <w:szCs w:val="27"/>
          <w:lang w:eastAsia="el-GR"/>
          <w14:ligatures w14:val="none"/>
        </w:rPr>
      </w:pPr>
      <w:r w:rsidRPr="004968B1">
        <w:rPr>
          <w:rFonts w:ascii="Times New Roman" w:eastAsia="Times New Roman" w:hAnsi="Times New Roman" w:cs="Times New Roman"/>
          <w:kern w:val="0"/>
          <w:sz w:val="24"/>
          <w:szCs w:val="24"/>
          <w:lang w:eastAsia="el-GR"/>
          <w14:ligatures w14:val="none"/>
        </w:rPr>
        <w:lastRenderedPageBreak/>
        <w:t>Τέλος, περαιτέρω έρευνα θα μπορούσε να εστιάσει στον εμπλουτισμό του εκπαιδευτικού υλικού με επιπλέον διαδραστικά και πολυμεσικά στοιχεία, καθώς και στην προσαρμογή του σε διαφορετικά μαθησιακά προφίλ. Η αξιοποίηση νέων τεχνολογικών εργαλείων και καινοτόμων πρακτικών ενδέχεται να ενισχύσει ακόμη περισσότερο τον παιδαγωγικό ρόλο της νοηματικής γλώσσας και να συμβάλει στη διαμόρφωση ενός συμπεριληπτικού μαθησιακού περιβάλλοντος στην προσχολική εκπαίδευση</w:t>
      </w:r>
      <w:r w:rsidRPr="00487D55">
        <w:rPr>
          <w:rFonts w:ascii="Times New Roman" w:eastAsia="Times New Roman" w:hAnsi="Times New Roman" w:cs="Times New Roman"/>
          <w:kern w:val="0"/>
          <w:sz w:val="27"/>
          <w:szCs w:val="27"/>
          <w:lang w:eastAsia="el-GR"/>
          <w14:ligatures w14:val="none"/>
        </w:rPr>
        <w:t>.</w:t>
      </w:r>
    </w:p>
    <w:p w14:paraId="7CDE53B5" w14:textId="77777777" w:rsidR="00BA49C3" w:rsidRPr="00487D55" w:rsidRDefault="00BA49C3" w:rsidP="00487D55">
      <w:pPr>
        <w:spacing w:line="360" w:lineRule="auto"/>
        <w:jc w:val="both"/>
        <w:rPr>
          <w:rFonts w:ascii="Times New Roman" w:eastAsia="Times New Roman" w:hAnsi="Times New Roman" w:cs="Times New Roman"/>
          <w:kern w:val="0"/>
          <w:sz w:val="27"/>
          <w:szCs w:val="27"/>
          <w:lang w:eastAsia="el-GR"/>
          <w14:ligatures w14:val="none"/>
        </w:rPr>
      </w:pPr>
    </w:p>
    <w:p w14:paraId="7C2D4180"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154356B1"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4B76D7AF"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3EC5652F"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7F7B14F4"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7895E8B1"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49C87D22"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5B1E5705"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4E77EFE0"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76707E18"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1304DBFC"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541D20FB"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5920C1F1"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046A6F77" w14:textId="77777777" w:rsidR="00BA49C3" w:rsidRDefault="00BA49C3" w:rsidP="00BA49C3">
      <w:pPr>
        <w:rPr>
          <w:rFonts w:ascii="Times New Roman" w:eastAsia="Times New Roman" w:hAnsi="Times New Roman" w:cs="Times New Roman"/>
          <w:b/>
          <w:bCs/>
          <w:kern w:val="0"/>
          <w:sz w:val="27"/>
          <w:szCs w:val="27"/>
          <w:lang w:eastAsia="el-GR"/>
          <w14:ligatures w14:val="none"/>
        </w:rPr>
      </w:pPr>
    </w:p>
    <w:p w14:paraId="17D27735" w14:textId="77777777" w:rsidR="00BA49C3" w:rsidRDefault="00BA49C3" w:rsidP="00BA49C3">
      <w:pPr>
        <w:rPr>
          <w:lang w:eastAsia="el-GR"/>
        </w:rPr>
      </w:pPr>
    </w:p>
    <w:p w14:paraId="53342084" w14:textId="77777777" w:rsidR="00BA49C3" w:rsidRDefault="00BA49C3" w:rsidP="00BA49C3">
      <w:pPr>
        <w:rPr>
          <w:lang w:eastAsia="el-GR"/>
        </w:rPr>
      </w:pPr>
    </w:p>
    <w:p w14:paraId="67206244" w14:textId="77777777" w:rsidR="00BA49C3" w:rsidRDefault="00BA49C3" w:rsidP="00BA49C3">
      <w:pPr>
        <w:rPr>
          <w:lang w:eastAsia="el-GR"/>
        </w:rPr>
      </w:pPr>
    </w:p>
    <w:p w14:paraId="654F975A" w14:textId="77777777" w:rsidR="00BA49C3" w:rsidRDefault="00BA49C3" w:rsidP="00BA49C3">
      <w:pPr>
        <w:rPr>
          <w:lang w:eastAsia="el-GR"/>
        </w:rPr>
      </w:pPr>
    </w:p>
    <w:p w14:paraId="32CECA32" w14:textId="77777777" w:rsidR="00BA49C3" w:rsidRDefault="00BA49C3" w:rsidP="00BA49C3">
      <w:pPr>
        <w:rPr>
          <w:lang w:eastAsia="el-GR"/>
        </w:rPr>
      </w:pPr>
    </w:p>
    <w:p w14:paraId="58B63930" w14:textId="77777777" w:rsidR="00BA49C3" w:rsidRPr="00760C0B" w:rsidRDefault="00BA49C3" w:rsidP="00BA49C3">
      <w:pPr>
        <w:rPr>
          <w:lang w:eastAsia="el-GR"/>
        </w:rPr>
      </w:pPr>
    </w:p>
    <w:p w14:paraId="01A3BE0C" w14:textId="77777777" w:rsidR="00A0506B" w:rsidRPr="00ED2130" w:rsidRDefault="00A0506B" w:rsidP="00F912EC">
      <w:pPr>
        <w:pStyle w:val="10"/>
        <w:rPr>
          <w:rFonts w:eastAsia="Times New Roman"/>
          <w:lang w:eastAsia="el-GR"/>
        </w:rPr>
      </w:pPr>
      <w:bookmarkStart w:id="179" w:name="_Toc220443389"/>
      <w:r w:rsidRPr="00796F30">
        <w:rPr>
          <w:rFonts w:eastAsia="Times New Roman"/>
          <w:lang w:eastAsia="el-GR"/>
        </w:rPr>
        <w:lastRenderedPageBreak/>
        <w:t>ΒΙΒΛΙΟΓΡΑΦΙΚΕΣ ΑΝΑΦΟΡΕΣ</w:t>
      </w:r>
      <w:bookmarkEnd w:id="179"/>
    </w:p>
    <w:p w14:paraId="07855972" w14:textId="5544CB39" w:rsidR="009B3A32" w:rsidRPr="00811DD1" w:rsidRDefault="00811DD1" w:rsidP="00811DD1">
      <w:pPr>
        <w:pStyle w:val="20"/>
      </w:pPr>
      <w:bookmarkStart w:id="180" w:name="_Toc220443390"/>
      <w:r>
        <w:t>Ελληνική Βιβλιογραφία</w:t>
      </w:r>
      <w:bookmarkEnd w:id="180"/>
    </w:p>
    <w:p w14:paraId="1255C204"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Αναστασιάδης, Π. (2007). Η διδακτική αξιοποίηση της διαδραστικής τηλεδιάσκεψης στο σύγχρονο σχολείο: Κοινωνικό-εποικοδομιστική προσέγγιση. Στο Α. Λιοναράκης (Επιμ.), </w:t>
      </w:r>
      <w:r w:rsidRPr="00754A40">
        <w:rPr>
          <w:rFonts w:ascii="Times New Roman" w:hAnsi="Times New Roman" w:cs="Times New Roman"/>
          <w:i/>
          <w:iCs/>
          <w:sz w:val="24"/>
          <w:szCs w:val="24"/>
        </w:rPr>
        <w:t>Πρακτικά του 4ου Διεθνούς Συνεδρίου Ανοικτής και Εξ Αποστάσεως Εκπαίδευσης</w:t>
      </w:r>
      <w:r w:rsidRPr="00754A40">
        <w:rPr>
          <w:rFonts w:ascii="Times New Roman" w:hAnsi="Times New Roman" w:cs="Times New Roman"/>
          <w:sz w:val="24"/>
          <w:szCs w:val="24"/>
        </w:rPr>
        <w:t xml:space="preserve"> (σσ. …). Ελληνικό Ανοικτό Πανεπιστήμιο &amp; Ελληνικό Δίκτυο Ανοικτής και Εξ Αποστάσεως Εκπαίδευσης.</w:t>
      </w:r>
    </w:p>
    <w:p w14:paraId="7F00BCCF"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Αναστασιάδης, Π. (2014). </w:t>
      </w:r>
      <w:r w:rsidRPr="00754A40">
        <w:rPr>
          <w:rFonts w:ascii="Times New Roman" w:hAnsi="Times New Roman" w:cs="Times New Roman"/>
          <w:i/>
          <w:iCs/>
          <w:sz w:val="24"/>
          <w:szCs w:val="24"/>
        </w:rPr>
        <w:t>Εξ αποστάσεως εκπαίδευση και ψηφιακά μαθησιακά περιβάλλοντα</w:t>
      </w:r>
      <w:r w:rsidRPr="00754A40">
        <w:rPr>
          <w:rFonts w:ascii="Times New Roman" w:hAnsi="Times New Roman" w:cs="Times New Roman"/>
          <w:sz w:val="24"/>
          <w:szCs w:val="24"/>
        </w:rPr>
        <w:t>. Gutenberg.</w:t>
      </w:r>
    </w:p>
    <w:p w14:paraId="5A585B97"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Αναστασιάδης, Π. (2014). ΤΠΕ και συνεργατική δημιουργικότητα στο σύγχρονο σχολείο. Στο Π. Αναστασιάδης, Ν. Ζαράνης, Β. Οικονομίδης &amp; Μ. Καλογιαννάκης (Επιμ.), </w:t>
      </w:r>
      <w:r w:rsidRPr="00754A40">
        <w:rPr>
          <w:rFonts w:ascii="Times New Roman" w:hAnsi="Times New Roman" w:cs="Times New Roman"/>
          <w:i/>
          <w:iCs/>
          <w:sz w:val="24"/>
          <w:szCs w:val="24"/>
        </w:rPr>
        <w:t>Πρακτικά Εργασιών 9ου Πανελλήνιου Συνεδρίου με Διεθνή Συμμετοχή «Τεχνολογίες της Πληροφορίας &amp; Επικοινωνιών στην Εκπαίδευση»</w:t>
      </w:r>
      <w:r w:rsidRPr="00754A40">
        <w:rPr>
          <w:rFonts w:ascii="Times New Roman" w:hAnsi="Times New Roman" w:cs="Times New Roman"/>
          <w:sz w:val="24"/>
          <w:szCs w:val="24"/>
        </w:rPr>
        <w:t xml:space="preserve"> (σσ. …). Πανεπιστήμιο Κρήτης.</w:t>
      </w:r>
    </w:p>
    <w:p w14:paraId="0ABE9C94"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Αναστασιάδης, Π. (2014). Η έρευνα για την εξ αποστάσεως εκπαίδευση με τη χρήση των ΤΠΕ στο ελληνικό τυπικό εκπαιδευτικό σύστημα: Ανασκόπηση και προοπτικές. </w:t>
      </w:r>
      <w:r w:rsidRPr="00754A40">
        <w:rPr>
          <w:rFonts w:ascii="Times New Roman" w:hAnsi="Times New Roman" w:cs="Times New Roman"/>
          <w:i/>
          <w:iCs/>
          <w:sz w:val="24"/>
          <w:szCs w:val="24"/>
        </w:rPr>
        <w:t>Ανοικτή Εκπαίδευση, 10</w:t>
      </w:r>
      <w:r w:rsidRPr="00754A40">
        <w:rPr>
          <w:rFonts w:ascii="Times New Roman" w:hAnsi="Times New Roman" w:cs="Times New Roman"/>
          <w:sz w:val="24"/>
          <w:szCs w:val="24"/>
        </w:rPr>
        <w:t>(1), 5–31.</w:t>
      </w:r>
      <w:r w:rsidRPr="00754A40">
        <w:rPr>
          <w:rFonts w:ascii="Times New Roman" w:hAnsi="Times New Roman" w:cs="Times New Roman"/>
          <w:sz w:val="24"/>
          <w:szCs w:val="24"/>
        </w:rPr>
        <w:br/>
      </w:r>
      <w:hyperlink r:id="rId45" w:tgtFrame="_new" w:history="1">
        <w:r w:rsidRPr="00754A40">
          <w:rPr>
            <w:rStyle w:val="-"/>
            <w:rFonts w:ascii="Times New Roman" w:hAnsi="Times New Roman" w:cs="Times New Roman"/>
            <w:sz w:val="24"/>
            <w:szCs w:val="24"/>
          </w:rPr>
          <w:t>https://ejournals.epublishing.ekt.gr/index.php/openjournal/article/view/9809</w:t>
        </w:r>
      </w:hyperlink>
    </w:p>
    <w:p w14:paraId="4D89A2BF"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Αναστασιάδης, Π. Σ. (2020). Η σχολική εξ αποστάσεως εκπαίδευση στην εποχή του κορωνοϊού COVID-19. </w:t>
      </w:r>
      <w:r w:rsidRPr="00754A40">
        <w:rPr>
          <w:rFonts w:ascii="Times New Roman" w:hAnsi="Times New Roman" w:cs="Times New Roman"/>
          <w:i/>
          <w:iCs/>
          <w:sz w:val="24"/>
          <w:szCs w:val="24"/>
        </w:rPr>
        <w:t>Ανοικτή Εκπαίδευση, 16</w:t>
      </w:r>
      <w:r w:rsidRPr="00754A40">
        <w:rPr>
          <w:rFonts w:ascii="Times New Roman" w:hAnsi="Times New Roman" w:cs="Times New Roman"/>
          <w:sz w:val="24"/>
          <w:szCs w:val="24"/>
        </w:rPr>
        <w:t>(2), 5–19.</w:t>
      </w:r>
    </w:p>
    <w:p w14:paraId="34355014"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Ζαράνης, Ν., &amp; Οικονομίδης, Β. (2019). Η χρήση ψηφιακών εργαλείων στην προσχολική εκπαίδευση: Παιδαγωγικές προϋποθέσεις και μαθησιακά οφέλη. </w:t>
      </w:r>
      <w:r w:rsidRPr="00754A40">
        <w:rPr>
          <w:rFonts w:ascii="Times New Roman" w:hAnsi="Times New Roman" w:cs="Times New Roman"/>
          <w:i/>
          <w:iCs/>
          <w:sz w:val="24"/>
          <w:szCs w:val="24"/>
        </w:rPr>
        <w:t>Θέματα Επιστημών και Τεχνολογίας στην Εκπαίδευση</w:t>
      </w:r>
      <w:r w:rsidRPr="00754A40">
        <w:rPr>
          <w:rFonts w:ascii="Times New Roman" w:hAnsi="Times New Roman" w:cs="Times New Roman"/>
          <w:sz w:val="24"/>
          <w:szCs w:val="24"/>
        </w:rPr>
        <w:t>.</w:t>
      </w:r>
    </w:p>
    <w:p w14:paraId="7C4DEF2C"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Ζιώγα, Σ. (2021). </w:t>
      </w:r>
      <w:r w:rsidRPr="00754A40">
        <w:rPr>
          <w:rFonts w:ascii="Times New Roman" w:hAnsi="Times New Roman" w:cs="Times New Roman"/>
          <w:i/>
          <w:iCs/>
          <w:sz w:val="24"/>
          <w:szCs w:val="24"/>
        </w:rPr>
        <w:t>Αντιλήψεις για την εξ αποστάσεως εκπαίδευση στην Ελλάδα: Θεωρητικό πλαίσιο και ιστορική αναδρομή</w:t>
      </w:r>
      <w:r w:rsidRPr="00754A40">
        <w:rPr>
          <w:rFonts w:ascii="Times New Roman" w:hAnsi="Times New Roman" w:cs="Times New Roman"/>
          <w:sz w:val="24"/>
          <w:szCs w:val="24"/>
        </w:rPr>
        <w:t xml:space="preserve"> (Μεταπτυχιακή διπλωματική εργασία). Πανεπιστήμιο Ιωαννίνων.</w:t>
      </w:r>
    </w:p>
    <w:p w14:paraId="54DD5801"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Καρατζά, Μ., Πιερράκου, Χ., Τζικόπουλος, Α., &amp; Αποστολάκης, Ι. (2005). Οι αναπαραστάσεις μαθητών και εκπαιδευτικών της πρωτοβάθμιας εκπαίδευσης για τους ηλεκτρονικούς υπολογιστές. Στα </w:t>
      </w:r>
      <w:r w:rsidRPr="00754A40">
        <w:rPr>
          <w:rFonts w:ascii="Times New Roman" w:hAnsi="Times New Roman" w:cs="Times New Roman"/>
          <w:i/>
          <w:iCs/>
          <w:sz w:val="24"/>
          <w:szCs w:val="24"/>
        </w:rPr>
        <w:t>Πρακτικά του 3ου Συνεδρίου «ΤΠΕ στην Εκπαίδευση»</w:t>
      </w:r>
      <w:r w:rsidRPr="00754A40">
        <w:rPr>
          <w:rFonts w:ascii="Times New Roman" w:hAnsi="Times New Roman" w:cs="Times New Roman"/>
          <w:sz w:val="24"/>
          <w:szCs w:val="24"/>
        </w:rPr>
        <w:t>. Σύρος.</w:t>
      </w:r>
    </w:p>
    <w:p w14:paraId="4A86034B"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Κουρμπέτης, Β., &amp; Χατζοπούλου, Α. (2010). </w:t>
      </w:r>
      <w:r w:rsidRPr="00754A40">
        <w:rPr>
          <w:rFonts w:ascii="Times New Roman" w:hAnsi="Times New Roman" w:cs="Times New Roman"/>
          <w:i/>
          <w:iCs/>
          <w:sz w:val="24"/>
          <w:szCs w:val="24"/>
        </w:rPr>
        <w:t>Μπορώ και με τα μάτια μου: Εισαγωγή στη νοηματική γλώσσα και την οπτική επικοινωνία</w:t>
      </w:r>
      <w:r w:rsidRPr="00754A40">
        <w:rPr>
          <w:rFonts w:ascii="Times New Roman" w:hAnsi="Times New Roman" w:cs="Times New Roman"/>
          <w:sz w:val="24"/>
          <w:szCs w:val="24"/>
        </w:rPr>
        <w:t>. Ελληνικό Κέντρο Νοηματικής Γλώσσας.</w:t>
      </w:r>
    </w:p>
    <w:p w14:paraId="1239216D"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lastRenderedPageBreak/>
        <w:t xml:space="preserve">Κουτσογιάννης, Δ. (2018). </w:t>
      </w:r>
      <w:r w:rsidRPr="00754A40">
        <w:rPr>
          <w:rFonts w:ascii="Times New Roman" w:hAnsi="Times New Roman" w:cs="Times New Roman"/>
          <w:i/>
          <w:iCs/>
          <w:sz w:val="24"/>
          <w:szCs w:val="24"/>
        </w:rPr>
        <w:t>Ψηφιακές τεχνολογίες και γλωσσική εκπαίδευση: Προσεγγίσεις και προβληματισμοί</w:t>
      </w:r>
      <w:r w:rsidRPr="00754A40">
        <w:rPr>
          <w:rFonts w:ascii="Times New Roman" w:hAnsi="Times New Roman" w:cs="Times New Roman"/>
          <w:sz w:val="24"/>
          <w:szCs w:val="24"/>
        </w:rPr>
        <w:t>. Γλωσσολόγος.</w:t>
      </w:r>
    </w:p>
    <w:p w14:paraId="34C40985"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Κυνηγοπούλου, Α., &amp; Κωνσταντίνου, Χ. (2021). Η εξ αποστάσεως εκπαίδευση στο νηπιαγωγείο την περίοδο της πανδημίας COVID-19: Προκλήσεις και δυνατότητες. </w:t>
      </w:r>
      <w:r w:rsidRPr="00754A40">
        <w:rPr>
          <w:rFonts w:ascii="Times New Roman" w:hAnsi="Times New Roman" w:cs="Times New Roman"/>
          <w:i/>
          <w:iCs/>
          <w:sz w:val="24"/>
          <w:szCs w:val="24"/>
        </w:rPr>
        <w:t>Παιδαγωγική Επιθεώρηση</w:t>
      </w:r>
      <w:r w:rsidRPr="00754A40">
        <w:rPr>
          <w:rFonts w:ascii="Times New Roman" w:hAnsi="Times New Roman" w:cs="Times New Roman"/>
          <w:sz w:val="24"/>
          <w:szCs w:val="24"/>
        </w:rPr>
        <w:t>.</w:t>
      </w:r>
    </w:p>
    <w:p w14:paraId="5FAE12A0"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Λαμπροπούλου, Β. (2011a). Η διεθνής νοηματική γλώσσα και η χρήση της στην εκπαιδευτική πράξη. </w:t>
      </w:r>
      <w:r w:rsidRPr="00754A40">
        <w:rPr>
          <w:rFonts w:ascii="Times New Roman" w:hAnsi="Times New Roman" w:cs="Times New Roman"/>
          <w:i/>
          <w:iCs/>
          <w:sz w:val="24"/>
          <w:szCs w:val="24"/>
        </w:rPr>
        <w:t>Παιδαγωγική Επιθεώρηση, 52</w:t>
      </w:r>
      <w:r w:rsidRPr="00754A40">
        <w:rPr>
          <w:rFonts w:ascii="Times New Roman" w:hAnsi="Times New Roman" w:cs="Times New Roman"/>
          <w:sz w:val="24"/>
          <w:szCs w:val="24"/>
        </w:rPr>
        <w:t>, 45–59.</w:t>
      </w:r>
    </w:p>
    <w:p w14:paraId="340D5FC3"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Λαμπροπούλου, Β. (2011b). Η ελληνική νοηματική γλώσσα και η εκπαίδευση κωφών μαθητών: Ζητήματα γλώσσας και διδακτικής. </w:t>
      </w:r>
      <w:r w:rsidRPr="00754A40">
        <w:rPr>
          <w:rFonts w:ascii="Times New Roman" w:hAnsi="Times New Roman" w:cs="Times New Roman"/>
          <w:i/>
          <w:iCs/>
          <w:sz w:val="24"/>
          <w:szCs w:val="24"/>
        </w:rPr>
        <w:t>Παιδαγωγική Επιθεώρηση, 52</w:t>
      </w:r>
      <w:r w:rsidRPr="00754A40">
        <w:rPr>
          <w:rFonts w:ascii="Times New Roman" w:hAnsi="Times New Roman" w:cs="Times New Roman"/>
          <w:sz w:val="24"/>
          <w:szCs w:val="24"/>
        </w:rPr>
        <w:t>, 85–98.</w:t>
      </w:r>
    </w:p>
    <w:p w14:paraId="001F9B4D"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Λιοναράκης, Α. (2001). </w:t>
      </w:r>
      <w:r w:rsidRPr="00754A40">
        <w:rPr>
          <w:rFonts w:ascii="Times New Roman" w:hAnsi="Times New Roman" w:cs="Times New Roman"/>
          <w:i/>
          <w:iCs/>
          <w:sz w:val="24"/>
          <w:szCs w:val="24"/>
        </w:rPr>
        <w:t>Ανοικτή και εξ αποστάσεως εκπαίδευση: Θεωρητικές και παιδαγωγικές προσεγγίσεις</w:t>
      </w:r>
      <w:r w:rsidRPr="00754A40">
        <w:rPr>
          <w:rFonts w:ascii="Times New Roman" w:hAnsi="Times New Roman" w:cs="Times New Roman"/>
          <w:sz w:val="24"/>
          <w:szCs w:val="24"/>
        </w:rPr>
        <w:t>. Προπομπός.</w:t>
      </w:r>
    </w:p>
    <w:p w14:paraId="57959C2F"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Μίμινου, Α., &amp; Σπανακά, Α. (2013). Σχολική εξ αποστάσεως εκπαίδευση: Βιβλιογραφική επισκόπηση. Στα </w:t>
      </w:r>
      <w:r w:rsidRPr="00754A40">
        <w:rPr>
          <w:rFonts w:ascii="Times New Roman" w:hAnsi="Times New Roman" w:cs="Times New Roman"/>
          <w:i/>
          <w:iCs/>
          <w:sz w:val="24"/>
          <w:szCs w:val="24"/>
        </w:rPr>
        <w:t>Πρακτικά 7ου Διεθνούς Συνεδρίου για την Ανοικτή &amp; Εξ Αποστάσεως Εκπαίδευση</w:t>
      </w:r>
      <w:r w:rsidRPr="00754A40">
        <w:rPr>
          <w:rFonts w:ascii="Times New Roman" w:hAnsi="Times New Roman" w:cs="Times New Roman"/>
          <w:sz w:val="24"/>
          <w:szCs w:val="24"/>
        </w:rPr>
        <w:t xml:space="preserve"> (Τόμ. 7, Αρ. 2A). Αθήνα.</w:t>
      </w:r>
    </w:p>
    <w:p w14:paraId="21958E4B"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Νικολακάκη, Μ. (2020). Ο ρόλος της τεχνολογίας στο νηπιαγωγείο. </w:t>
      </w:r>
      <w:r w:rsidRPr="00754A40">
        <w:rPr>
          <w:rFonts w:ascii="Times New Roman" w:hAnsi="Times New Roman" w:cs="Times New Roman"/>
          <w:i/>
          <w:iCs/>
          <w:sz w:val="24"/>
          <w:szCs w:val="24"/>
        </w:rPr>
        <w:t>Ελληνική Επιθεώρηση Εκπαιδευτικής Τεχνολογίας</w:t>
      </w:r>
      <w:r w:rsidRPr="00754A40">
        <w:rPr>
          <w:rFonts w:ascii="Times New Roman" w:hAnsi="Times New Roman" w:cs="Times New Roman"/>
          <w:sz w:val="24"/>
          <w:szCs w:val="24"/>
        </w:rPr>
        <w:t>.</w:t>
      </w:r>
    </w:p>
    <w:p w14:paraId="0180A599"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Παντελιάδου, Σ., &amp; Φιλιππάτου, Δ. (2013). </w:t>
      </w:r>
      <w:r w:rsidRPr="00754A40">
        <w:rPr>
          <w:rFonts w:ascii="Times New Roman" w:hAnsi="Times New Roman" w:cs="Times New Roman"/>
          <w:i/>
          <w:iCs/>
          <w:sz w:val="24"/>
          <w:szCs w:val="24"/>
        </w:rPr>
        <w:t>Διαφοροποιημένη διδασκαλία</w:t>
      </w:r>
      <w:r w:rsidRPr="00754A40">
        <w:rPr>
          <w:rFonts w:ascii="Times New Roman" w:hAnsi="Times New Roman" w:cs="Times New Roman"/>
          <w:sz w:val="24"/>
          <w:szCs w:val="24"/>
        </w:rPr>
        <w:t>. Εκδόσεις Πεδίο.</w:t>
      </w:r>
    </w:p>
    <w:p w14:paraId="3F5D8399"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Παπασταμάτη, Ε. (2021). </w:t>
      </w:r>
      <w:r w:rsidRPr="00754A40">
        <w:rPr>
          <w:rFonts w:ascii="Times New Roman" w:hAnsi="Times New Roman" w:cs="Times New Roman"/>
          <w:i/>
          <w:iCs/>
          <w:sz w:val="24"/>
          <w:szCs w:val="24"/>
        </w:rPr>
        <w:t>Προκλήσεις και περιορισμοί της εξ αποστάσεως εκπαίδευσης στην προσχολική αγωγή</w:t>
      </w:r>
      <w:r w:rsidRPr="00754A40">
        <w:rPr>
          <w:rFonts w:ascii="Times New Roman" w:hAnsi="Times New Roman" w:cs="Times New Roman"/>
          <w:sz w:val="24"/>
          <w:szCs w:val="24"/>
        </w:rPr>
        <w:t xml:space="preserve"> (Μεταπτυχιακή διπλωματική εργασία). Πανεπιστήμιο Θεσσαλίας.</w:t>
      </w:r>
    </w:p>
    <w:p w14:paraId="018E5416" w14:textId="77777777" w:rsidR="00754A40" w:rsidRPr="00754A40" w:rsidRDefault="00754A40" w:rsidP="00754A40">
      <w:pPr>
        <w:spacing w:after="200" w:line="276" w:lineRule="auto"/>
        <w:jc w:val="both"/>
        <w:rPr>
          <w:rFonts w:ascii="Times New Roman" w:hAnsi="Times New Roman" w:cs="Times New Roman"/>
          <w:sz w:val="24"/>
          <w:szCs w:val="24"/>
        </w:rPr>
      </w:pPr>
      <w:r w:rsidRPr="00754A40">
        <w:rPr>
          <w:rFonts w:ascii="Times New Roman" w:hAnsi="Times New Roman" w:cs="Times New Roman"/>
          <w:sz w:val="24"/>
          <w:szCs w:val="24"/>
        </w:rPr>
        <w:t xml:space="preserve">Τζήλου, Γ., &amp; Παπαδημητρίου, Σ. Θ. (2021). Εξ αποστάσεως εκπαίδευση στην προσχολική ηλικία. </w:t>
      </w:r>
      <w:r w:rsidRPr="00754A40">
        <w:rPr>
          <w:rFonts w:ascii="Times New Roman" w:hAnsi="Times New Roman" w:cs="Times New Roman"/>
          <w:i/>
          <w:iCs/>
          <w:sz w:val="24"/>
          <w:szCs w:val="24"/>
        </w:rPr>
        <w:t>Open Journal of Educational Research, 1</w:t>
      </w:r>
      <w:r w:rsidRPr="00754A40">
        <w:rPr>
          <w:rFonts w:ascii="Times New Roman" w:hAnsi="Times New Roman" w:cs="Times New Roman"/>
          <w:sz w:val="24"/>
          <w:szCs w:val="24"/>
        </w:rPr>
        <w:t>(2), 45–60.</w:t>
      </w:r>
    </w:p>
    <w:p w14:paraId="4C3C8437" w14:textId="77777777" w:rsidR="00754A40" w:rsidRPr="004968B1" w:rsidRDefault="00754A40" w:rsidP="00754A40">
      <w:pPr>
        <w:spacing w:after="200" w:line="276" w:lineRule="auto"/>
        <w:jc w:val="both"/>
        <w:rPr>
          <w:rFonts w:ascii="Times New Roman" w:hAnsi="Times New Roman" w:cs="Times New Roman"/>
          <w:sz w:val="24"/>
          <w:szCs w:val="24"/>
          <w:lang w:val="en-US"/>
        </w:rPr>
      </w:pPr>
      <w:r w:rsidRPr="00754A40">
        <w:rPr>
          <w:rFonts w:ascii="Times New Roman" w:hAnsi="Times New Roman" w:cs="Times New Roman"/>
          <w:sz w:val="24"/>
          <w:szCs w:val="24"/>
        </w:rPr>
        <w:t xml:space="preserve">Χρηστάκης, Κ. (2020). </w:t>
      </w:r>
      <w:r w:rsidRPr="00754A40">
        <w:rPr>
          <w:rFonts w:ascii="Times New Roman" w:hAnsi="Times New Roman" w:cs="Times New Roman"/>
          <w:i/>
          <w:iCs/>
          <w:sz w:val="24"/>
          <w:szCs w:val="24"/>
        </w:rPr>
        <w:t>Η εξ αποστάσεως εκπαίδευση: Δυνατότητες και αδυναμίες</w:t>
      </w:r>
      <w:r w:rsidRPr="00754A40">
        <w:rPr>
          <w:rFonts w:ascii="Times New Roman" w:hAnsi="Times New Roman" w:cs="Times New Roman"/>
          <w:sz w:val="24"/>
          <w:szCs w:val="24"/>
        </w:rPr>
        <w:t>. Πανεπιστήμιο</w:t>
      </w:r>
      <w:r w:rsidRPr="004968B1">
        <w:rPr>
          <w:rFonts w:ascii="Times New Roman" w:hAnsi="Times New Roman" w:cs="Times New Roman"/>
          <w:sz w:val="24"/>
          <w:szCs w:val="24"/>
          <w:lang w:val="en-US"/>
        </w:rPr>
        <w:t xml:space="preserve"> </w:t>
      </w:r>
      <w:r w:rsidRPr="00754A40">
        <w:rPr>
          <w:rFonts w:ascii="Times New Roman" w:hAnsi="Times New Roman" w:cs="Times New Roman"/>
          <w:sz w:val="24"/>
          <w:szCs w:val="24"/>
        </w:rPr>
        <w:t>Πατρών</w:t>
      </w:r>
      <w:r w:rsidRPr="004968B1">
        <w:rPr>
          <w:rFonts w:ascii="Times New Roman" w:hAnsi="Times New Roman" w:cs="Times New Roman"/>
          <w:sz w:val="24"/>
          <w:szCs w:val="24"/>
          <w:lang w:val="en-US"/>
        </w:rPr>
        <w:t>.</w:t>
      </w:r>
    </w:p>
    <w:p w14:paraId="04CDDDE4" w14:textId="77777777" w:rsidR="00811DD1" w:rsidRPr="004968B1" w:rsidRDefault="00811DD1" w:rsidP="00461733">
      <w:pPr>
        <w:spacing w:after="200" w:line="276" w:lineRule="auto"/>
        <w:jc w:val="both"/>
        <w:rPr>
          <w:rFonts w:ascii="Times New Roman" w:hAnsi="Times New Roman" w:cs="Times New Roman"/>
          <w:sz w:val="24"/>
          <w:szCs w:val="24"/>
          <w:lang w:val="en-US"/>
        </w:rPr>
      </w:pPr>
    </w:p>
    <w:p w14:paraId="751B50AC" w14:textId="77777777" w:rsidR="00BE05E1" w:rsidRPr="004968B1" w:rsidRDefault="00BE05E1" w:rsidP="00461733">
      <w:pPr>
        <w:spacing w:after="200" w:line="276" w:lineRule="auto"/>
        <w:jc w:val="both"/>
        <w:rPr>
          <w:rFonts w:ascii="Times New Roman" w:hAnsi="Times New Roman" w:cs="Times New Roman"/>
          <w:sz w:val="24"/>
          <w:szCs w:val="24"/>
          <w:lang w:val="en-US"/>
        </w:rPr>
      </w:pPr>
    </w:p>
    <w:p w14:paraId="047C62A0" w14:textId="77777777" w:rsidR="00BE05E1" w:rsidRPr="004968B1" w:rsidRDefault="00BE05E1" w:rsidP="00461733">
      <w:pPr>
        <w:spacing w:after="200" w:line="276" w:lineRule="auto"/>
        <w:jc w:val="both"/>
        <w:rPr>
          <w:rFonts w:ascii="Times New Roman" w:hAnsi="Times New Roman" w:cs="Times New Roman"/>
          <w:sz w:val="24"/>
          <w:szCs w:val="24"/>
          <w:lang w:val="en-US"/>
        </w:rPr>
      </w:pPr>
    </w:p>
    <w:p w14:paraId="11833EBB" w14:textId="77777777" w:rsidR="00BE05E1" w:rsidRPr="004968B1" w:rsidRDefault="00BE05E1" w:rsidP="00461733">
      <w:pPr>
        <w:spacing w:after="200" w:line="276" w:lineRule="auto"/>
        <w:jc w:val="both"/>
        <w:rPr>
          <w:rFonts w:ascii="Times New Roman" w:hAnsi="Times New Roman" w:cs="Times New Roman"/>
          <w:sz w:val="24"/>
          <w:szCs w:val="24"/>
          <w:lang w:val="en-US"/>
        </w:rPr>
      </w:pPr>
    </w:p>
    <w:p w14:paraId="038A6F0E" w14:textId="77777777" w:rsidR="00BE05E1" w:rsidRPr="004968B1" w:rsidRDefault="00BE05E1" w:rsidP="00461733">
      <w:pPr>
        <w:spacing w:after="200" w:line="276" w:lineRule="auto"/>
        <w:jc w:val="both"/>
        <w:rPr>
          <w:rFonts w:ascii="Times New Roman" w:hAnsi="Times New Roman" w:cs="Times New Roman"/>
          <w:sz w:val="24"/>
          <w:szCs w:val="24"/>
          <w:lang w:val="en-US"/>
        </w:rPr>
      </w:pPr>
    </w:p>
    <w:p w14:paraId="7448443C" w14:textId="3BD6901F" w:rsidR="001A0C18" w:rsidRPr="0071173C" w:rsidRDefault="00B42574" w:rsidP="00AD5ECE">
      <w:pPr>
        <w:pStyle w:val="20"/>
        <w:rPr>
          <w:lang w:val="en-US"/>
        </w:rPr>
      </w:pPr>
      <w:bookmarkStart w:id="181" w:name="_Toc220443391"/>
      <w:r w:rsidRPr="00B42574">
        <w:lastRenderedPageBreak/>
        <w:t>Αγγλική</w:t>
      </w:r>
      <w:r w:rsidRPr="0071173C">
        <w:rPr>
          <w:lang w:val="en-US"/>
        </w:rPr>
        <w:t xml:space="preserve"> </w:t>
      </w:r>
      <w:r w:rsidRPr="00B42574">
        <w:t>βιβλιογραφία</w:t>
      </w:r>
      <w:bookmarkEnd w:id="181"/>
    </w:p>
    <w:p w14:paraId="5BA59A48" w14:textId="6EE684D4" w:rsidR="007753CE" w:rsidRPr="00BC2C80" w:rsidRDefault="007753CE" w:rsidP="007753CE">
      <w:pPr>
        <w:rPr>
          <w:rFonts w:ascii="Times New Roman" w:hAnsi="Times New Roman" w:cs="Times New Roman"/>
          <w:sz w:val="24"/>
          <w:szCs w:val="24"/>
          <w:lang w:val="en-US"/>
        </w:rPr>
      </w:pPr>
    </w:p>
    <w:p w14:paraId="784CF2B5"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Branson, J., &amp; Miller, D. (1998). Nationalism and the linguistic rights of deaf communities: Linguistic imperialism and the recognition and development of sign languages. </w:t>
      </w:r>
      <w:r w:rsidRPr="000774F0">
        <w:rPr>
          <w:rFonts w:ascii="Times New Roman" w:hAnsi="Times New Roman" w:cs="Times New Roman"/>
          <w:i/>
          <w:iCs/>
          <w:sz w:val="24"/>
          <w:szCs w:val="24"/>
          <w:lang w:val="en-US"/>
        </w:rPr>
        <w:t>Journal of Sociolinguistics, 2</w:t>
      </w:r>
      <w:r w:rsidRPr="000774F0">
        <w:rPr>
          <w:rFonts w:ascii="Times New Roman" w:hAnsi="Times New Roman" w:cs="Times New Roman"/>
          <w:sz w:val="24"/>
          <w:szCs w:val="24"/>
          <w:lang w:val="en-US"/>
        </w:rPr>
        <w:t>(1), 3–34.</w:t>
      </w:r>
    </w:p>
    <w:p w14:paraId="3B0812B9"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Brereton, A. E. (2010). Is teaching sign language in early childhood classrooms feasible and beneficial for children? </w:t>
      </w:r>
      <w:r w:rsidRPr="000774F0">
        <w:rPr>
          <w:rFonts w:ascii="Times New Roman" w:hAnsi="Times New Roman" w:cs="Times New Roman"/>
          <w:i/>
          <w:iCs/>
          <w:sz w:val="24"/>
          <w:szCs w:val="24"/>
          <w:lang w:val="en-US"/>
        </w:rPr>
        <w:t>Young Children, 65</w:t>
      </w:r>
      <w:r w:rsidRPr="000774F0">
        <w:rPr>
          <w:rFonts w:ascii="Times New Roman" w:hAnsi="Times New Roman" w:cs="Times New Roman"/>
          <w:sz w:val="24"/>
          <w:szCs w:val="24"/>
          <w:lang w:val="en-US"/>
        </w:rPr>
        <w:t>(4), 92–97.</w:t>
      </w:r>
    </w:p>
    <w:p w14:paraId="3FC31E8C"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Donoghue, E. C. (2014). </w:t>
      </w:r>
      <w:r w:rsidRPr="000774F0">
        <w:rPr>
          <w:rFonts w:ascii="Times New Roman" w:hAnsi="Times New Roman" w:cs="Times New Roman"/>
          <w:i/>
          <w:iCs/>
          <w:sz w:val="24"/>
          <w:szCs w:val="24"/>
          <w:lang w:val="en-US"/>
        </w:rPr>
        <w:t>Sign language and early childhood development: Implications for educators and parents</w:t>
      </w:r>
      <w:r w:rsidRPr="000774F0">
        <w:rPr>
          <w:rFonts w:ascii="Times New Roman" w:hAnsi="Times New Roman" w:cs="Times New Roman"/>
          <w:sz w:val="24"/>
          <w:szCs w:val="24"/>
          <w:lang w:val="en-US"/>
        </w:rPr>
        <w:t>. University of Arkansas Press.</w:t>
      </w:r>
    </w:p>
    <w:p w14:paraId="3B77A472"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Goldin-Meadow, S., &amp; Butcher, C. (2003a). Gesture as a window onto communicative abilities. In S. Goldin-Meadow (Ed.), </w:t>
      </w:r>
      <w:r w:rsidRPr="000774F0">
        <w:rPr>
          <w:rFonts w:ascii="Times New Roman" w:hAnsi="Times New Roman" w:cs="Times New Roman"/>
          <w:i/>
          <w:iCs/>
          <w:sz w:val="24"/>
          <w:szCs w:val="24"/>
          <w:lang w:val="en-US"/>
        </w:rPr>
        <w:t>The nature and functions of gesture in children</w:t>
      </w:r>
      <w:r w:rsidRPr="000774F0">
        <w:rPr>
          <w:rFonts w:ascii="Times New Roman" w:hAnsi="Times New Roman" w:cs="Times New Roman"/>
          <w:sz w:val="24"/>
          <w:szCs w:val="24"/>
          <w:lang w:val="en-US"/>
        </w:rPr>
        <w:t xml:space="preserve"> (pp. 1–20). Lawrence Erlbaum Associates.</w:t>
      </w:r>
    </w:p>
    <w:p w14:paraId="77EC7D1B"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Goldin-Meadow, S., &amp; Butcher, C. (2003b). Pointing toward two-word speech in young children. In S. Goldin-Meadow (Ed.), </w:t>
      </w:r>
      <w:r w:rsidRPr="000774F0">
        <w:rPr>
          <w:rFonts w:ascii="Times New Roman" w:hAnsi="Times New Roman" w:cs="Times New Roman"/>
          <w:i/>
          <w:iCs/>
          <w:sz w:val="24"/>
          <w:szCs w:val="24"/>
          <w:lang w:val="en-US"/>
        </w:rPr>
        <w:t>The resilience of language: What gesture creation in deaf children can tell us about how all children learn language</w:t>
      </w:r>
      <w:r w:rsidRPr="000774F0">
        <w:rPr>
          <w:rFonts w:ascii="Times New Roman" w:hAnsi="Times New Roman" w:cs="Times New Roman"/>
          <w:sz w:val="24"/>
          <w:szCs w:val="24"/>
          <w:lang w:val="en-US"/>
        </w:rPr>
        <w:t xml:space="preserve"> (pp. 51–76). Psychology Press.</w:t>
      </w:r>
    </w:p>
    <w:p w14:paraId="468870E4"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Goodwyn, S. W., Acredolo, L. P., &amp; Brown, C. A. (2000). Impact of symbolic gesturing on early language development. </w:t>
      </w:r>
      <w:r w:rsidRPr="000774F0">
        <w:rPr>
          <w:rFonts w:ascii="Times New Roman" w:hAnsi="Times New Roman" w:cs="Times New Roman"/>
          <w:i/>
          <w:iCs/>
          <w:sz w:val="24"/>
          <w:szCs w:val="24"/>
          <w:lang w:val="en-US"/>
        </w:rPr>
        <w:t>Journal of Nonverbal Behavior, 24</w:t>
      </w:r>
      <w:r w:rsidRPr="000774F0">
        <w:rPr>
          <w:rFonts w:ascii="Times New Roman" w:hAnsi="Times New Roman" w:cs="Times New Roman"/>
          <w:sz w:val="24"/>
          <w:szCs w:val="24"/>
          <w:lang w:val="en-US"/>
        </w:rPr>
        <w:t xml:space="preserve">(2), 81–103. </w:t>
      </w:r>
      <w:hyperlink r:id="rId46" w:tgtFrame="_new" w:history="1">
        <w:r w:rsidRPr="000774F0">
          <w:rPr>
            <w:rStyle w:val="-"/>
            <w:rFonts w:ascii="Times New Roman" w:hAnsi="Times New Roman" w:cs="Times New Roman"/>
            <w:sz w:val="24"/>
            <w:szCs w:val="24"/>
            <w:lang w:val="en-US"/>
          </w:rPr>
          <w:t>https://doi.org/10.1023/A:1006653828895</w:t>
        </w:r>
      </w:hyperlink>
    </w:p>
    <w:p w14:paraId="7B5FACDF"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Holmberg, B. (2005). </w:t>
      </w:r>
      <w:r w:rsidRPr="000774F0">
        <w:rPr>
          <w:rFonts w:ascii="Times New Roman" w:hAnsi="Times New Roman" w:cs="Times New Roman"/>
          <w:i/>
          <w:iCs/>
          <w:sz w:val="24"/>
          <w:szCs w:val="24"/>
          <w:lang w:val="en-US"/>
        </w:rPr>
        <w:t>The evolution, principles and practices of distance education</w:t>
      </w:r>
      <w:r w:rsidRPr="000774F0">
        <w:rPr>
          <w:rFonts w:ascii="Times New Roman" w:hAnsi="Times New Roman" w:cs="Times New Roman"/>
          <w:sz w:val="24"/>
          <w:szCs w:val="24"/>
          <w:lang w:val="en-US"/>
        </w:rPr>
        <w:t>. Bibliotheks- und Informationssystem der Universität Oldenburg.</w:t>
      </w:r>
    </w:p>
    <w:p w14:paraId="2077E33F"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Iverson, J. M. (2010). Developing language in a developing body: The relationship between motor development and language development. </w:t>
      </w:r>
      <w:r w:rsidRPr="000774F0">
        <w:rPr>
          <w:rFonts w:ascii="Times New Roman" w:hAnsi="Times New Roman" w:cs="Times New Roman"/>
          <w:i/>
          <w:iCs/>
          <w:sz w:val="24"/>
          <w:szCs w:val="24"/>
          <w:lang w:val="en-US"/>
        </w:rPr>
        <w:t>Journal of Child Language, 37</w:t>
      </w:r>
      <w:r w:rsidRPr="000774F0">
        <w:rPr>
          <w:rFonts w:ascii="Times New Roman" w:hAnsi="Times New Roman" w:cs="Times New Roman"/>
          <w:sz w:val="24"/>
          <w:szCs w:val="24"/>
          <w:lang w:val="en-US"/>
        </w:rPr>
        <w:t xml:space="preserve">(2), 229–261. </w:t>
      </w:r>
      <w:hyperlink r:id="rId47" w:tgtFrame="_new" w:history="1">
        <w:r w:rsidRPr="000774F0">
          <w:rPr>
            <w:rStyle w:val="-"/>
            <w:rFonts w:ascii="Times New Roman" w:hAnsi="Times New Roman" w:cs="Times New Roman"/>
            <w:sz w:val="24"/>
            <w:szCs w:val="24"/>
            <w:lang w:val="en-US"/>
          </w:rPr>
          <w:t>https://doi.org/10.1017/S0305000909990432</w:t>
        </w:r>
      </w:hyperlink>
    </w:p>
    <w:p w14:paraId="3255A1A8"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Jarollahi, F. (2025). Sign language exposure and language outcomes in early childhood: A systematic review. </w:t>
      </w:r>
      <w:r w:rsidRPr="000774F0">
        <w:rPr>
          <w:rFonts w:ascii="Times New Roman" w:hAnsi="Times New Roman" w:cs="Times New Roman"/>
          <w:i/>
          <w:iCs/>
          <w:sz w:val="24"/>
          <w:szCs w:val="24"/>
          <w:lang w:val="en-US"/>
        </w:rPr>
        <w:t>Journal of Modern Rehabilitation, 19</w:t>
      </w:r>
      <w:r w:rsidRPr="000774F0">
        <w:rPr>
          <w:rFonts w:ascii="Times New Roman" w:hAnsi="Times New Roman" w:cs="Times New Roman"/>
          <w:sz w:val="24"/>
          <w:szCs w:val="24"/>
          <w:lang w:val="en-US"/>
        </w:rPr>
        <w:t>(1), 1–12.</w:t>
      </w:r>
    </w:p>
    <w:p w14:paraId="1A278599"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Kynigos, C., &amp; Komis, V. (2019). </w:t>
      </w:r>
      <w:r w:rsidRPr="000774F0">
        <w:rPr>
          <w:rFonts w:ascii="Times New Roman" w:hAnsi="Times New Roman" w:cs="Times New Roman"/>
          <w:i/>
          <w:iCs/>
          <w:sz w:val="24"/>
          <w:szCs w:val="24"/>
          <w:lang w:val="en-US"/>
        </w:rPr>
        <w:t>Educational technology and early childhood learning</w:t>
      </w:r>
      <w:r w:rsidRPr="000774F0">
        <w:rPr>
          <w:rFonts w:ascii="Times New Roman" w:hAnsi="Times New Roman" w:cs="Times New Roman"/>
          <w:sz w:val="24"/>
          <w:szCs w:val="24"/>
          <w:lang w:val="en-US"/>
        </w:rPr>
        <w:t>. Springer.</w:t>
      </w:r>
    </w:p>
    <w:p w14:paraId="793CF0B5"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Lane, H. (1984). </w:t>
      </w:r>
      <w:r w:rsidRPr="000774F0">
        <w:rPr>
          <w:rFonts w:ascii="Times New Roman" w:hAnsi="Times New Roman" w:cs="Times New Roman"/>
          <w:i/>
          <w:iCs/>
          <w:sz w:val="24"/>
          <w:szCs w:val="24"/>
          <w:lang w:val="en-US"/>
        </w:rPr>
        <w:t>When the mind hears: A history of the deaf</w:t>
      </w:r>
      <w:r w:rsidRPr="000774F0">
        <w:rPr>
          <w:rFonts w:ascii="Times New Roman" w:hAnsi="Times New Roman" w:cs="Times New Roman"/>
          <w:sz w:val="24"/>
          <w:szCs w:val="24"/>
          <w:lang w:val="en-US"/>
        </w:rPr>
        <w:t>. Random House.</w:t>
      </w:r>
    </w:p>
    <w:p w14:paraId="31EB3D73"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Mayer, R. E. (2005). </w:t>
      </w:r>
      <w:r w:rsidRPr="000774F0">
        <w:rPr>
          <w:rFonts w:ascii="Times New Roman" w:hAnsi="Times New Roman" w:cs="Times New Roman"/>
          <w:i/>
          <w:iCs/>
          <w:sz w:val="24"/>
          <w:szCs w:val="24"/>
          <w:lang w:val="en-US"/>
        </w:rPr>
        <w:t>The Cambridge handbook of multimedia learning</w:t>
      </w:r>
      <w:r w:rsidRPr="000774F0">
        <w:rPr>
          <w:rFonts w:ascii="Times New Roman" w:hAnsi="Times New Roman" w:cs="Times New Roman"/>
          <w:sz w:val="24"/>
          <w:szCs w:val="24"/>
          <w:lang w:val="en-US"/>
        </w:rPr>
        <w:t>. Cambridge University Press.</w:t>
      </w:r>
    </w:p>
    <w:p w14:paraId="28A13B9F"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Mayer, R. E. (2009). </w:t>
      </w:r>
      <w:r w:rsidRPr="000774F0">
        <w:rPr>
          <w:rFonts w:ascii="Times New Roman" w:hAnsi="Times New Roman" w:cs="Times New Roman"/>
          <w:i/>
          <w:iCs/>
          <w:sz w:val="24"/>
          <w:szCs w:val="24"/>
          <w:lang w:val="en-US"/>
        </w:rPr>
        <w:t>Multimedia learning</w:t>
      </w:r>
      <w:r w:rsidRPr="000774F0">
        <w:rPr>
          <w:rFonts w:ascii="Times New Roman" w:hAnsi="Times New Roman" w:cs="Times New Roman"/>
          <w:sz w:val="24"/>
          <w:szCs w:val="24"/>
          <w:lang w:val="en-US"/>
        </w:rPr>
        <w:t xml:space="preserve"> (2nd ed.). Cambridge University Press.</w:t>
      </w:r>
    </w:p>
    <w:p w14:paraId="4C790A3E"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Mayer, R. E. (2021). </w:t>
      </w:r>
      <w:r w:rsidRPr="000774F0">
        <w:rPr>
          <w:rFonts w:ascii="Times New Roman" w:hAnsi="Times New Roman" w:cs="Times New Roman"/>
          <w:i/>
          <w:iCs/>
          <w:sz w:val="24"/>
          <w:szCs w:val="24"/>
          <w:lang w:val="en-US"/>
        </w:rPr>
        <w:t>Multimedia learning</w:t>
      </w:r>
      <w:r w:rsidRPr="000774F0">
        <w:rPr>
          <w:rFonts w:ascii="Times New Roman" w:hAnsi="Times New Roman" w:cs="Times New Roman"/>
          <w:sz w:val="24"/>
          <w:szCs w:val="24"/>
          <w:lang w:val="en-US"/>
        </w:rPr>
        <w:t xml:space="preserve"> (3rd ed.). Cambridge University Press.</w:t>
      </w:r>
    </w:p>
    <w:p w14:paraId="5A8AD14D" w14:textId="77777777" w:rsidR="000774F0" w:rsidRPr="004968B1"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Mayer, R. E., &amp; Moreno, R. (2003). Nine ways to reduce cognitive load in multimedia learning. </w:t>
      </w:r>
      <w:r w:rsidRPr="004968B1">
        <w:rPr>
          <w:rFonts w:ascii="Times New Roman" w:hAnsi="Times New Roman" w:cs="Times New Roman"/>
          <w:i/>
          <w:iCs/>
          <w:sz w:val="24"/>
          <w:szCs w:val="24"/>
          <w:lang w:val="en-US"/>
        </w:rPr>
        <w:t>Educational Psychologist, 38</w:t>
      </w:r>
      <w:r w:rsidRPr="004968B1">
        <w:rPr>
          <w:rFonts w:ascii="Times New Roman" w:hAnsi="Times New Roman" w:cs="Times New Roman"/>
          <w:sz w:val="24"/>
          <w:szCs w:val="24"/>
          <w:lang w:val="en-US"/>
        </w:rPr>
        <w:t>(1), 43–52.</w:t>
      </w:r>
    </w:p>
    <w:p w14:paraId="1A8C5C94"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lastRenderedPageBreak/>
        <w:t xml:space="preserve">Moore, M. G., &amp; Kearsley, G. (2012). </w:t>
      </w:r>
      <w:r w:rsidRPr="000774F0">
        <w:rPr>
          <w:rFonts w:ascii="Times New Roman" w:hAnsi="Times New Roman" w:cs="Times New Roman"/>
          <w:i/>
          <w:iCs/>
          <w:sz w:val="24"/>
          <w:szCs w:val="24"/>
          <w:lang w:val="en-US"/>
        </w:rPr>
        <w:t>Distance education: A systems view of online learning</w:t>
      </w:r>
      <w:r w:rsidRPr="000774F0">
        <w:rPr>
          <w:rFonts w:ascii="Times New Roman" w:hAnsi="Times New Roman" w:cs="Times New Roman"/>
          <w:sz w:val="24"/>
          <w:szCs w:val="24"/>
          <w:lang w:val="en-US"/>
        </w:rPr>
        <w:t xml:space="preserve"> (3rd ed.). Wadsworth.</w:t>
      </w:r>
    </w:p>
    <w:p w14:paraId="15C858EF"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Stokoe, W. C. (1960). </w:t>
      </w:r>
      <w:r w:rsidRPr="000774F0">
        <w:rPr>
          <w:rFonts w:ascii="Times New Roman" w:hAnsi="Times New Roman" w:cs="Times New Roman"/>
          <w:i/>
          <w:iCs/>
          <w:sz w:val="24"/>
          <w:szCs w:val="24"/>
          <w:lang w:val="en-US"/>
        </w:rPr>
        <w:t>Sign language structure: An outline of the visual communication systems of the American Deaf</w:t>
      </w:r>
      <w:r w:rsidRPr="000774F0">
        <w:rPr>
          <w:rFonts w:ascii="Times New Roman" w:hAnsi="Times New Roman" w:cs="Times New Roman"/>
          <w:sz w:val="24"/>
          <w:szCs w:val="24"/>
          <w:lang w:val="en-US"/>
        </w:rPr>
        <w:t xml:space="preserve"> (Studies in Linguistics: Occasional Papers 8). University of Buffalo.</w:t>
      </w:r>
    </w:p>
    <w:p w14:paraId="42088105" w14:textId="77777777" w:rsidR="000774F0" w:rsidRPr="000774F0" w:rsidRDefault="000774F0" w:rsidP="000774F0">
      <w:pPr>
        <w:rPr>
          <w:rFonts w:ascii="Times New Roman" w:hAnsi="Times New Roman" w:cs="Times New Roman"/>
          <w:sz w:val="24"/>
          <w:szCs w:val="24"/>
          <w:lang w:val="en-US"/>
        </w:rPr>
      </w:pPr>
      <w:r w:rsidRPr="000774F0">
        <w:rPr>
          <w:rFonts w:ascii="Times New Roman" w:hAnsi="Times New Roman" w:cs="Times New Roman"/>
          <w:sz w:val="24"/>
          <w:szCs w:val="24"/>
          <w:lang w:val="en-US"/>
        </w:rPr>
        <w:t xml:space="preserve">Turner, M., Brown, A., &amp; Mitchell, C. (2004). Cognitive effects of early sign language exposure in hearing children. </w:t>
      </w:r>
      <w:r w:rsidRPr="000774F0">
        <w:rPr>
          <w:rFonts w:ascii="Times New Roman" w:hAnsi="Times New Roman" w:cs="Times New Roman"/>
          <w:i/>
          <w:iCs/>
          <w:sz w:val="24"/>
          <w:szCs w:val="24"/>
          <w:lang w:val="en-US"/>
        </w:rPr>
        <w:t>Early Child Development and Care, 174</w:t>
      </w:r>
      <w:r w:rsidRPr="000774F0">
        <w:rPr>
          <w:rFonts w:ascii="Times New Roman" w:hAnsi="Times New Roman" w:cs="Times New Roman"/>
          <w:sz w:val="24"/>
          <w:szCs w:val="24"/>
          <w:lang w:val="en-US"/>
        </w:rPr>
        <w:t xml:space="preserve">(5), 421–436. </w:t>
      </w:r>
      <w:hyperlink r:id="rId48" w:tgtFrame="_new" w:history="1">
        <w:r w:rsidRPr="000774F0">
          <w:rPr>
            <w:rStyle w:val="-"/>
            <w:rFonts w:ascii="Times New Roman" w:hAnsi="Times New Roman" w:cs="Times New Roman"/>
            <w:sz w:val="24"/>
            <w:szCs w:val="24"/>
            <w:lang w:val="en-US"/>
          </w:rPr>
          <w:t>https://doi.org/10.1080/0300443042000194458</w:t>
        </w:r>
      </w:hyperlink>
    </w:p>
    <w:p w14:paraId="5B4A7F7F" w14:textId="77777777" w:rsidR="000774F0" w:rsidRPr="000774F0" w:rsidRDefault="000774F0" w:rsidP="000774F0">
      <w:pPr>
        <w:rPr>
          <w:rFonts w:ascii="Times New Roman" w:hAnsi="Times New Roman" w:cs="Times New Roman"/>
          <w:sz w:val="24"/>
          <w:szCs w:val="24"/>
        </w:rPr>
      </w:pPr>
      <w:r w:rsidRPr="000774F0">
        <w:rPr>
          <w:rFonts w:ascii="Times New Roman" w:hAnsi="Times New Roman" w:cs="Times New Roman"/>
          <w:sz w:val="24"/>
          <w:szCs w:val="24"/>
          <w:lang w:val="en-US"/>
        </w:rPr>
        <w:t xml:space="preserve">UNESCO. (2020). </w:t>
      </w:r>
      <w:r w:rsidRPr="000774F0">
        <w:rPr>
          <w:rFonts w:ascii="Times New Roman" w:hAnsi="Times New Roman" w:cs="Times New Roman"/>
          <w:i/>
          <w:iCs/>
          <w:sz w:val="24"/>
          <w:szCs w:val="24"/>
          <w:lang w:val="en-US"/>
        </w:rPr>
        <w:t>COVID-19 educational disruption and response</w:t>
      </w:r>
      <w:r w:rsidRPr="000774F0">
        <w:rPr>
          <w:rFonts w:ascii="Times New Roman" w:hAnsi="Times New Roman" w:cs="Times New Roman"/>
          <w:sz w:val="24"/>
          <w:szCs w:val="24"/>
          <w:lang w:val="en-US"/>
        </w:rPr>
        <w:t xml:space="preserve">. </w:t>
      </w:r>
      <w:hyperlink r:id="rId49" w:tgtFrame="_new" w:history="1">
        <w:r w:rsidRPr="000774F0">
          <w:rPr>
            <w:rStyle w:val="-"/>
            <w:rFonts w:ascii="Times New Roman" w:hAnsi="Times New Roman" w:cs="Times New Roman"/>
            <w:sz w:val="24"/>
            <w:szCs w:val="24"/>
          </w:rPr>
          <w:t>https://en.unesco.org/covid19/educationresponse</w:t>
        </w:r>
      </w:hyperlink>
    </w:p>
    <w:p w14:paraId="5B15965A" w14:textId="34F1D3DC" w:rsidR="0026241E" w:rsidRPr="000774F0" w:rsidRDefault="0026241E" w:rsidP="0026241E">
      <w:pPr>
        <w:rPr>
          <w:rFonts w:ascii="Times New Roman" w:hAnsi="Times New Roman" w:cs="Times New Roman"/>
          <w:sz w:val="24"/>
          <w:szCs w:val="24"/>
        </w:rPr>
      </w:pPr>
      <w:r w:rsidRPr="000774F0">
        <w:rPr>
          <w:rFonts w:ascii="Times New Roman" w:hAnsi="Times New Roman" w:cs="Times New Roman"/>
          <w:sz w:val="24"/>
          <w:szCs w:val="24"/>
        </w:rPr>
        <w:br/>
      </w:r>
    </w:p>
    <w:p w14:paraId="5E16FA8D" w14:textId="77777777" w:rsidR="00D56F18" w:rsidRPr="000774F0" w:rsidRDefault="00D56F18" w:rsidP="007753CE">
      <w:pPr>
        <w:rPr>
          <w:rFonts w:ascii="Times New Roman" w:hAnsi="Times New Roman" w:cs="Times New Roman"/>
          <w:sz w:val="24"/>
          <w:szCs w:val="24"/>
        </w:rPr>
      </w:pPr>
    </w:p>
    <w:p w14:paraId="464E84C6" w14:textId="77777777" w:rsidR="00AD2AED" w:rsidRDefault="00AD2AED" w:rsidP="007753CE"/>
    <w:p w14:paraId="7023CFDB" w14:textId="77777777" w:rsidR="00AD2AED" w:rsidRDefault="00AD2AED" w:rsidP="007753CE"/>
    <w:p w14:paraId="34BFBED9" w14:textId="77777777" w:rsidR="00AD2AED" w:rsidRDefault="00AD2AED" w:rsidP="007753CE"/>
    <w:p w14:paraId="6EDE74E4" w14:textId="77777777" w:rsidR="00AD2AED" w:rsidRDefault="00AD2AED" w:rsidP="007753CE"/>
    <w:p w14:paraId="4EDFE33D" w14:textId="77777777" w:rsidR="00AD2AED" w:rsidRDefault="00AD2AED" w:rsidP="007753CE"/>
    <w:p w14:paraId="4A9CF87E" w14:textId="77777777" w:rsidR="00AD2AED" w:rsidRDefault="00AD2AED" w:rsidP="007753CE"/>
    <w:p w14:paraId="2AC14B59" w14:textId="77777777" w:rsidR="00AD2AED" w:rsidRDefault="00AD2AED" w:rsidP="007753CE"/>
    <w:p w14:paraId="57A1D061" w14:textId="77777777" w:rsidR="000774F0" w:rsidRDefault="000774F0" w:rsidP="000774F0">
      <w:bookmarkStart w:id="182" w:name="_Toc220443392"/>
    </w:p>
    <w:p w14:paraId="7A25CE5D" w14:textId="77777777" w:rsidR="000774F0" w:rsidRDefault="000774F0" w:rsidP="000774F0"/>
    <w:p w14:paraId="40624790" w14:textId="77777777" w:rsidR="000774F0" w:rsidRDefault="000774F0" w:rsidP="000774F0"/>
    <w:p w14:paraId="298B72A4" w14:textId="77777777" w:rsidR="000774F0" w:rsidRDefault="000774F0" w:rsidP="000774F0"/>
    <w:p w14:paraId="207C6FBE" w14:textId="77777777" w:rsidR="000774F0" w:rsidRDefault="000774F0" w:rsidP="000774F0"/>
    <w:p w14:paraId="48260D72" w14:textId="77777777" w:rsidR="000774F0" w:rsidRDefault="000774F0" w:rsidP="000774F0"/>
    <w:p w14:paraId="56935B2A" w14:textId="77777777" w:rsidR="000774F0" w:rsidRDefault="000774F0" w:rsidP="000774F0"/>
    <w:p w14:paraId="729AE6C9" w14:textId="77777777" w:rsidR="000774F0" w:rsidRPr="000774F0" w:rsidRDefault="000774F0" w:rsidP="000774F0"/>
    <w:p w14:paraId="29AE1DA3" w14:textId="4EA3C9F4" w:rsidR="0071173C" w:rsidRDefault="0071173C" w:rsidP="0071173C">
      <w:pPr>
        <w:pStyle w:val="10"/>
      </w:pPr>
      <w:r w:rsidRPr="0071173C">
        <w:lastRenderedPageBreak/>
        <w:t>Παράρτημα Α: «Ερωτηματολόγιο εκπαιδευτικών - ειδικών στην ΕξΑΕ»</w:t>
      </w:r>
      <w:bookmarkEnd w:id="182"/>
    </w:p>
    <w:p w14:paraId="12FF5132" w14:textId="77777777" w:rsidR="00942678" w:rsidRPr="003E0D0B" w:rsidRDefault="00942678" w:rsidP="00662444">
      <w:pPr>
        <w:autoSpaceDE w:val="0"/>
        <w:autoSpaceDN w:val="0"/>
        <w:adjustRightInd w:val="0"/>
        <w:spacing w:after="0" w:line="240" w:lineRule="auto"/>
        <w:rPr>
          <w:rFonts w:ascii="Calibri" w:hAnsi="Calibri" w:cs="Calibri"/>
          <w:color w:val="000000"/>
          <w:sz w:val="36"/>
          <w:szCs w:val="36"/>
        </w:rPr>
      </w:pPr>
      <w:r w:rsidRPr="003E0D0B">
        <w:rPr>
          <w:rFonts w:ascii="Calibri" w:hAnsi="Calibri" w:cs="Calibri"/>
          <w:b/>
          <w:bCs/>
          <w:color w:val="000000"/>
          <w:sz w:val="36"/>
          <w:szCs w:val="36"/>
        </w:rPr>
        <w:t>ΣΧΟΛΗ ΕΠΙΣΤΗΜΩΝ ΑΓΩΓΗΣ</w:t>
      </w:r>
    </w:p>
    <w:p w14:paraId="67DAA83B" w14:textId="77777777" w:rsidR="00942678" w:rsidRPr="003E0D0B" w:rsidRDefault="00942678" w:rsidP="00662444">
      <w:pPr>
        <w:autoSpaceDE w:val="0"/>
        <w:autoSpaceDN w:val="0"/>
        <w:adjustRightInd w:val="0"/>
        <w:spacing w:after="0" w:line="240" w:lineRule="auto"/>
        <w:rPr>
          <w:rFonts w:ascii="Calibri" w:hAnsi="Calibri" w:cs="Calibri"/>
          <w:color w:val="000000"/>
          <w:sz w:val="36"/>
          <w:szCs w:val="36"/>
        </w:rPr>
      </w:pPr>
      <w:r w:rsidRPr="003E0D0B">
        <w:rPr>
          <w:rFonts w:ascii="Calibri" w:hAnsi="Calibri" w:cs="Calibri"/>
          <w:b/>
          <w:bCs/>
          <w:color w:val="000000"/>
          <w:sz w:val="36"/>
          <w:szCs w:val="36"/>
        </w:rPr>
        <w:t>ΠΑΙΔΑΓΩΓΙΚΟ ΤΜΗΜΑ ΔΗΜΟΤΙΚΗΣ ΕΚΠΑΙΔΕΥΣΗΣ</w:t>
      </w:r>
    </w:p>
    <w:p w14:paraId="4A74BAB2" w14:textId="77777777" w:rsidR="00942678" w:rsidRPr="003E0D0B" w:rsidRDefault="00942678" w:rsidP="00662444">
      <w:pPr>
        <w:autoSpaceDE w:val="0"/>
        <w:autoSpaceDN w:val="0"/>
        <w:adjustRightInd w:val="0"/>
        <w:spacing w:after="0" w:line="240" w:lineRule="auto"/>
        <w:rPr>
          <w:rFonts w:ascii="Calibri" w:hAnsi="Calibri" w:cs="Calibri"/>
          <w:color w:val="000000"/>
          <w:sz w:val="36"/>
          <w:szCs w:val="36"/>
        </w:rPr>
      </w:pPr>
      <w:r w:rsidRPr="003E0D0B">
        <w:rPr>
          <w:rFonts w:ascii="Calibri" w:hAnsi="Calibri" w:cs="Calibri"/>
          <w:color w:val="000000"/>
          <w:sz w:val="36"/>
          <w:szCs w:val="36"/>
        </w:rPr>
        <w:t>Πρόγραμμα Μεταπτυχιακών Σπουδών «Επιστήμες της Αγωγής - Εξ Αποστάσεως Εκπαίδευση με την χρήση των ΤΠΕ</w:t>
      </w:r>
    </w:p>
    <w:p w14:paraId="7B2B21A4" w14:textId="77777777" w:rsidR="00942678" w:rsidRDefault="00942678" w:rsidP="00662444">
      <w:pPr>
        <w:autoSpaceDE w:val="0"/>
        <w:autoSpaceDN w:val="0"/>
        <w:adjustRightInd w:val="0"/>
        <w:spacing w:after="0" w:line="240" w:lineRule="auto"/>
        <w:rPr>
          <w:rFonts w:ascii="Calibri" w:hAnsi="Calibri" w:cs="Calibri"/>
          <w:color w:val="000000"/>
          <w:sz w:val="36"/>
          <w:szCs w:val="36"/>
        </w:rPr>
      </w:pPr>
      <w:r>
        <w:rPr>
          <w:b/>
          <w:noProof/>
          <w:lang w:eastAsia="el-GR"/>
        </w:rPr>
        <w:drawing>
          <wp:anchor distT="0" distB="0" distL="114300" distR="114300" simplePos="0" relativeHeight="251700224" behindDoc="1" locked="0" layoutInCell="1" allowOverlap="1" wp14:anchorId="2DDDDBC1" wp14:editId="33444DAF">
            <wp:simplePos x="0" y="0"/>
            <wp:positionH relativeFrom="column">
              <wp:posOffset>-82868</wp:posOffset>
            </wp:positionH>
            <wp:positionV relativeFrom="paragraph">
              <wp:posOffset>472440</wp:posOffset>
            </wp:positionV>
            <wp:extent cx="6390640" cy="1814830"/>
            <wp:effectExtent l="0" t="0" r="0" b="0"/>
            <wp:wrapTight wrapText="bothSides">
              <wp:wrapPolygon edited="0">
                <wp:start x="0" y="0"/>
                <wp:lineTo x="0" y="21313"/>
                <wp:lineTo x="21506" y="21313"/>
                <wp:lineTo x="21506"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1. Final edivea logo 150 x 4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90640" cy="1814830"/>
                    </a:xfrm>
                    <a:prstGeom prst="rect">
                      <a:avLst/>
                    </a:prstGeom>
                  </pic:spPr>
                </pic:pic>
              </a:graphicData>
            </a:graphic>
          </wp:anchor>
        </w:drawing>
      </w:r>
      <w:r w:rsidRPr="003E0D0B">
        <w:rPr>
          <w:rFonts w:ascii="Calibri" w:hAnsi="Calibri" w:cs="Calibri"/>
          <w:color w:val="000000"/>
          <w:sz w:val="36"/>
          <w:szCs w:val="36"/>
        </w:rPr>
        <w:t>(e-Learning)».</w:t>
      </w:r>
    </w:p>
    <w:p w14:paraId="40B68EC2" w14:textId="02301F0C" w:rsidR="00942678" w:rsidRDefault="00942678" w:rsidP="00662444">
      <w:pPr>
        <w:pStyle w:val="Web"/>
        <w:spacing w:before="0" w:beforeAutospacing="0" w:after="0" w:afterAutospacing="0" w:line="360" w:lineRule="auto"/>
        <w:ind w:firstLine="357"/>
        <w:rPr>
          <w:b/>
          <w:sz w:val="32"/>
          <w:szCs w:val="32"/>
        </w:rPr>
      </w:pPr>
    </w:p>
    <w:p w14:paraId="368F7DD2" w14:textId="77777777" w:rsidR="00942678" w:rsidRPr="00C97DAB" w:rsidRDefault="00942678" w:rsidP="00662444">
      <w:pPr>
        <w:spacing w:line="360" w:lineRule="auto"/>
        <w:rPr>
          <w:rFonts w:ascii="Times New Roman" w:hAnsi="Times New Roman" w:cs="Times New Roman"/>
          <w:b/>
          <w:bCs/>
          <w:color w:val="000000"/>
          <w:sz w:val="28"/>
          <w:szCs w:val="28"/>
          <w:shd w:val="clear" w:color="auto" w:fill="FFFFFF"/>
        </w:rPr>
      </w:pPr>
      <w:r>
        <w:rPr>
          <w:b/>
          <w:sz w:val="32"/>
          <w:szCs w:val="32"/>
        </w:rPr>
        <w:t>«</w:t>
      </w:r>
      <w:r w:rsidRPr="001347CC">
        <w:rPr>
          <w:rFonts w:ascii="Times New Roman" w:hAnsi="Times New Roman" w:cs="Times New Roman"/>
          <w:b/>
          <w:bCs/>
          <w:color w:val="000000"/>
          <w:sz w:val="28"/>
          <w:szCs w:val="28"/>
          <w:shd w:val="clear" w:color="auto" w:fill="FFFFFF"/>
        </w:rPr>
        <w:t>«Σχεδιασμός</w:t>
      </w:r>
      <w:r>
        <w:rPr>
          <w:rFonts w:ascii="Times New Roman" w:hAnsi="Times New Roman" w:cs="Times New Roman"/>
          <w:b/>
          <w:bCs/>
          <w:color w:val="000000"/>
          <w:sz w:val="28"/>
          <w:szCs w:val="28"/>
          <w:shd w:val="clear" w:color="auto" w:fill="FFFFFF"/>
        </w:rPr>
        <w:t>, ανάπτυξη και αποτίμηση</w:t>
      </w:r>
      <w:r w:rsidRPr="001347CC">
        <w:rPr>
          <w:rFonts w:ascii="Times New Roman" w:hAnsi="Times New Roman" w:cs="Times New Roman"/>
          <w:b/>
          <w:bCs/>
          <w:color w:val="000000"/>
          <w:sz w:val="28"/>
          <w:szCs w:val="28"/>
          <w:shd w:val="clear" w:color="auto" w:fill="FFFFFF"/>
        </w:rPr>
        <w:t xml:space="preserve"> εκπαιδευτικού υλικού </w:t>
      </w:r>
      <w:r>
        <w:rPr>
          <w:rFonts w:ascii="Times New Roman" w:hAnsi="Times New Roman" w:cs="Times New Roman"/>
          <w:b/>
          <w:bCs/>
          <w:color w:val="000000"/>
          <w:sz w:val="28"/>
          <w:szCs w:val="28"/>
          <w:shd w:val="clear" w:color="auto" w:fill="FFFFFF"/>
        </w:rPr>
        <w:t xml:space="preserve">με τη μέθοδο της εξΑΕ </w:t>
      </w:r>
      <w:r w:rsidRPr="001347CC">
        <w:rPr>
          <w:rFonts w:ascii="Times New Roman" w:hAnsi="Times New Roman" w:cs="Times New Roman"/>
          <w:b/>
          <w:bCs/>
          <w:color w:val="000000"/>
          <w:sz w:val="28"/>
          <w:szCs w:val="28"/>
          <w:shd w:val="clear" w:color="auto" w:fill="FFFFFF"/>
        </w:rPr>
        <w:t xml:space="preserve">με σκοπό την διδασκαλία της </w:t>
      </w:r>
      <w:r>
        <w:rPr>
          <w:rFonts w:ascii="Times New Roman" w:hAnsi="Times New Roman" w:cs="Times New Roman"/>
          <w:b/>
          <w:bCs/>
          <w:color w:val="000000"/>
          <w:sz w:val="28"/>
          <w:szCs w:val="28"/>
          <w:shd w:val="clear" w:color="auto" w:fill="FFFFFF"/>
        </w:rPr>
        <w:t>Ν</w:t>
      </w:r>
      <w:r w:rsidRPr="001347CC">
        <w:rPr>
          <w:rFonts w:ascii="Times New Roman" w:hAnsi="Times New Roman" w:cs="Times New Roman"/>
          <w:b/>
          <w:bCs/>
          <w:color w:val="000000"/>
          <w:sz w:val="28"/>
          <w:szCs w:val="28"/>
          <w:shd w:val="clear" w:color="auto" w:fill="FFFFFF"/>
        </w:rPr>
        <w:t>οηματικής γλώσσας  σε μαθητές Νηπιαγωγείου</w:t>
      </w:r>
      <w:r>
        <w:rPr>
          <w:b/>
          <w:sz w:val="32"/>
          <w:szCs w:val="32"/>
        </w:rPr>
        <w:t>»</w:t>
      </w:r>
    </w:p>
    <w:p w14:paraId="39DAB6DC" w14:textId="77777777" w:rsidR="00942678" w:rsidRPr="00031C75" w:rsidRDefault="00942678" w:rsidP="00662444">
      <w:pPr>
        <w:rPr>
          <w:rFonts w:cstheme="minorHAnsi"/>
          <w:b/>
          <w:sz w:val="28"/>
          <w:szCs w:val="28"/>
        </w:rPr>
      </w:pPr>
      <w:r w:rsidRPr="00572ED9">
        <w:rPr>
          <w:rFonts w:cstheme="minorHAnsi"/>
          <w:b/>
          <w:sz w:val="28"/>
          <w:szCs w:val="28"/>
        </w:rPr>
        <w:t>Επιβλέπων</w:t>
      </w:r>
      <w:r>
        <w:rPr>
          <w:rFonts w:cstheme="minorHAnsi"/>
          <w:b/>
          <w:sz w:val="28"/>
          <w:szCs w:val="28"/>
        </w:rPr>
        <w:t>: Κωσταντίνος Κωτσίδης</w:t>
      </w:r>
    </w:p>
    <w:p w14:paraId="16A5DA09" w14:textId="77777777" w:rsidR="00942678" w:rsidRPr="00572ED9" w:rsidRDefault="00942678" w:rsidP="00662444">
      <w:pPr>
        <w:spacing w:after="0" w:line="240" w:lineRule="auto"/>
        <w:rPr>
          <w:rFonts w:eastAsia="SimSun" w:cstheme="minorHAnsi"/>
          <w:sz w:val="28"/>
          <w:szCs w:val="28"/>
          <w:lang w:eastAsia="zh-CN" w:bidi="hi-IN"/>
        </w:rPr>
      </w:pPr>
      <w:r w:rsidRPr="00572ED9">
        <w:rPr>
          <w:rFonts w:eastAsia="SimSun" w:cstheme="minorHAnsi"/>
          <w:sz w:val="28"/>
          <w:szCs w:val="28"/>
          <w:lang w:eastAsia="zh-CN" w:bidi="hi-IN"/>
        </w:rPr>
        <w:t xml:space="preserve">Υπεύθυνος Έρευνας: </w:t>
      </w:r>
      <w:r>
        <w:rPr>
          <w:rFonts w:eastAsia="SimSun" w:cstheme="minorHAnsi"/>
          <w:sz w:val="28"/>
          <w:szCs w:val="28"/>
          <w:lang w:eastAsia="zh-CN" w:bidi="hi-IN"/>
        </w:rPr>
        <w:t>«Παντελάκη Ευαγγελία»</w:t>
      </w:r>
    </w:p>
    <w:p w14:paraId="73AA4303" w14:textId="77777777" w:rsidR="00942678" w:rsidRPr="007077BC" w:rsidRDefault="00942678" w:rsidP="00662444">
      <w:pPr>
        <w:spacing w:before="240"/>
        <w:rPr>
          <w:rFonts w:cstheme="minorHAnsi"/>
          <w:b/>
          <w:sz w:val="28"/>
          <w:szCs w:val="28"/>
        </w:rPr>
      </w:pPr>
      <w:r w:rsidRPr="00572ED9">
        <w:rPr>
          <w:rFonts w:cstheme="minorHAnsi"/>
          <w:b/>
          <w:sz w:val="28"/>
          <w:szCs w:val="28"/>
        </w:rPr>
        <w:t>Οδηγίες</w:t>
      </w:r>
    </w:p>
    <w:p w14:paraId="65D9CFAF" w14:textId="0B23C4A3" w:rsidR="00942678" w:rsidRDefault="00942678" w:rsidP="00662444">
      <w:pPr>
        <w:spacing w:after="0" w:line="240" w:lineRule="auto"/>
        <w:rPr>
          <w:rFonts w:eastAsia="SimSun" w:cstheme="minorHAnsi"/>
          <w:sz w:val="28"/>
          <w:szCs w:val="28"/>
          <w:lang w:eastAsia="zh-CN" w:bidi="hi-IN"/>
        </w:rPr>
      </w:pPr>
      <w:r w:rsidRPr="00572ED9">
        <w:rPr>
          <w:rFonts w:eastAsia="SimSun" w:cstheme="minorHAnsi"/>
          <w:sz w:val="28"/>
          <w:szCs w:val="28"/>
          <w:lang w:val="en-US" w:eastAsia="zh-CN" w:bidi="hi-IN"/>
        </w:rPr>
        <w:t>T</w:t>
      </w:r>
      <w:r w:rsidRPr="00572ED9">
        <w:rPr>
          <w:rFonts w:eastAsia="SimSun" w:cstheme="minorHAnsi"/>
          <w:sz w:val="28"/>
          <w:szCs w:val="28"/>
          <w:lang w:eastAsia="zh-CN" w:bidi="hi-IN"/>
        </w:rPr>
        <w:t>ο παρόν ερωτηματολόγιο αποτελεί μια προσπάθεια</w:t>
      </w:r>
      <w:r>
        <w:rPr>
          <w:rFonts w:eastAsia="SimSun" w:cstheme="minorHAnsi"/>
          <w:sz w:val="28"/>
          <w:szCs w:val="28"/>
          <w:lang w:eastAsia="zh-CN" w:bidi="hi-IN"/>
        </w:rPr>
        <w:t xml:space="preserve"> διερεύνησης των απόψεών σας</w:t>
      </w:r>
      <w:r w:rsidRPr="00572ED9">
        <w:rPr>
          <w:rFonts w:eastAsia="SimSun" w:cstheme="minorHAnsi"/>
          <w:sz w:val="28"/>
          <w:szCs w:val="28"/>
          <w:lang w:eastAsia="zh-CN" w:bidi="hi-IN"/>
        </w:rPr>
        <w:t xml:space="preserve"> </w:t>
      </w:r>
      <w:r>
        <w:rPr>
          <w:rFonts w:eastAsia="SimSun" w:cstheme="minorHAnsi"/>
          <w:sz w:val="28"/>
          <w:szCs w:val="28"/>
          <w:lang w:eastAsia="zh-CN" w:bidi="hi-IN"/>
        </w:rPr>
        <w:t xml:space="preserve">σχετικά με το </w:t>
      </w:r>
      <w:r w:rsidRPr="00572ED9">
        <w:rPr>
          <w:rFonts w:eastAsia="SimSun" w:cstheme="minorHAnsi"/>
          <w:sz w:val="28"/>
          <w:szCs w:val="28"/>
          <w:lang w:eastAsia="zh-CN" w:bidi="hi-IN"/>
        </w:rPr>
        <w:t>Εκπαιδευτικό</w:t>
      </w:r>
      <w:r>
        <w:rPr>
          <w:rFonts w:eastAsia="SimSun" w:cstheme="minorHAnsi"/>
          <w:sz w:val="28"/>
          <w:szCs w:val="28"/>
          <w:lang w:eastAsia="zh-CN" w:bidi="hi-IN"/>
        </w:rPr>
        <w:t xml:space="preserve"> Υλικό (</w:t>
      </w:r>
      <w:r w:rsidRPr="00572ED9">
        <w:rPr>
          <w:rFonts w:eastAsia="SimSun" w:cstheme="minorHAnsi"/>
          <w:sz w:val="28"/>
          <w:szCs w:val="28"/>
          <w:lang w:eastAsia="zh-CN" w:bidi="hi-IN"/>
        </w:rPr>
        <w:t xml:space="preserve">Ε.Υ.) </w:t>
      </w:r>
      <w:r>
        <w:rPr>
          <w:rFonts w:eastAsia="SimSun" w:cstheme="minorHAnsi"/>
          <w:sz w:val="28"/>
          <w:szCs w:val="28"/>
          <w:lang w:eastAsia="zh-CN" w:bidi="hi-IN"/>
        </w:rPr>
        <w:t>που μελετήσατε.</w:t>
      </w:r>
    </w:p>
    <w:p w14:paraId="700167AE" w14:textId="77777777" w:rsidR="00942678" w:rsidRDefault="00942678" w:rsidP="00662444">
      <w:pPr>
        <w:spacing w:after="0" w:line="240" w:lineRule="auto"/>
        <w:rPr>
          <w:rFonts w:eastAsia="SimSun" w:cstheme="minorHAnsi"/>
          <w:sz w:val="28"/>
          <w:szCs w:val="28"/>
          <w:lang w:eastAsia="zh-CN" w:bidi="hi-IN"/>
        </w:rPr>
      </w:pPr>
      <w:r w:rsidRPr="008E751D">
        <w:rPr>
          <w:rFonts w:eastAsia="SimSun" w:cstheme="minorHAnsi"/>
          <w:sz w:val="28"/>
          <w:szCs w:val="28"/>
          <w:lang w:eastAsia="zh-CN" w:bidi="hi-IN"/>
        </w:rPr>
        <w:t>Ο σκοπός του ερωτηματολογίου είναι διττός. Αφενός διερευνάται εάν το υλικό διέπεται από τις αρχές και τη μεθοδολογία της εξ αποστάσεως εκπαίδευσης και αφετέρου αν το εκπαιδευτικό υλικό έχει δημιουργηθεί σύμφωνα με τις αρχές της Πολυμεσικής Μάθησης.</w:t>
      </w:r>
      <w:r w:rsidRPr="00B46931">
        <w:rPr>
          <w:rFonts w:eastAsia="SimSun" w:cstheme="minorHAnsi"/>
          <w:b/>
          <w:sz w:val="28"/>
          <w:szCs w:val="28"/>
          <w:lang w:eastAsia="zh-CN" w:bidi="hi-IN"/>
        </w:rPr>
        <w:t xml:space="preserve"> </w:t>
      </w:r>
      <w:r w:rsidRPr="00572ED9">
        <w:rPr>
          <w:rFonts w:eastAsia="SimSun" w:cstheme="minorHAnsi"/>
          <w:sz w:val="28"/>
          <w:szCs w:val="28"/>
          <w:lang w:eastAsia="zh-CN" w:bidi="hi-IN"/>
        </w:rPr>
        <w:t xml:space="preserve">Προκειμένου  να </w:t>
      </w:r>
      <w:r w:rsidRPr="00572ED9">
        <w:rPr>
          <w:rFonts w:eastAsia="SimSun" w:cstheme="minorHAnsi"/>
          <w:sz w:val="28"/>
          <w:szCs w:val="28"/>
          <w:lang w:eastAsia="zh-CN" w:bidi="hi-IN"/>
        </w:rPr>
        <w:lastRenderedPageBreak/>
        <w:t>διασφαλιστεί η αξιοπιστία και  η εγκυρότητα των συμπερασμάτων που θα προκύψουν από την παρούσα έρευνα, είναι αναγκαία η αντικειμενική προσέγγιση των ερωτήσεων.</w:t>
      </w:r>
    </w:p>
    <w:p w14:paraId="00F368C3" w14:textId="763B5A4F" w:rsidR="00942678" w:rsidRPr="008E751D" w:rsidRDefault="00942678" w:rsidP="00662444">
      <w:pPr>
        <w:spacing w:after="0" w:line="240" w:lineRule="auto"/>
        <w:rPr>
          <w:rFonts w:eastAsia="SimSun" w:cstheme="minorHAnsi"/>
          <w:sz w:val="28"/>
          <w:szCs w:val="28"/>
          <w:lang w:eastAsia="zh-CN" w:bidi="hi-IN"/>
        </w:rPr>
      </w:pPr>
      <w:r w:rsidRPr="00572ED9">
        <w:rPr>
          <w:rFonts w:eastAsia="SimSun" w:cstheme="minorHAnsi"/>
          <w:sz w:val="28"/>
          <w:szCs w:val="28"/>
          <w:lang w:eastAsia="zh-CN" w:bidi="hi-IN"/>
        </w:rPr>
        <w:t>Κατά την επεξεργασία των δεδομένων του ερωτηματολογίου, το οποίο  προορίζεται αποκλειστικά για ερευνητική χρήση, θα είναι σεβαστό το απόρρητο των απαντήσεών σας. Τα αποτελέσματα της έρευνας θα σας κοινοποιηθούν αμέσως μετά το τέλος της στατιστικής επεξεργασίας.</w:t>
      </w:r>
    </w:p>
    <w:p w14:paraId="1506BFB5" w14:textId="77777777" w:rsidR="00942678" w:rsidRDefault="00942678" w:rsidP="00662444">
      <w:pPr>
        <w:spacing w:after="0" w:line="240" w:lineRule="auto"/>
        <w:rPr>
          <w:rFonts w:eastAsia="SimSun" w:cstheme="minorHAnsi"/>
          <w:sz w:val="28"/>
          <w:szCs w:val="28"/>
          <w:lang w:eastAsia="zh-CN" w:bidi="hi-IN"/>
        </w:rPr>
      </w:pPr>
      <w:r>
        <w:rPr>
          <w:rFonts w:eastAsia="SimSun" w:cstheme="minorHAnsi"/>
          <w:sz w:val="28"/>
          <w:szCs w:val="28"/>
          <w:lang w:val="en-US" w:eastAsia="zh-CN" w:bidi="hi-IN"/>
        </w:rPr>
        <w:t>O</w:t>
      </w:r>
      <w:r w:rsidRPr="00323A7A">
        <w:rPr>
          <w:rFonts w:eastAsia="SimSun" w:cstheme="minorHAnsi"/>
          <w:sz w:val="28"/>
          <w:szCs w:val="28"/>
          <w:lang w:eastAsia="zh-CN" w:bidi="hi-IN"/>
        </w:rPr>
        <w:t xml:space="preserve"> </w:t>
      </w:r>
      <w:r w:rsidRPr="00572ED9">
        <w:rPr>
          <w:rFonts w:eastAsia="SimSun" w:cstheme="minorHAnsi"/>
          <w:sz w:val="28"/>
          <w:szCs w:val="28"/>
          <w:lang w:eastAsia="zh-CN" w:bidi="hi-IN"/>
        </w:rPr>
        <w:t xml:space="preserve">Υπεύθυνος Έρευνας: </w:t>
      </w:r>
      <w:r>
        <w:rPr>
          <w:rFonts w:eastAsia="SimSun" w:cstheme="minorHAnsi"/>
          <w:sz w:val="28"/>
          <w:szCs w:val="28"/>
          <w:lang w:eastAsia="zh-CN" w:bidi="hi-IN"/>
        </w:rPr>
        <w:t>«Παντελάκη Ευαγγελία»</w:t>
      </w:r>
    </w:p>
    <w:p w14:paraId="3EF54571" w14:textId="77777777" w:rsidR="00942678" w:rsidRDefault="00942678" w:rsidP="00662444">
      <w:pPr>
        <w:spacing w:after="0" w:line="240" w:lineRule="auto"/>
        <w:rPr>
          <w:rFonts w:eastAsia="SimSun" w:cstheme="minorHAnsi"/>
          <w:sz w:val="28"/>
          <w:szCs w:val="28"/>
          <w:lang w:eastAsia="zh-CN" w:bidi="hi-IN"/>
        </w:rPr>
      </w:pPr>
    </w:p>
    <w:p w14:paraId="6275D85A" w14:textId="77777777" w:rsidR="00942678" w:rsidRDefault="00942678" w:rsidP="00662444">
      <w:pPr>
        <w:spacing w:after="0" w:line="240" w:lineRule="auto"/>
        <w:rPr>
          <w:rFonts w:eastAsia="SimSun" w:cstheme="minorHAnsi"/>
          <w:sz w:val="28"/>
          <w:szCs w:val="28"/>
          <w:lang w:eastAsia="zh-CN" w:bidi="hi-IN"/>
        </w:rPr>
      </w:pPr>
      <w:r>
        <w:rPr>
          <w:rFonts w:eastAsia="SimSun" w:cstheme="minorHAnsi"/>
          <w:sz w:val="28"/>
          <w:szCs w:val="28"/>
          <w:lang w:eastAsia="zh-CN" w:bidi="hi-IN"/>
        </w:rPr>
        <w:t>Υπογραφή</w:t>
      </w:r>
    </w:p>
    <w:p w14:paraId="5DF9E430" w14:textId="77777777" w:rsidR="00942678" w:rsidRPr="00323A7A" w:rsidRDefault="00942678" w:rsidP="00662444">
      <w:pPr>
        <w:spacing w:after="0" w:line="240" w:lineRule="auto"/>
        <w:rPr>
          <w:rFonts w:eastAsia="SimSun" w:cstheme="minorHAnsi"/>
          <w:sz w:val="28"/>
          <w:szCs w:val="28"/>
          <w:lang w:eastAsia="zh-CN" w:bidi="hi-IN"/>
        </w:rPr>
      </w:pPr>
    </w:p>
    <w:p w14:paraId="56B3EA11" w14:textId="77777777" w:rsidR="00942678" w:rsidRPr="00D65807" w:rsidRDefault="00942678" w:rsidP="00662444">
      <w:pPr>
        <w:pBdr>
          <w:top w:val="single" w:sz="4" w:space="1" w:color="auto"/>
          <w:left w:val="single" w:sz="4" w:space="4" w:color="auto"/>
          <w:bottom w:val="single" w:sz="4" w:space="1" w:color="auto"/>
          <w:right w:val="single" w:sz="4" w:space="4" w:color="auto"/>
        </w:pBdr>
        <w:rPr>
          <w:rFonts w:cstheme="minorHAnsi"/>
          <w:b/>
          <w:sz w:val="28"/>
          <w:szCs w:val="28"/>
        </w:rPr>
      </w:pPr>
      <w:r w:rsidRPr="00D65807">
        <w:rPr>
          <w:rFonts w:cstheme="minorHAnsi"/>
          <w:b/>
          <w:sz w:val="28"/>
          <w:szCs w:val="28"/>
        </w:rPr>
        <w:t>Δημογραφικά στοιχεία</w:t>
      </w:r>
    </w:p>
    <w:p w14:paraId="4F2765D7" w14:textId="77777777" w:rsidR="00942678" w:rsidRPr="00D65807" w:rsidRDefault="00942678" w:rsidP="00662444">
      <w:pPr>
        <w:rPr>
          <w:rFonts w:cstheme="minorHAnsi"/>
          <w:b/>
          <w:sz w:val="28"/>
          <w:szCs w:val="28"/>
        </w:rPr>
      </w:pPr>
      <w:r w:rsidRPr="00D65807">
        <w:rPr>
          <w:rFonts w:cstheme="minorHAnsi"/>
          <w:sz w:val="28"/>
          <w:szCs w:val="28"/>
        </w:rPr>
        <w:t>(Ζητείται η συμπλήρωση δημογραφικών στοιχείων)</w:t>
      </w:r>
    </w:p>
    <w:p w14:paraId="357AD6E0" w14:textId="5E048944" w:rsidR="00942678" w:rsidRPr="00D65807" w:rsidRDefault="00942678" w:rsidP="00662444">
      <w:pPr>
        <w:rPr>
          <w:rFonts w:cstheme="minorHAnsi"/>
          <w:sz w:val="28"/>
          <w:szCs w:val="28"/>
        </w:rPr>
      </w:pPr>
      <w:r w:rsidRPr="005538B6">
        <w:rPr>
          <w:rFonts w:cstheme="minorHAnsi"/>
          <w:b/>
          <w:bCs/>
          <w:sz w:val="28"/>
          <w:szCs w:val="28"/>
        </w:rPr>
        <w:t>1</w:t>
      </w:r>
      <w:r>
        <w:rPr>
          <w:rFonts w:cstheme="minorHAnsi"/>
          <w:sz w:val="28"/>
          <w:szCs w:val="28"/>
        </w:rPr>
        <w:t xml:space="preserve">. </w:t>
      </w:r>
      <w:r w:rsidRPr="007F19DA">
        <w:rPr>
          <w:rFonts w:cstheme="minorHAnsi"/>
          <w:sz w:val="28"/>
          <w:szCs w:val="28"/>
        </w:rPr>
        <w:t>Φύλλο</w:t>
      </w:r>
      <w:r>
        <w:rPr>
          <w:rFonts w:cstheme="minorHAnsi"/>
          <w:sz w:val="28"/>
          <w:szCs w:val="28"/>
        </w:rPr>
        <w:t xml:space="preserve">  (Κυκλώστε)                </w:t>
      </w:r>
      <w:r w:rsidRPr="00D65807">
        <w:rPr>
          <w:rFonts w:cstheme="minorHAnsi"/>
          <w:sz w:val="28"/>
          <w:szCs w:val="28"/>
        </w:rPr>
        <w:t>Άντρας</w:t>
      </w:r>
      <w:r>
        <w:rPr>
          <w:rFonts w:cstheme="minorHAnsi"/>
          <w:sz w:val="28"/>
          <w:szCs w:val="28"/>
        </w:rPr>
        <w:t xml:space="preserve">               </w:t>
      </w:r>
      <w:r w:rsidRPr="00D65807">
        <w:rPr>
          <w:rFonts w:cstheme="minorHAnsi"/>
          <w:sz w:val="28"/>
          <w:szCs w:val="28"/>
        </w:rPr>
        <w:t>Γυναίκα</w:t>
      </w:r>
    </w:p>
    <w:p w14:paraId="44922D2F" w14:textId="77777777" w:rsidR="00942678" w:rsidRPr="00D65807" w:rsidRDefault="00942678" w:rsidP="00662444">
      <w:pPr>
        <w:rPr>
          <w:rFonts w:cstheme="minorHAnsi"/>
          <w:sz w:val="28"/>
          <w:szCs w:val="28"/>
        </w:rPr>
      </w:pPr>
      <w:r w:rsidRPr="005538B6">
        <w:rPr>
          <w:rFonts w:cstheme="minorHAnsi"/>
          <w:b/>
          <w:bCs/>
          <w:sz w:val="28"/>
          <w:szCs w:val="28"/>
        </w:rPr>
        <w:t>2.</w:t>
      </w:r>
      <w:r>
        <w:rPr>
          <w:rFonts w:cstheme="minorHAnsi"/>
          <w:sz w:val="28"/>
          <w:szCs w:val="28"/>
        </w:rPr>
        <w:t xml:space="preserve"> </w:t>
      </w:r>
      <w:r w:rsidRPr="00D65807">
        <w:rPr>
          <w:rFonts w:cstheme="minorHAnsi"/>
          <w:sz w:val="28"/>
          <w:szCs w:val="28"/>
        </w:rPr>
        <w:t>Ηλικία</w:t>
      </w:r>
      <w:r>
        <w:rPr>
          <w:rFonts w:cstheme="minorHAnsi"/>
          <w:sz w:val="28"/>
          <w:szCs w:val="28"/>
        </w:rPr>
        <w:t xml:space="preserve">  (Κυκλώστε)                  </w:t>
      </w:r>
      <w:r w:rsidRPr="00D65807">
        <w:rPr>
          <w:rFonts w:cstheme="minorHAnsi"/>
          <w:sz w:val="28"/>
          <w:szCs w:val="28"/>
        </w:rPr>
        <w:t>22-30</w:t>
      </w:r>
      <w:r>
        <w:rPr>
          <w:rFonts w:cstheme="minorHAnsi"/>
          <w:sz w:val="28"/>
          <w:szCs w:val="28"/>
        </w:rPr>
        <w:t xml:space="preserve">               </w:t>
      </w:r>
      <w:r w:rsidRPr="00D65807">
        <w:rPr>
          <w:rFonts w:cstheme="minorHAnsi"/>
          <w:sz w:val="28"/>
          <w:szCs w:val="28"/>
        </w:rPr>
        <w:t>31-40</w:t>
      </w:r>
      <w:r>
        <w:rPr>
          <w:rFonts w:cstheme="minorHAnsi"/>
          <w:sz w:val="28"/>
          <w:szCs w:val="28"/>
        </w:rPr>
        <w:t xml:space="preserve">        </w:t>
      </w:r>
      <w:r w:rsidRPr="00D65807">
        <w:rPr>
          <w:rFonts w:cstheme="minorHAnsi"/>
          <w:sz w:val="28"/>
          <w:szCs w:val="28"/>
        </w:rPr>
        <w:t>41-50</w:t>
      </w:r>
      <w:r>
        <w:rPr>
          <w:rFonts w:cstheme="minorHAnsi"/>
          <w:sz w:val="28"/>
          <w:szCs w:val="28"/>
        </w:rPr>
        <w:t xml:space="preserve">               </w:t>
      </w:r>
      <w:r w:rsidRPr="00D65807">
        <w:rPr>
          <w:rFonts w:cstheme="minorHAnsi"/>
          <w:sz w:val="28"/>
          <w:szCs w:val="28"/>
        </w:rPr>
        <w:t>&gt;51</w:t>
      </w:r>
    </w:p>
    <w:p w14:paraId="36DC4DCD" w14:textId="77777777" w:rsidR="00942678" w:rsidRPr="00D65807" w:rsidRDefault="00942678" w:rsidP="00662444">
      <w:pPr>
        <w:rPr>
          <w:rFonts w:cstheme="minorHAnsi"/>
          <w:sz w:val="28"/>
          <w:szCs w:val="28"/>
        </w:rPr>
      </w:pPr>
      <w:r w:rsidRPr="005538B6">
        <w:rPr>
          <w:rFonts w:cstheme="minorHAnsi"/>
          <w:b/>
          <w:bCs/>
          <w:sz w:val="28"/>
          <w:szCs w:val="28"/>
        </w:rPr>
        <w:t>3.</w:t>
      </w:r>
      <w:r>
        <w:rPr>
          <w:rFonts w:cstheme="minorHAnsi"/>
          <w:sz w:val="28"/>
          <w:szCs w:val="28"/>
        </w:rPr>
        <w:t xml:space="preserve"> </w:t>
      </w:r>
      <w:r w:rsidRPr="00D65807">
        <w:rPr>
          <w:rFonts w:cstheme="minorHAnsi"/>
          <w:sz w:val="28"/>
          <w:szCs w:val="28"/>
        </w:rPr>
        <w:t>Χρόνια Προϋπηρεσίας</w:t>
      </w:r>
      <w:r>
        <w:rPr>
          <w:rFonts w:cstheme="minorHAnsi"/>
          <w:sz w:val="28"/>
          <w:szCs w:val="28"/>
        </w:rPr>
        <w:t xml:space="preserve">  (Κυκλώστε)    </w:t>
      </w:r>
      <w:r w:rsidRPr="00D65807">
        <w:rPr>
          <w:rFonts w:cstheme="minorHAnsi"/>
          <w:sz w:val="28"/>
          <w:szCs w:val="28"/>
        </w:rPr>
        <w:t>0-4</w:t>
      </w:r>
      <w:r>
        <w:rPr>
          <w:rFonts w:cstheme="minorHAnsi"/>
          <w:sz w:val="28"/>
          <w:szCs w:val="28"/>
        </w:rPr>
        <w:t xml:space="preserve">         </w:t>
      </w:r>
      <w:r w:rsidRPr="00D65807">
        <w:rPr>
          <w:rFonts w:cstheme="minorHAnsi"/>
          <w:sz w:val="28"/>
          <w:szCs w:val="28"/>
        </w:rPr>
        <w:t>5-10</w:t>
      </w:r>
      <w:r>
        <w:rPr>
          <w:rFonts w:cstheme="minorHAnsi"/>
          <w:sz w:val="28"/>
          <w:szCs w:val="28"/>
        </w:rPr>
        <w:t xml:space="preserve">      </w:t>
      </w:r>
      <w:r w:rsidRPr="00D65807">
        <w:rPr>
          <w:rFonts w:cstheme="minorHAnsi"/>
          <w:sz w:val="28"/>
          <w:szCs w:val="28"/>
        </w:rPr>
        <w:t>11-20</w:t>
      </w:r>
      <w:r>
        <w:rPr>
          <w:rFonts w:cstheme="minorHAnsi"/>
          <w:sz w:val="28"/>
          <w:szCs w:val="28"/>
        </w:rPr>
        <w:t xml:space="preserve">               </w:t>
      </w:r>
      <w:r w:rsidRPr="00D65807">
        <w:rPr>
          <w:rFonts w:cstheme="minorHAnsi"/>
          <w:sz w:val="28"/>
          <w:szCs w:val="28"/>
        </w:rPr>
        <w:t>&gt;20</w:t>
      </w:r>
    </w:p>
    <w:p w14:paraId="3CA17043" w14:textId="77777777" w:rsidR="00942678" w:rsidRDefault="00942678" w:rsidP="00662444">
      <w:pPr>
        <w:rPr>
          <w:rFonts w:cstheme="minorHAnsi"/>
          <w:sz w:val="28"/>
          <w:szCs w:val="28"/>
        </w:rPr>
      </w:pPr>
    </w:p>
    <w:p w14:paraId="185C9C6C" w14:textId="77777777" w:rsidR="00942678" w:rsidRPr="00D65807" w:rsidRDefault="00942678" w:rsidP="00662444">
      <w:pPr>
        <w:rPr>
          <w:rFonts w:cstheme="minorHAnsi"/>
          <w:sz w:val="28"/>
          <w:szCs w:val="28"/>
        </w:rPr>
      </w:pPr>
      <w:r w:rsidRPr="005538B6">
        <w:rPr>
          <w:rFonts w:cstheme="minorHAnsi"/>
          <w:b/>
          <w:bCs/>
          <w:sz w:val="28"/>
          <w:szCs w:val="28"/>
        </w:rPr>
        <w:t>4.</w:t>
      </w:r>
      <w:r>
        <w:rPr>
          <w:rFonts w:cstheme="minorHAnsi"/>
          <w:sz w:val="28"/>
          <w:szCs w:val="28"/>
        </w:rPr>
        <w:t xml:space="preserve"> </w:t>
      </w:r>
      <w:r w:rsidRPr="00D65807">
        <w:rPr>
          <w:rFonts w:cstheme="minorHAnsi"/>
          <w:sz w:val="28"/>
          <w:szCs w:val="28"/>
        </w:rPr>
        <w:t>Είστε εξοικειωμένοι με τις Τεχνολογίες της Πληροφορ</w:t>
      </w:r>
      <w:r>
        <w:rPr>
          <w:rFonts w:cstheme="minorHAnsi"/>
          <w:sz w:val="28"/>
          <w:szCs w:val="28"/>
        </w:rPr>
        <w:t>ίας και της Επικοινωνίας (ΤΠΕ).</w:t>
      </w:r>
    </w:p>
    <w:p w14:paraId="33E9AC28" w14:textId="416B8541" w:rsidR="00942678" w:rsidRDefault="00942678" w:rsidP="00662444">
      <w:pPr>
        <w:rPr>
          <w:rFonts w:cstheme="minorHAnsi"/>
          <w:sz w:val="28"/>
          <w:szCs w:val="28"/>
        </w:rPr>
      </w:pPr>
      <w:r>
        <w:rPr>
          <w:noProof/>
          <w:lang w:eastAsia="el-GR"/>
        </w:rPr>
        <mc:AlternateContent>
          <mc:Choice Requires="wps">
            <w:drawing>
              <wp:inline distT="0" distB="0" distL="0" distR="0" wp14:anchorId="5E6512DB" wp14:editId="6691450E">
                <wp:extent cx="228600" cy="247650"/>
                <wp:effectExtent l="11430" t="13970" r="7620" b="14605"/>
                <wp:docPr id="667" name="Ορθογώνιο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0A20B4E3" w14:textId="77777777" w:rsidR="00942678" w:rsidRDefault="00942678" w:rsidP="00942678">
                            <w:pPr>
                              <w:jc w:val="center"/>
                            </w:pPr>
                          </w:p>
                          <w:p w14:paraId="23C813A0"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E6512DB" id="Ορθογώνιο 58" o:spid="_x0000_s1051"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Kaiu4oKAgAAFAQAAA4A&#10;AAAAAAAAAAAAAAAALgIAAGRycy9lMm9Eb2MueG1sUEsBAi0AFAAGAAgAAAAhAFMN6s/aAAAAAwEA&#10;AA8AAAAAAAAAAAAAAAAAZAQAAGRycy9kb3ducmV2LnhtbFBLBQYAAAAABAAEAPMAAABrBQAAAAA=&#10;" strokecolor="#70ad47" strokeweight="1pt">
                <v:path arrowok="t"/>
                <v:textbox>
                  <w:txbxContent>
                    <w:p w14:paraId="0A20B4E3" w14:textId="77777777" w:rsidR="00942678" w:rsidRDefault="00942678" w:rsidP="00942678">
                      <w:pPr>
                        <w:jc w:val="center"/>
                      </w:pPr>
                    </w:p>
                    <w:p w14:paraId="23C813A0" w14:textId="77777777" w:rsidR="00942678" w:rsidRDefault="00942678" w:rsidP="00942678">
                      <w:pPr>
                        <w:jc w:val="center"/>
                      </w:pPr>
                    </w:p>
                  </w:txbxContent>
                </v:textbox>
                <w10:anchorlock/>
              </v:rect>
            </w:pict>
          </mc:Fallback>
        </mc:AlternateContent>
      </w:r>
      <w:r>
        <w:rPr>
          <w:noProof/>
          <w:lang w:eastAsia="el-GR"/>
        </w:rPr>
        <mc:AlternateContent>
          <mc:Choice Requires="wps">
            <w:drawing>
              <wp:inline distT="0" distB="0" distL="0" distR="0" wp14:anchorId="6E1320B2" wp14:editId="6EDA3B1B">
                <wp:extent cx="228600" cy="247650"/>
                <wp:effectExtent l="12065" t="13970" r="6985" b="14605"/>
                <wp:docPr id="666" name="Ορθογώνιο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67DA803B" w14:textId="77777777" w:rsidR="00942678" w:rsidRDefault="00942678" w:rsidP="00942678">
                            <w:pPr>
                              <w:jc w:val="center"/>
                            </w:pPr>
                          </w:p>
                          <w:p w14:paraId="447648CD"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E1320B2" id="Ορθογώνιο 64" o:spid="_x0000_s1052"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DvnHssKAgAAFAQAAA4A&#10;AAAAAAAAAAAAAAAALgIAAGRycy9lMm9Eb2MueG1sUEsBAi0AFAAGAAgAAAAhAFMN6s/aAAAAAwEA&#10;AA8AAAAAAAAAAAAAAAAAZAQAAGRycy9kb3ducmV2LnhtbFBLBQYAAAAABAAEAPMAAABrBQAAAAA=&#10;" strokecolor="#70ad47" strokeweight="1pt">
                <v:path arrowok="t"/>
                <v:textbox>
                  <w:txbxContent>
                    <w:p w14:paraId="67DA803B" w14:textId="77777777" w:rsidR="00942678" w:rsidRDefault="00942678" w:rsidP="00942678">
                      <w:pPr>
                        <w:jc w:val="center"/>
                      </w:pPr>
                    </w:p>
                    <w:p w14:paraId="447648CD"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451A711F" wp14:editId="227284E9">
                <wp:extent cx="228600" cy="247650"/>
                <wp:effectExtent l="11430" t="13970" r="7620" b="14605"/>
                <wp:docPr id="665" name="Ορθογώνιο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3C99CC81" w14:textId="77777777" w:rsidR="00942678" w:rsidRDefault="00942678" w:rsidP="00942678">
                            <w:pPr>
                              <w:jc w:val="center"/>
                            </w:pPr>
                          </w:p>
                          <w:p w14:paraId="734741A2"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51A711F" id="Ορθογώνιο 65" o:spid="_x0000_s1053"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" strokecolor="#70ad47" strokeweight="1pt">
                <v:path arrowok="t"/>
                <v:textbox>
                  <w:txbxContent>
                    <w:p w14:paraId="3C99CC81" w14:textId="77777777" w:rsidR="00942678" w:rsidRDefault="00942678" w:rsidP="00942678">
                      <w:pPr>
                        <w:jc w:val="center"/>
                      </w:pPr>
                    </w:p>
                    <w:p w14:paraId="734741A2"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1E619F89" wp14:editId="223209C9">
                <wp:extent cx="228600" cy="247650"/>
                <wp:effectExtent l="14605" t="13970" r="13970" b="14605"/>
                <wp:docPr id="664" name="Ορθογώνιο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1BF90B82" w14:textId="77777777" w:rsidR="00942678" w:rsidRDefault="00942678" w:rsidP="00942678">
                            <w:pPr>
                              <w:jc w:val="center"/>
                            </w:pPr>
                          </w:p>
                          <w:p w14:paraId="3C3B4874"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1E619F89" id="Ορθογώνιο 66" o:spid="_x0000_s1054"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BiOPGgKAgAAFAQAAA4A&#10;AAAAAAAAAAAAAAAALgIAAGRycy9lMm9Eb2MueG1sUEsBAi0AFAAGAAgAAAAhAFMN6s/aAAAAAwEA&#10;AA8AAAAAAAAAAAAAAAAAZAQAAGRycy9kb3ducmV2LnhtbFBLBQYAAAAABAAEAPMAAABrBQAAAAA=&#10;" strokecolor="#70ad47" strokeweight="1pt">
                <v:path arrowok="t"/>
                <v:textbox>
                  <w:txbxContent>
                    <w:p w14:paraId="1BF90B82" w14:textId="77777777" w:rsidR="00942678" w:rsidRDefault="00942678" w:rsidP="00942678">
                      <w:pPr>
                        <w:jc w:val="center"/>
                      </w:pPr>
                    </w:p>
                    <w:p w14:paraId="3C3B4874"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74AE34A4" wp14:editId="5A266280">
                <wp:extent cx="228600" cy="247650"/>
                <wp:effectExtent l="12065" t="13970" r="6985" b="14605"/>
                <wp:docPr id="663" name="Ορθογώνιο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3686FE2B" w14:textId="77777777" w:rsidR="00942678" w:rsidRDefault="00942678" w:rsidP="00942678">
                            <w:pPr>
                              <w:jc w:val="center"/>
                            </w:pPr>
                          </w:p>
                          <w:p w14:paraId="73D19880"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74AE34A4" id="Ορθογώνιο 67" o:spid="_x0000_s1055"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JOyX1cKAgAAFAQAAA4A&#10;AAAAAAAAAAAAAAAALgIAAGRycy9lMm9Eb2MueG1sUEsBAi0AFAAGAAgAAAAhAFMN6s/aAAAAAwEA&#10;AA8AAAAAAAAAAAAAAAAAZAQAAGRycy9kb3ducmV2LnhtbFBLBQYAAAAABAAEAPMAAABrBQAAAAA=&#10;" strokecolor="#70ad47" strokeweight="1pt">
                <v:path arrowok="t"/>
                <v:textbox>
                  <w:txbxContent>
                    <w:p w14:paraId="3686FE2B" w14:textId="77777777" w:rsidR="00942678" w:rsidRDefault="00942678" w:rsidP="00942678">
                      <w:pPr>
                        <w:jc w:val="center"/>
                      </w:pPr>
                    </w:p>
                    <w:p w14:paraId="73D19880" w14:textId="77777777" w:rsidR="00942678" w:rsidRDefault="00942678" w:rsidP="00942678">
                      <w:pPr>
                        <w:jc w:val="center"/>
                      </w:pPr>
                    </w:p>
                  </w:txbxContent>
                </v:textbox>
                <w10:anchorlock/>
              </v:rect>
            </w:pict>
          </mc:Fallback>
        </mc:AlternateContent>
      </w:r>
    </w:p>
    <w:p w14:paraId="267E5AF7" w14:textId="4329208B" w:rsidR="00942678" w:rsidRDefault="00942678" w:rsidP="00662444">
      <w:pPr>
        <w:rPr>
          <w:rFonts w:cstheme="minorHAnsi"/>
          <w:sz w:val="28"/>
          <w:szCs w:val="28"/>
        </w:rPr>
      </w:pPr>
      <w:r w:rsidRPr="00D65807">
        <w:rPr>
          <w:rFonts w:cstheme="minorHAnsi"/>
          <w:sz w:val="28"/>
          <w:szCs w:val="28"/>
        </w:rPr>
        <w:t>1</w:t>
      </w:r>
      <w:r>
        <w:rPr>
          <w:rFonts w:cstheme="minorHAnsi"/>
          <w:sz w:val="28"/>
          <w:szCs w:val="28"/>
        </w:rPr>
        <w:t xml:space="preserve">                                    2                               3</w:t>
      </w:r>
      <w:r w:rsidRPr="00D65807">
        <w:rPr>
          <w:rFonts w:cstheme="minorHAnsi"/>
          <w:sz w:val="28"/>
          <w:szCs w:val="28"/>
        </w:rPr>
        <w:t xml:space="preserve"> </w:t>
      </w:r>
      <w:r>
        <w:rPr>
          <w:rFonts w:cstheme="minorHAnsi"/>
          <w:sz w:val="28"/>
          <w:szCs w:val="28"/>
        </w:rPr>
        <w:t xml:space="preserve">                                4                                       </w:t>
      </w:r>
      <w:r w:rsidRPr="00D65807">
        <w:rPr>
          <w:rFonts w:cstheme="minorHAnsi"/>
          <w:sz w:val="28"/>
          <w:szCs w:val="28"/>
        </w:rPr>
        <w:t>5</w:t>
      </w:r>
    </w:p>
    <w:p w14:paraId="587486CD" w14:textId="77777777" w:rsidR="00942678" w:rsidRDefault="00942678" w:rsidP="00662444">
      <w:pPr>
        <w:rPr>
          <w:rFonts w:cstheme="minorHAnsi"/>
          <w:sz w:val="28"/>
          <w:szCs w:val="28"/>
        </w:rPr>
      </w:pPr>
      <w:r>
        <w:rPr>
          <w:rFonts w:cstheme="minorHAnsi"/>
          <w:sz w:val="28"/>
          <w:szCs w:val="28"/>
        </w:rPr>
        <w:t>όπου το 1 σημαίνει ΔΙΑΦΩΝΩ ΑΠΟΛΥΤΑ και το 5 ΣΥΜΦΩΝΩ ΑΠΟΛΥΤΑ</w:t>
      </w:r>
    </w:p>
    <w:p w14:paraId="096454D8" w14:textId="77777777" w:rsidR="00942678" w:rsidRPr="00462E4D" w:rsidRDefault="00942678" w:rsidP="00662444">
      <w:pPr>
        <w:rPr>
          <w:rFonts w:cstheme="minorHAnsi"/>
          <w:sz w:val="28"/>
          <w:szCs w:val="28"/>
        </w:rPr>
      </w:pPr>
    </w:p>
    <w:p w14:paraId="6917AB4C" w14:textId="77777777" w:rsidR="00942678" w:rsidRDefault="00942678" w:rsidP="00662444">
      <w:pPr>
        <w:rPr>
          <w:rFonts w:cstheme="minorHAnsi"/>
          <w:sz w:val="28"/>
          <w:szCs w:val="28"/>
        </w:rPr>
      </w:pPr>
      <w:r w:rsidRPr="005538B6">
        <w:rPr>
          <w:rFonts w:cstheme="minorHAnsi"/>
          <w:b/>
          <w:bCs/>
          <w:sz w:val="28"/>
          <w:szCs w:val="28"/>
        </w:rPr>
        <w:t>5.</w:t>
      </w:r>
      <w:r>
        <w:rPr>
          <w:rFonts w:cstheme="minorHAnsi"/>
          <w:sz w:val="28"/>
          <w:szCs w:val="28"/>
        </w:rPr>
        <w:t xml:space="preserve"> </w:t>
      </w:r>
      <w:r w:rsidRPr="00D65807">
        <w:rPr>
          <w:rFonts w:cstheme="minorHAnsi"/>
          <w:sz w:val="28"/>
          <w:szCs w:val="28"/>
        </w:rPr>
        <w:t>Χρησιμοποιείτε τις Τεχνολογίες της Πληροφορίας και της Επικοινωνίας</w:t>
      </w:r>
      <w:r>
        <w:rPr>
          <w:rFonts w:cstheme="minorHAnsi"/>
          <w:sz w:val="28"/>
          <w:szCs w:val="28"/>
        </w:rPr>
        <w:t xml:space="preserve"> (ΤΠΕ) στην εκπαιδευτική πράξη.</w:t>
      </w:r>
    </w:p>
    <w:p w14:paraId="4C1371BA" w14:textId="6B2E6C47" w:rsidR="00942678" w:rsidRDefault="00942678" w:rsidP="00662444">
      <w:pPr>
        <w:rPr>
          <w:rFonts w:cstheme="minorHAnsi"/>
          <w:sz w:val="28"/>
          <w:szCs w:val="28"/>
        </w:rPr>
      </w:pPr>
      <w:r>
        <w:rPr>
          <w:noProof/>
          <w:lang w:eastAsia="el-GR"/>
        </w:rPr>
        <mc:AlternateContent>
          <mc:Choice Requires="wps">
            <w:drawing>
              <wp:inline distT="0" distB="0" distL="0" distR="0" wp14:anchorId="0D9DAA23" wp14:editId="7494A7D3">
                <wp:extent cx="228600" cy="247650"/>
                <wp:effectExtent l="11430" t="14605" r="7620" b="13970"/>
                <wp:docPr id="662" name="Ορθογώνιο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50A8C23E" w14:textId="77777777" w:rsidR="00942678" w:rsidRDefault="00942678" w:rsidP="00942678">
                            <w:pPr>
                              <w:jc w:val="center"/>
                            </w:pPr>
                          </w:p>
                          <w:p w14:paraId="7530B5F6"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0D9DAA23" id="Ορθογώνιο 68" o:spid="_x0000_s1056"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JVVATIKAgAAFAQAAA4A&#10;AAAAAAAAAAAAAAAALgIAAGRycy9lMm9Eb2MueG1sUEsBAi0AFAAGAAgAAAAhAFMN6s/aAAAAAwEA&#10;AA8AAAAAAAAAAAAAAAAAZAQAAGRycy9kb3ducmV2LnhtbFBLBQYAAAAABAAEAPMAAABrBQAAAAA=&#10;" strokecolor="#70ad47" strokeweight="1pt">
                <v:path arrowok="t"/>
                <v:textbox>
                  <w:txbxContent>
                    <w:p w14:paraId="50A8C23E" w14:textId="77777777" w:rsidR="00942678" w:rsidRDefault="00942678" w:rsidP="00942678">
                      <w:pPr>
                        <w:jc w:val="center"/>
                      </w:pPr>
                    </w:p>
                    <w:p w14:paraId="7530B5F6" w14:textId="77777777" w:rsidR="00942678" w:rsidRDefault="00942678" w:rsidP="00942678">
                      <w:pPr>
                        <w:jc w:val="center"/>
                      </w:pPr>
                    </w:p>
                  </w:txbxContent>
                </v:textbox>
                <w10:anchorlock/>
              </v:rect>
            </w:pict>
          </mc:Fallback>
        </mc:AlternateContent>
      </w:r>
      <w:r>
        <w:rPr>
          <w:noProof/>
          <w:lang w:eastAsia="el-GR"/>
        </w:rPr>
        <mc:AlternateContent>
          <mc:Choice Requires="wps">
            <w:drawing>
              <wp:inline distT="0" distB="0" distL="0" distR="0" wp14:anchorId="05F742D1" wp14:editId="79CAF475">
                <wp:extent cx="228600" cy="247650"/>
                <wp:effectExtent l="12065" t="14605" r="6985" b="13970"/>
                <wp:docPr id="661" name="Ορθογώνιο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66F2D886" w14:textId="77777777" w:rsidR="00942678" w:rsidRDefault="00942678" w:rsidP="00942678">
                            <w:pPr>
                              <w:jc w:val="center"/>
                            </w:pPr>
                          </w:p>
                          <w:p w14:paraId="0D698B29"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05F742D1" id="Ορθογώνιο 69" o:spid="_x0000_s1057"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B5pYg0KAgAAFAQAAA4A&#10;AAAAAAAAAAAAAAAALgIAAGRycy9lMm9Eb2MueG1sUEsBAi0AFAAGAAgAAAAhAFMN6s/aAAAAAwEA&#10;AA8AAAAAAAAAAAAAAAAAZAQAAGRycy9kb3ducmV2LnhtbFBLBQYAAAAABAAEAPMAAABrBQAAAAA=&#10;" strokecolor="#70ad47" strokeweight="1pt">
                <v:path arrowok="t"/>
                <v:textbox>
                  <w:txbxContent>
                    <w:p w14:paraId="66F2D886" w14:textId="77777777" w:rsidR="00942678" w:rsidRDefault="00942678" w:rsidP="00942678">
                      <w:pPr>
                        <w:jc w:val="center"/>
                      </w:pPr>
                    </w:p>
                    <w:p w14:paraId="0D698B29"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7A1136F8" wp14:editId="0176BBB6">
                <wp:extent cx="228600" cy="247650"/>
                <wp:effectExtent l="11430" t="14605" r="7620" b="13970"/>
                <wp:docPr id="660" name="Ορθογώνιο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690180D5" w14:textId="77777777" w:rsidR="00942678" w:rsidRDefault="00942678" w:rsidP="00942678">
                            <w:pPr>
                              <w:jc w:val="center"/>
                            </w:pPr>
                          </w:p>
                          <w:p w14:paraId="79B85759"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7A1136F8" id="Ορθογώνιο 70" o:spid="_x0000_s1058"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IMsx0wKAgAAFAQAAA4A&#10;AAAAAAAAAAAAAAAALgIAAGRycy9lMm9Eb2MueG1sUEsBAi0AFAAGAAgAAAAhAFMN6s/aAAAAAwEA&#10;AA8AAAAAAAAAAAAAAAAAZAQAAGRycy9kb3ducmV2LnhtbFBLBQYAAAAABAAEAPMAAABrBQAAAAA=&#10;" strokecolor="#70ad47" strokeweight="1pt">
                <v:path arrowok="t"/>
                <v:textbox>
                  <w:txbxContent>
                    <w:p w14:paraId="690180D5" w14:textId="77777777" w:rsidR="00942678" w:rsidRDefault="00942678" w:rsidP="00942678">
                      <w:pPr>
                        <w:jc w:val="center"/>
                      </w:pPr>
                    </w:p>
                    <w:p w14:paraId="79B85759"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430BF315" wp14:editId="3C794EC9">
                <wp:extent cx="228600" cy="247650"/>
                <wp:effectExtent l="14605" t="14605" r="13970" b="13970"/>
                <wp:docPr id="659" name="Ορθογώνιο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6DF55761" w14:textId="77777777" w:rsidR="00942678" w:rsidRDefault="00942678" w:rsidP="00942678">
                            <w:pPr>
                              <w:jc w:val="center"/>
                            </w:pPr>
                          </w:p>
                          <w:p w14:paraId="782626C3"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30BF315" id="Ορθογώνιο 71" o:spid="_x0000_s1059"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" strokecolor="#70ad47" strokeweight="1pt">
                <v:path arrowok="t"/>
                <v:textbox>
                  <w:txbxContent>
                    <w:p w14:paraId="6DF55761" w14:textId="77777777" w:rsidR="00942678" w:rsidRDefault="00942678" w:rsidP="00942678">
                      <w:pPr>
                        <w:jc w:val="center"/>
                      </w:pPr>
                    </w:p>
                    <w:p w14:paraId="782626C3"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14D05861" wp14:editId="17DB2F2C">
                <wp:extent cx="228600" cy="247650"/>
                <wp:effectExtent l="12065" t="14605" r="6985" b="13970"/>
                <wp:docPr id="658" name="Ορθογώνιο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148A2907" w14:textId="77777777" w:rsidR="00942678" w:rsidRDefault="00942678" w:rsidP="00942678">
                            <w:pPr>
                              <w:jc w:val="center"/>
                            </w:pPr>
                          </w:p>
                          <w:p w14:paraId="1354A3BF"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14D05861" id="Ορθογώνιο 72" o:spid="_x0000_s1060"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Lmnjc8KAgAAFAQAAA4A&#10;AAAAAAAAAAAAAAAALgIAAGRycy9lMm9Eb2MueG1sUEsBAi0AFAAGAAgAAAAhAFMN6s/aAAAAAwEA&#10;AA8AAAAAAAAAAAAAAAAAZAQAAGRycy9kb3ducmV2LnhtbFBLBQYAAAAABAAEAPMAAABrBQAAAAA=&#10;" strokecolor="#70ad47" strokeweight="1pt">
                <v:path arrowok="t"/>
                <v:textbox>
                  <w:txbxContent>
                    <w:p w14:paraId="148A2907" w14:textId="77777777" w:rsidR="00942678" w:rsidRDefault="00942678" w:rsidP="00942678">
                      <w:pPr>
                        <w:jc w:val="center"/>
                      </w:pPr>
                    </w:p>
                    <w:p w14:paraId="1354A3BF" w14:textId="77777777" w:rsidR="00942678" w:rsidRDefault="00942678" w:rsidP="00942678">
                      <w:pPr>
                        <w:jc w:val="center"/>
                      </w:pPr>
                    </w:p>
                  </w:txbxContent>
                </v:textbox>
                <w10:anchorlock/>
              </v:rect>
            </w:pict>
          </mc:Fallback>
        </mc:AlternateContent>
      </w:r>
    </w:p>
    <w:p w14:paraId="20FED4B9" w14:textId="74751F0A" w:rsidR="00942678" w:rsidRDefault="00942678" w:rsidP="00662444">
      <w:pPr>
        <w:rPr>
          <w:rFonts w:cstheme="minorHAnsi"/>
          <w:sz w:val="28"/>
          <w:szCs w:val="28"/>
        </w:rPr>
      </w:pPr>
      <w:r w:rsidRPr="00D65807">
        <w:rPr>
          <w:rFonts w:cstheme="minorHAnsi"/>
          <w:sz w:val="28"/>
          <w:szCs w:val="28"/>
        </w:rPr>
        <w:lastRenderedPageBreak/>
        <w:t>1</w:t>
      </w:r>
      <w:r>
        <w:rPr>
          <w:rFonts w:cstheme="minorHAnsi"/>
          <w:sz w:val="28"/>
          <w:szCs w:val="28"/>
        </w:rPr>
        <w:t xml:space="preserve">                                    2                               3</w:t>
      </w:r>
      <w:r w:rsidRPr="00D65807">
        <w:rPr>
          <w:rFonts w:cstheme="minorHAnsi"/>
          <w:sz w:val="28"/>
          <w:szCs w:val="28"/>
        </w:rPr>
        <w:t xml:space="preserve"> </w:t>
      </w:r>
      <w:r>
        <w:rPr>
          <w:rFonts w:cstheme="minorHAnsi"/>
          <w:sz w:val="28"/>
          <w:szCs w:val="28"/>
        </w:rPr>
        <w:t xml:space="preserve">                                4                                       </w:t>
      </w:r>
      <w:r w:rsidRPr="00D65807">
        <w:rPr>
          <w:rFonts w:cstheme="minorHAnsi"/>
          <w:sz w:val="28"/>
          <w:szCs w:val="28"/>
        </w:rPr>
        <w:t>5</w:t>
      </w:r>
    </w:p>
    <w:p w14:paraId="6B33831D" w14:textId="77777777" w:rsidR="00942678" w:rsidRPr="00462E4D" w:rsidRDefault="00942678" w:rsidP="00662444">
      <w:pPr>
        <w:rPr>
          <w:rFonts w:cstheme="minorHAnsi"/>
          <w:sz w:val="28"/>
          <w:szCs w:val="28"/>
        </w:rPr>
      </w:pPr>
      <w:r>
        <w:rPr>
          <w:rFonts w:cstheme="minorHAnsi"/>
          <w:sz w:val="28"/>
          <w:szCs w:val="28"/>
        </w:rPr>
        <w:t>όπου το 1 σημαίνει ΔΙΑΦΩΝΩ ΑΠΟΛΥΤΑ και το 5 ΣΥΜΦΩΝΩ ΑΠΟΛΥΤΑ</w:t>
      </w:r>
    </w:p>
    <w:p w14:paraId="3239DB6F" w14:textId="77777777" w:rsidR="00942678" w:rsidRPr="00D65807" w:rsidRDefault="00942678" w:rsidP="00662444">
      <w:pPr>
        <w:rPr>
          <w:rFonts w:cstheme="minorHAnsi"/>
          <w:sz w:val="28"/>
          <w:szCs w:val="28"/>
        </w:rPr>
      </w:pPr>
      <w:r w:rsidRPr="005538B6">
        <w:rPr>
          <w:rFonts w:cstheme="minorHAnsi"/>
          <w:b/>
          <w:bCs/>
          <w:sz w:val="28"/>
          <w:szCs w:val="28"/>
        </w:rPr>
        <w:t>6.</w:t>
      </w:r>
      <w:r>
        <w:rPr>
          <w:rFonts w:cstheme="minorHAnsi"/>
          <w:sz w:val="28"/>
          <w:szCs w:val="28"/>
        </w:rPr>
        <w:t xml:space="preserve"> </w:t>
      </w:r>
      <w:r w:rsidRPr="00D65807">
        <w:rPr>
          <w:rFonts w:cstheme="minorHAnsi"/>
          <w:sz w:val="28"/>
          <w:szCs w:val="28"/>
        </w:rPr>
        <w:t>Είστε εξοικειωμένοι με τη μέθοδο της Εξ Αποστάσεως Εκπαίδε</w:t>
      </w:r>
      <w:r>
        <w:rPr>
          <w:rFonts w:cstheme="minorHAnsi"/>
          <w:sz w:val="28"/>
          <w:szCs w:val="28"/>
        </w:rPr>
        <w:t>υσης (ΕξΑΕ) με τη χρήση των ΤΠΕ.</w:t>
      </w:r>
    </w:p>
    <w:p w14:paraId="70A3FA60" w14:textId="1C437E99" w:rsidR="00942678" w:rsidRDefault="00942678" w:rsidP="00662444">
      <w:pPr>
        <w:rPr>
          <w:rFonts w:cstheme="minorHAnsi"/>
          <w:sz w:val="28"/>
          <w:szCs w:val="28"/>
        </w:rPr>
      </w:pPr>
      <w:r>
        <w:rPr>
          <w:noProof/>
          <w:lang w:eastAsia="el-GR"/>
        </w:rPr>
        <mc:AlternateContent>
          <mc:Choice Requires="wps">
            <w:drawing>
              <wp:inline distT="0" distB="0" distL="0" distR="0" wp14:anchorId="4EAD6BB9" wp14:editId="6E0A6FA5">
                <wp:extent cx="228600" cy="247650"/>
                <wp:effectExtent l="11430" t="13335" r="7620" b="15240"/>
                <wp:docPr id="657" name="Ορθογώνιο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662CC6A8" w14:textId="77777777" w:rsidR="00942678" w:rsidRDefault="00942678" w:rsidP="00942678">
                            <w:pPr>
                              <w:jc w:val="center"/>
                            </w:pPr>
                          </w:p>
                          <w:p w14:paraId="5ECE0940"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EAD6BB9" id="Ορθογώνιο 73" o:spid="_x0000_s1061"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DKb7vAKAgAAFAQAAA4A&#10;AAAAAAAAAAAAAAAALgIAAGRycy9lMm9Eb2MueG1sUEsBAi0AFAAGAAgAAAAhAFMN6s/aAAAAAwEA&#10;AA8AAAAAAAAAAAAAAAAAZAQAAGRycy9kb3ducmV2LnhtbFBLBQYAAAAABAAEAPMAAABrBQAAAAA=&#10;" strokecolor="#70ad47" strokeweight="1pt">
                <v:path arrowok="t"/>
                <v:textbox>
                  <w:txbxContent>
                    <w:p w14:paraId="662CC6A8" w14:textId="77777777" w:rsidR="00942678" w:rsidRDefault="00942678" w:rsidP="00942678">
                      <w:pPr>
                        <w:jc w:val="center"/>
                      </w:pPr>
                    </w:p>
                    <w:p w14:paraId="5ECE0940" w14:textId="77777777" w:rsidR="00942678" w:rsidRDefault="00942678" w:rsidP="00942678">
                      <w:pPr>
                        <w:jc w:val="center"/>
                      </w:pPr>
                    </w:p>
                  </w:txbxContent>
                </v:textbox>
                <w10:anchorlock/>
              </v:rect>
            </w:pict>
          </mc:Fallback>
        </mc:AlternateContent>
      </w:r>
      <w:r>
        <w:rPr>
          <w:noProof/>
          <w:lang w:eastAsia="el-GR"/>
        </w:rPr>
        <mc:AlternateContent>
          <mc:Choice Requires="wps">
            <w:drawing>
              <wp:inline distT="0" distB="0" distL="0" distR="0" wp14:anchorId="216A0C2C" wp14:editId="7C61B7F1">
                <wp:extent cx="228600" cy="247650"/>
                <wp:effectExtent l="12065" t="13335" r="6985" b="15240"/>
                <wp:docPr id="656" name="Ορθογώνιο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0B83F53A" w14:textId="77777777" w:rsidR="00942678" w:rsidRDefault="00942678" w:rsidP="00942678">
                            <w:pPr>
                              <w:jc w:val="center"/>
                            </w:pPr>
                          </w:p>
                          <w:p w14:paraId="6063731B"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216A0C2C" id="Ορθογώνιο 74" o:spid="_x0000_s1062"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K/eS7EKAgAAFAQAAA4A&#10;AAAAAAAAAAAAAAAALgIAAGRycy9lMm9Eb2MueG1sUEsBAi0AFAAGAAgAAAAhAFMN6s/aAAAAAwEA&#10;AA8AAAAAAAAAAAAAAAAAZAQAAGRycy9kb3ducmV2LnhtbFBLBQYAAAAABAAEAPMAAABrBQAAAAA=&#10;" strokecolor="#70ad47" strokeweight="1pt">
                <v:path arrowok="t"/>
                <v:textbox>
                  <w:txbxContent>
                    <w:p w14:paraId="0B83F53A" w14:textId="77777777" w:rsidR="00942678" w:rsidRDefault="00942678" w:rsidP="00942678">
                      <w:pPr>
                        <w:jc w:val="center"/>
                      </w:pPr>
                    </w:p>
                    <w:p w14:paraId="6063731B"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4BDA8F16" wp14:editId="1AB0269F">
                <wp:extent cx="228600" cy="247650"/>
                <wp:effectExtent l="11430" t="13335" r="7620" b="15240"/>
                <wp:docPr id="655" name="Ορθογώνιο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5D148201" w14:textId="77777777" w:rsidR="00942678" w:rsidRDefault="00942678" w:rsidP="00942678">
                            <w:pPr>
                              <w:jc w:val="center"/>
                            </w:pPr>
                          </w:p>
                          <w:p w14:paraId="76CC4C08"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BDA8F16" id="Ορθογώνιο 75" o:spid="_x0000_s1063"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CTiKI4KAgAAFAQAAA4A&#10;AAAAAAAAAAAAAAAALgIAAGRycy9lMm9Eb2MueG1sUEsBAi0AFAAGAAgAAAAhAFMN6s/aAAAAAwEA&#10;AA8AAAAAAAAAAAAAAAAAZAQAAGRycy9kb3ducmV2LnhtbFBLBQYAAAAABAAEAPMAAABrBQAAAAA=&#10;" strokecolor="#70ad47" strokeweight="1pt">
                <v:path arrowok="t"/>
                <v:textbox>
                  <w:txbxContent>
                    <w:p w14:paraId="5D148201" w14:textId="77777777" w:rsidR="00942678" w:rsidRDefault="00942678" w:rsidP="00942678">
                      <w:pPr>
                        <w:jc w:val="center"/>
                      </w:pPr>
                    </w:p>
                    <w:p w14:paraId="76CC4C08"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72C65D41" wp14:editId="3EF468FF">
                <wp:extent cx="228600" cy="247650"/>
                <wp:effectExtent l="14605" t="13335" r="13970" b="15240"/>
                <wp:docPr id="654" name="Ορθογώνιο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596915AE" w14:textId="77777777" w:rsidR="00942678" w:rsidRDefault="00942678" w:rsidP="00942678">
                            <w:pPr>
                              <w:jc w:val="center"/>
                            </w:pPr>
                          </w:p>
                          <w:p w14:paraId="2F718EE0"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72C65D41" id="Ορθογώνιο 76" o:spid="_x0000_s1064"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" strokecolor="#70ad47" strokeweight="1pt">
                <v:path arrowok="t"/>
                <v:textbox>
                  <w:txbxContent>
                    <w:p w14:paraId="596915AE" w14:textId="77777777" w:rsidR="00942678" w:rsidRDefault="00942678" w:rsidP="00942678">
                      <w:pPr>
                        <w:jc w:val="center"/>
                      </w:pPr>
                    </w:p>
                    <w:p w14:paraId="2F718EE0"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416CC525" wp14:editId="04D3F35D">
                <wp:extent cx="228600" cy="247650"/>
                <wp:effectExtent l="12065" t="13335" r="6985" b="15240"/>
                <wp:docPr id="653" name="Ορθογώνιο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65963AE0" w14:textId="77777777" w:rsidR="00942678" w:rsidRDefault="00942678" w:rsidP="00942678">
                            <w:pPr>
                              <w:jc w:val="center"/>
                            </w:pPr>
                          </w:p>
                          <w:p w14:paraId="4F5D9C15"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16CC525" id="Ορθογώνιο 77" o:spid="_x0000_s1065"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" strokecolor="#70ad47" strokeweight="1pt">
                <v:path arrowok="t"/>
                <v:textbox>
                  <w:txbxContent>
                    <w:p w14:paraId="65963AE0" w14:textId="77777777" w:rsidR="00942678" w:rsidRDefault="00942678" w:rsidP="00942678">
                      <w:pPr>
                        <w:jc w:val="center"/>
                      </w:pPr>
                    </w:p>
                    <w:p w14:paraId="4F5D9C15" w14:textId="77777777" w:rsidR="00942678" w:rsidRDefault="00942678" w:rsidP="00942678">
                      <w:pPr>
                        <w:jc w:val="center"/>
                      </w:pPr>
                    </w:p>
                  </w:txbxContent>
                </v:textbox>
                <w10:anchorlock/>
              </v:rect>
            </w:pict>
          </mc:Fallback>
        </mc:AlternateContent>
      </w:r>
    </w:p>
    <w:p w14:paraId="5DC938E6" w14:textId="4BC46FC3" w:rsidR="00942678" w:rsidRDefault="00942678" w:rsidP="00662444">
      <w:pPr>
        <w:rPr>
          <w:rFonts w:cstheme="minorHAnsi"/>
          <w:sz w:val="28"/>
          <w:szCs w:val="28"/>
        </w:rPr>
      </w:pPr>
      <w:r w:rsidRPr="00D65807">
        <w:rPr>
          <w:rFonts w:cstheme="minorHAnsi"/>
          <w:sz w:val="28"/>
          <w:szCs w:val="28"/>
        </w:rPr>
        <w:t>1</w:t>
      </w:r>
      <w:r>
        <w:rPr>
          <w:rFonts w:cstheme="minorHAnsi"/>
          <w:sz w:val="28"/>
          <w:szCs w:val="28"/>
        </w:rPr>
        <w:t xml:space="preserve">                                    2                               3</w:t>
      </w:r>
      <w:r w:rsidRPr="00D65807">
        <w:rPr>
          <w:rFonts w:cstheme="minorHAnsi"/>
          <w:sz w:val="28"/>
          <w:szCs w:val="28"/>
        </w:rPr>
        <w:t xml:space="preserve"> </w:t>
      </w:r>
      <w:r>
        <w:rPr>
          <w:rFonts w:cstheme="minorHAnsi"/>
          <w:sz w:val="28"/>
          <w:szCs w:val="28"/>
        </w:rPr>
        <w:t xml:space="preserve">                                4                                       </w:t>
      </w:r>
      <w:r w:rsidRPr="00D65807">
        <w:rPr>
          <w:rFonts w:cstheme="minorHAnsi"/>
          <w:sz w:val="28"/>
          <w:szCs w:val="28"/>
        </w:rPr>
        <w:t>5</w:t>
      </w:r>
    </w:p>
    <w:p w14:paraId="0B98AB7F" w14:textId="77777777" w:rsidR="00942678" w:rsidRDefault="00942678" w:rsidP="00662444">
      <w:pPr>
        <w:rPr>
          <w:rFonts w:cstheme="minorHAnsi"/>
          <w:sz w:val="28"/>
          <w:szCs w:val="28"/>
        </w:rPr>
      </w:pPr>
      <w:r>
        <w:rPr>
          <w:rFonts w:cstheme="minorHAnsi"/>
          <w:sz w:val="28"/>
          <w:szCs w:val="28"/>
        </w:rPr>
        <w:t>όπου το 1 σημαίνει ΔΙΑΦΩΝΩ ΑΠΟΛΥΤΑ και το 5 ΣΥΜΦΩΝΩ ΑΠΟΛΥΤΑ</w:t>
      </w:r>
    </w:p>
    <w:p w14:paraId="7AF7D5BD" w14:textId="77777777" w:rsidR="00942678" w:rsidRDefault="00942678" w:rsidP="00662444">
      <w:pPr>
        <w:rPr>
          <w:rFonts w:cstheme="minorHAnsi"/>
          <w:sz w:val="28"/>
          <w:szCs w:val="28"/>
        </w:rPr>
      </w:pPr>
    </w:p>
    <w:p w14:paraId="10CFB31E" w14:textId="77777777" w:rsidR="00942678" w:rsidRDefault="00942678" w:rsidP="00662444">
      <w:pPr>
        <w:rPr>
          <w:rFonts w:cstheme="minorHAnsi"/>
          <w:sz w:val="28"/>
          <w:szCs w:val="28"/>
        </w:rPr>
      </w:pPr>
      <w:r w:rsidRPr="005538B6">
        <w:rPr>
          <w:rFonts w:cstheme="minorHAnsi"/>
          <w:b/>
          <w:bCs/>
          <w:sz w:val="28"/>
          <w:szCs w:val="28"/>
        </w:rPr>
        <w:t>7.</w:t>
      </w:r>
      <w:r>
        <w:rPr>
          <w:rFonts w:cstheme="minorHAnsi"/>
          <w:sz w:val="28"/>
          <w:szCs w:val="28"/>
        </w:rPr>
        <w:t xml:space="preserve"> </w:t>
      </w:r>
      <w:r w:rsidRPr="00D65807">
        <w:rPr>
          <w:rFonts w:cstheme="minorHAnsi"/>
          <w:sz w:val="28"/>
          <w:szCs w:val="28"/>
        </w:rPr>
        <w:t>Είστε εξοικειωμένοι με τη μελέτη του εκπαιδευτικού υλικού το οποίο έχει σχεδιαστεί με τη μέθοδο της Ε</w:t>
      </w:r>
      <w:r>
        <w:rPr>
          <w:rFonts w:cstheme="minorHAnsi"/>
          <w:sz w:val="28"/>
          <w:szCs w:val="28"/>
        </w:rPr>
        <w:t>ξ Αποστάσεως Εκπαίδευσης (ΕξΑΕ).</w:t>
      </w:r>
    </w:p>
    <w:p w14:paraId="0B173854" w14:textId="0D1B6C72" w:rsidR="00942678" w:rsidRDefault="00942678" w:rsidP="00662444">
      <w:pPr>
        <w:rPr>
          <w:rFonts w:cstheme="minorHAnsi"/>
          <w:sz w:val="28"/>
          <w:szCs w:val="28"/>
        </w:rPr>
      </w:pPr>
      <w:r>
        <w:rPr>
          <w:noProof/>
          <w:lang w:eastAsia="el-GR"/>
        </w:rPr>
        <mc:AlternateContent>
          <mc:Choice Requires="wps">
            <w:drawing>
              <wp:inline distT="0" distB="0" distL="0" distR="0" wp14:anchorId="522BDEDF" wp14:editId="7811F1AB">
                <wp:extent cx="228600" cy="247650"/>
                <wp:effectExtent l="11430" t="13970" r="7620" b="14605"/>
                <wp:docPr id="652" name="Ορθογώνιο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2408E303" w14:textId="77777777" w:rsidR="00942678" w:rsidRDefault="00942678" w:rsidP="00942678">
                            <w:pPr>
                              <w:jc w:val="center"/>
                            </w:pPr>
                          </w:p>
                          <w:p w14:paraId="03F9B938"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22BDEDF" id="Ορθογώνιο 78" o:spid="_x0000_s1066"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" strokecolor="#70ad47" strokeweight="1pt">
                <v:path arrowok="t"/>
                <v:textbox>
                  <w:txbxContent>
                    <w:p w14:paraId="2408E303" w14:textId="77777777" w:rsidR="00942678" w:rsidRDefault="00942678" w:rsidP="00942678">
                      <w:pPr>
                        <w:jc w:val="center"/>
                      </w:pPr>
                    </w:p>
                    <w:p w14:paraId="03F9B938" w14:textId="77777777" w:rsidR="00942678" w:rsidRDefault="00942678" w:rsidP="00942678">
                      <w:pPr>
                        <w:jc w:val="center"/>
                      </w:pPr>
                    </w:p>
                  </w:txbxContent>
                </v:textbox>
                <w10:anchorlock/>
              </v:rect>
            </w:pict>
          </mc:Fallback>
        </mc:AlternateContent>
      </w:r>
      <w:r>
        <w:rPr>
          <w:noProof/>
          <w:lang w:eastAsia="el-GR"/>
        </w:rPr>
        <mc:AlternateContent>
          <mc:Choice Requires="wps">
            <w:drawing>
              <wp:inline distT="0" distB="0" distL="0" distR="0" wp14:anchorId="63711319" wp14:editId="03F6882B">
                <wp:extent cx="228600" cy="247650"/>
                <wp:effectExtent l="12065" t="13970" r="6985" b="14605"/>
                <wp:docPr id="651" name="Ορθογώνιο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15D2F261" w14:textId="77777777" w:rsidR="00942678" w:rsidRDefault="00942678" w:rsidP="00942678">
                            <w:pPr>
                              <w:jc w:val="center"/>
                            </w:pPr>
                          </w:p>
                          <w:p w14:paraId="58A93240"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3711319" id="Ορθογώνιο 79" o:spid="_x0000_s1067"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LPDuLEKAgAAFAQAAA4A&#10;AAAAAAAAAAAAAAAALgIAAGRycy9lMm9Eb2MueG1sUEsBAi0AFAAGAAgAAAAhAFMN6s/aAAAAAwEA&#10;AA8AAAAAAAAAAAAAAAAAZAQAAGRycy9kb3ducmV2LnhtbFBLBQYAAAAABAAEAPMAAABrBQAAAAA=&#10;" strokecolor="#70ad47" strokeweight="1pt">
                <v:path arrowok="t"/>
                <v:textbox>
                  <w:txbxContent>
                    <w:p w14:paraId="15D2F261" w14:textId="77777777" w:rsidR="00942678" w:rsidRDefault="00942678" w:rsidP="00942678">
                      <w:pPr>
                        <w:jc w:val="center"/>
                      </w:pPr>
                    </w:p>
                    <w:p w14:paraId="58A93240"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23D2842F" wp14:editId="5E25B924">
                <wp:extent cx="228600" cy="247650"/>
                <wp:effectExtent l="11430" t="13970" r="7620" b="14605"/>
                <wp:docPr id="650" name="Ορθογώνιο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201DC0B9" w14:textId="77777777" w:rsidR="00942678" w:rsidRDefault="00942678" w:rsidP="00942678">
                            <w:pPr>
                              <w:jc w:val="center"/>
                            </w:pPr>
                          </w:p>
                          <w:p w14:paraId="3077347A"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23D2842F" id="Ορθογώνιο 80" o:spid="_x0000_s1068"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C6GHfAKAgAAFAQAAA4A&#10;AAAAAAAAAAAAAAAALgIAAGRycy9lMm9Eb2MueG1sUEsBAi0AFAAGAAgAAAAhAFMN6s/aAAAAAwEA&#10;AA8AAAAAAAAAAAAAAAAAZAQAAGRycy9kb3ducmV2LnhtbFBLBQYAAAAABAAEAPMAAABrBQAAAAA=&#10;" strokecolor="#70ad47" strokeweight="1pt">
                <v:path arrowok="t"/>
                <v:textbox>
                  <w:txbxContent>
                    <w:p w14:paraId="201DC0B9" w14:textId="77777777" w:rsidR="00942678" w:rsidRDefault="00942678" w:rsidP="00942678">
                      <w:pPr>
                        <w:jc w:val="center"/>
                      </w:pPr>
                    </w:p>
                    <w:p w14:paraId="3077347A"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683C9183" wp14:editId="76A73CF5">
                <wp:extent cx="228600" cy="247650"/>
                <wp:effectExtent l="14605" t="13970" r="13970" b="14605"/>
                <wp:docPr id="649" name="Ορθογώνιο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6D8FD9E7" w14:textId="77777777" w:rsidR="00942678" w:rsidRDefault="00942678" w:rsidP="00942678">
                            <w:pPr>
                              <w:jc w:val="center"/>
                            </w:pPr>
                          </w:p>
                          <w:p w14:paraId="42A7681B"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83C9183" id="Ορθογώνιο 81" o:spid="_x0000_s1069"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KW6fs8KAgAAFAQAAA4A&#10;AAAAAAAAAAAAAAAALgIAAGRycy9lMm9Eb2MueG1sUEsBAi0AFAAGAAgAAAAhAFMN6s/aAAAAAwEA&#10;AA8AAAAAAAAAAAAAAAAAZAQAAGRycy9kb3ducmV2LnhtbFBLBQYAAAAABAAEAPMAAABrBQAAAAA=&#10;" strokecolor="#70ad47" strokeweight="1pt">
                <v:path arrowok="t"/>
                <v:textbox>
                  <w:txbxContent>
                    <w:p w14:paraId="6D8FD9E7" w14:textId="77777777" w:rsidR="00942678" w:rsidRDefault="00942678" w:rsidP="00942678">
                      <w:pPr>
                        <w:jc w:val="center"/>
                      </w:pPr>
                    </w:p>
                    <w:p w14:paraId="42A7681B" w14:textId="77777777" w:rsidR="00942678" w:rsidRDefault="00942678" w:rsidP="00942678">
                      <w:pPr>
                        <w:jc w:val="center"/>
                      </w:pPr>
                    </w:p>
                  </w:txbxContent>
                </v:textbox>
                <w10:anchorlock/>
              </v:rect>
            </w:pict>
          </mc:Fallback>
        </mc:AlternateContent>
      </w:r>
      <w:r>
        <w:rPr>
          <w:rFonts w:cstheme="minorHAnsi"/>
          <w:sz w:val="28"/>
          <w:szCs w:val="28"/>
        </w:rPr>
        <w:t xml:space="preserve">                                   </w:t>
      </w:r>
      <w:r>
        <w:rPr>
          <w:noProof/>
          <w:lang w:eastAsia="el-GR"/>
        </w:rPr>
        <mc:AlternateContent>
          <mc:Choice Requires="wps">
            <w:drawing>
              <wp:inline distT="0" distB="0" distL="0" distR="0" wp14:anchorId="08DA7234" wp14:editId="3F5BD748">
                <wp:extent cx="228600" cy="247650"/>
                <wp:effectExtent l="12065" t="13970" r="6985" b="14605"/>
                <wp:docPr id="648" name="Ορθογώνιο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47650"/>
                        </a:xfrm>
                        <a:prstGeom prst="rect">
                          <a:avLst/>
                        </a:prstGeom>
                        <a:solidFill>
                          <a:srgbClr val="FFFFFF"/>
                        </a:solidFill>
                        <a:ln w="12700">
                          <a:solidFill>
                            <a:srgbClr val="70AD47"/>
                          </a:solidFill>
                          <a:miter lim="800000"/>
                          <a:headEnd/>
                          <a:tailEnd/>
                        </a:ln>
                      </wps:spPr>
                      <wps:txbx>
                        <w:txbxContent>
                          <w:p w14:paraId="77FE0548" w14:textId="77777777" w:rsidR="00942678" w:rsidRDefault="00942678" w:rsidP="00942678">
                            <w:pPr>
                              <w:jc w:val="center"/>
                            </w:pPr>
                          </w:p>
                          <w:p w14:paraId="671DA566"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08DA7234" id="Ορθογώνιο 82" o:spid="_x0000_s1070" style="width:1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" strokecolor="#70ad47" strokeweight="1pt">
                <v:path arrowok="t"/>
                <v:textbox>
                  <w:txbxContent>
                    <w:p w14:paraId="77FE0548" w14:textId="77777777" w:rsidR="00942678" w:rsidRDefault="00942678" w:rsidP="00942678">
                      <w:pPr>
                        <w:jc w:val="center"/>
                      </w:pPr>
                    </w:p>
                    <w:p w14:paraId="671DA566" w14:textId="77777777" w:rsidR="00942678" w:rsidRDefault="00942678" w:rsidP="00942678">
                      <w:pPr>
                        <w:jc w:val="center"/>
                      </w:pPr>
                    </w:p>
                  </w:txbxContent>
                </v:textbox>
                <w10:anchorlock/>
              </v:rect>
            </w:pict>
          </mc:Fallback>
        </mc:AlternateContent>
      </w:r>
    </w:p>
    <w:p w14:paraId="14D8AB5C" w14:textId="7ECC06CC" w:rsidR="00942678" w:rsidRDefault="00942678" w:rsidP="00662444">
      <w:pPr>
        <w:rPr>
          <w:rFonts w:cstheme="minorHAnsi"/>
          <w:sz w:val="28"/>
          <w:szCs w:val="28"/>
        </w:rPr>
      </w:pPr>
      <w:r w:rsidRPr="00D65807">
        <w:rPr>
          <w:rFonts w:cstheme="minorHAnsi"/>
          <w:sz w:val="28"/>
          <w:szCs w:val="28"/>
        </w:rPr>
        <w:t>1</w:t>
      </w:r>
      <w:r>
        <w:rPr>
          <w:rFonts w:cstheme="minorHAnsi"/>
          <w:sz w:val="28"/>
          <w:szCs w:val="28"/>
        </w:rPr>
        <w:t xml:space="preserve">                                    2                               3</w:t>
      </w:r>
      <w:r w:rsidRPr="00D65807">
        <w:rPr>
          <w:rFonts w:cstheme="minorHAnsi"/>
          <w:sz w:val="28"/>
          <w:szCs w:val="28"/>
        </w:rPr>
        <w:t xml:space="preserve"> </w:t>
      </w:r>
      <w:r>
        <w:rPr>
          <w:rFonts w:cstheme="minorHAnsi"/>
          <w:sz w:val="28"/>
          <w:szCs w:val="28"/>
        </w:rPr>
        <w:t xml:space="preserve">                                4                                       </w:t>
      </w:r>
      <w:r w:rsidRPr="00D65807">
        <w:rPr>
          <w:rFonts w:cstheme="minorHAnsi"/>
          <w:sz w:val="28"/>
          <w:szCs w:val="28"/>
        </w:rPr>
        <w:t>5</w:t>
      </w:r>
    </w:p>
    <w:p w14:paraId="5732AEC7" w14:textId="77777777" w:rsidR="00942678" w:rsidRDefault="00942678" w:rsidP="00662444">
      <w:pPr>
        <w:rPr>
          <w:rFonts w:cstheme="minorHAnsi"/>
          <w:sz w:val="28"/>
          <w:szCs w:val="28"/>
        </w:rPr>
      </w:pPr>
      <w:r>
        <w:rPr>
          <w:rFonts w:cstheme="minorHAnsi"/>
          <w:sz w:val="28"/>
          <w:szCs w:val="28"/>
        </w:rPr>
        <w:t>όπου το 1 σημαίνει ΔΙΑΦΩΝΩ ΑΠΟΛΥΤΑ και το 5 ΣΥΜΦΩΝΩ ΑΠΟΛΥΤΑ</w:t>
      </w:r>
    </w:p>
    <w:p w14:paraId="4E67F7A3" w14:textId="77777777" w:rsidR="00942678" w:rsidRPr="008E751D" w:rsidRDefault="00942678" w:rsidP="00662444">
      <w:pPr>
        <w:rPr>
          <w:rFonts w:cstheme="minorHAnsi"/>
          <w:b/>
          <w:sz w:val="28"/>
          <w:szCs w:val="28"/>
        </w:rPr>
      </w:pPr>
      <w:r w:rsidRPr="008E751D">
        <w:rPr>
          <w:rFonts w:cstheme="minorHAnsi"/>
          <w:b/>
          <w:sz w:val="28"/>
          <w:szCs w:val="28"/>
        </w:rPr>
        <w:t>1</w:t>
      </w:r>
      <w:r w:rsidRPr="008E751D">
        <w:rPr>
          <w:rFonts w:cstheme="minorHAnsi"/>
          <w:b/>
          <w:sz w:val="28"/>
          <w:szCs w:val="28"/>
          <w:vertAlign w:val="superscript"/>
        </w:rPr>
        <w:t>ο</w:t>
      </w:r>
      <w:r w:rsidRPr="008E751D">
        <w:rPr>
          <w:rFonts w:cstheme="minorHAnsi"/>
          <w:b/>
          <w:sz w:val="28"/>
          <w:szCs w:val="28"/>
        </w:rPr>
        <w:t xml:space="preserve"> Ερευνητικό Ερώτημα:</w:t>
      </w:r>
      <w:r w:rsidRPr="008E751D">
        <w:rPr>
          <w:rFonts w:ascii="Calibri" w:hAnsi="Calibri" w:cs="Calibri"/>
          <w:b/>
          <w:bCs/>
          <w:color w:val="000000"/>
          <w:sz w:val="16"/>
          <w:szCs w:val="16"/>
          <w:shd w:val="clear" w:color="auto" w:fill="FFFFFF"/>
        </w:rPr>
        <w:t xml:space="preserve"> </w:t>
      </w:r>
      <w:r w:rsidRPr="008E751D">
        <w:rPr>
          <w:rFonts w:cstheme="minorHAnsi"/>
          <w:b/>
          <w:sz w:val="28"/>
          <w:szCs w:val="28"/>
        </w:rPr>
        <w:t>Το εκπαιδευτικό υλικό διέπεται από τις αρχές και τη μεθοδολογία της εξ αποστάσεως εκπαίδευσης;</w:t>
      </w:r>
    </w:p>
    <w:p w14:paraId="0593FEE9" w14:textId="77777777" w:rsidR="00942678" w:rsidRPr="008E751D" w:rsidRDefault="00942678" w:rsidP="00662444">
      <w:pPr>
        <w:pBdr>
          <w:top w:val="single" w:sz="4" w:space="1" w:color="auto"/>
          <w:left w:val="single" w:sz="4" w:space="4" w:color="auto"/>
          <w:bottom w:val="single" w:sz="4" w:space="1" w:color="auto"/>
          <w:right w:val="single" w:sz="4" w:space="4" w:color="auto"/>
        </w:pBdr>
        <w:rPr>
          <w:rFonts w:cstheme="minorHAnsi"/>
          <w:sz w:val="24"/>
          <w:szCs w:val="24"/>
        </w:rPr>
      </w:pPr>
      <w:r>
        <w:rPr>
          <w:b/>
          <w:sz w:val="28"/>
          <w:szCs w:val="28"/>
        </w:rPr>
        <w:t>Α. Ε</w:t>
      </w:r>
      <w:r w:rsidRPr="002F7AA0">
        <w:rPr>
          <w:b/>
          <w:sz w:val="28"/>
          <w:szCs w:val="28"/>
        </w:rPr>
        <w:t>πιστημονική συνοχή</w:t>
      </w:r>
      <w:r>
        <w:rPr>
          <w:b/>
          <w:sz w:val="28"/>
          <w:szCs w:val="28"/>
        </w:rPr>
        <w:t xml:space="preserve"> / Τεκμηρίωση </w:t>
      </w:r>
      <w:r w:rsidRPr="002F7AA0">
        <w:rPr>
          <w:b/>
          <w:sz w:val="28"/>
          <w:szCs w:val="28"/>
        </w:rPr>
        <w:t xml:space="preserve"> του </w:t>
      </w:r>
      <w:r>
        <w:rPr>
          <w:b/>
          <w:sz w:val="28"/>
          <w:szCs w:val="28"/>
        </w:rPr>
        <w:t>Ε.Υ.</w:t>
      </w:r>
    </w:p>
    <w:p w14:paraId="19A6EA31" w14:textId="77777777" w:rsidR="00942678" w:rsidRDefault="00942678" w:rsidP="00662444">
      <w:pPr>
        <w:rPr>
          <w:bCs/>
          <w:sz w:val="28"/>
          <w:szCs w:val="28"/>
        </w:rPr>
      </w:pPr>
      <w:r w:rsidRPr="00FE2204">
        <w:rPr>
          <w:b/>
          <w:sz w:val="28"/>
          <w:szCs w:val="28"/>
        </w:rPr>
        <w:t>Α.1</w:t>
      </w:r>
      <w:r w:rsidRPr="00D65807">
        <w:rPr>
          <w:bCs/>
          <w:sz w:val="28"/>
          <w:szCs w:val="28"/>
        </w:rPr>
        <w:t>. Στο Ε.Υ.</w:t>
      </w:r>
      <w:r>
        <w:rPr>
          <w:bCs/>
          <w:sz w:val="28"/>
          <w:szCs w:val="28"/>
        </w:rPr>
        <w:t xml:space="preserve"> γίνεται</w:t>
      </w:r>
      <w:r w:rsidRPr="00D65807">
        <w:rPr>
          <w:bCs/>
          <w:sz w:val="28"/>
          <w:szCs w:val="28"/>
        </w:rPr>
        <w:t xml:space="preserve"> παράθεση</w:t>
      </w:r>
      <w:r>
        <w:rPr>
          <w:bCs/>
          <w:sz w:val="28"/>
          <w:szCs w:val="28"/>
        </w:rPr>
        <w:t xml:space="preserve"> πληροφοριών / απόψεων με </w:t>
      </w:r>
      <w:r w:rsidRPr="00D65807">
        <w:rPr>
          <w:bCs/>
          <w:sz w:val="28"/>
          <w:szCs w:val="28"/>
        </w:rPr>
        <w:t>την σ</w:t>
      </w:r>
      <w:r>
        <w:rPr>
          <w:bCs/>
          <w:sz w:val="28"/>
          <w:szCs w:val="28"/>
        </w:rPr>
        <w:t>χετική βιβλιογραφική τεκμηρίωση.</w:t>
      </w:r>
    </w:p>
    <w:p w14:paraId="33732076" w14:textId="77777777" w:rsidR="00942678" w:rsidRPr="007D19A1" w:rsidRDefault="00942678" w:rsidP="00662444">
      <w:pPr>
        <w:rPr>
          <w:rFonts w:cstheme="minorHAnsi"/>
          <w:sz w:val="28"/>
          <w:szCs w:val="28"/>
        </w:rPr>
      </w:pPr>
      <w:r>
        <w:rPr>
          <w:rFonts w:cstheme="minorHAnsi"/>
          <w:sz w:val="28"/>
          <w:szCs w:val="28"/>
        </w:rPr>
        <w:t>Παρατηρήσεις / Σχόλια</w:t>
      </w:r>
    </w:p>
    <w:p w14:paraId="62B10D5B" w14:textId="77777777" w:rsidR="00942678" w:rsidRPr="00D65807" w:rsidRDefault="00942678" w:rsidP="00662444">
      <w:pPr>
        <w:rPr>
          <w:rFonts w:cstheme="minorHAnsi"/>
          <w:sz w:val="28"/>
          <w:szCs w:val="28"/>
        </w:rPr>
      </w:pPr>
      <w:r>
        <w:rPr>
          <w:noProof/>
          <w:lang w:eastAsia="el-GR"/>
        </w:rPr>
        <mc:AlternateContent>
          <mc:Choice Requires="wps">
            <w:drawing>
              <wp:inline distT="0" distB="0" distL="0" distR="0" wp14:anchorId="415ECD4F" wp14:editId="6CF7159B">
                <wp:extent cx="6390640" cy="1252220"/>
                <wp:effectExtent l="11430" t="8255" r="8255" b="6350"/>
                <wp:docPr id="642" name="Ορθογώνιο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1648C155" w14:textId="77777777" w:rsidR="00942678" w:rsidRDefault="00942678" w:rsidP="00942678">
                            <w:pPr>
                              <w:jc w:val="center"/>
                            </w:pPr>
                          </w:p>
                          <w:p w14:paraId="002D8976"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15ECD4F" id="Ορθογώνιο 12" o:spid="_x0000_s1071"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" strokecolor="#70ad47" strokeweight="1pt">
                <v:path arrowok="t"/>
                <v:textbox>
                  <w:txbxContent>
                    <w:p w14:paraId="1648C155" w14:textId="77777777" w:rsidR="00942678" w:rsidRDefault="00942678" w:rsidP="00942678">
                      <w:pPr>
                        <w:jc w:val="center"/>
                      </w:pPr>
                    </w:p>
                    <w:p w14:paraId="002D8976" w14:textId="77777777" w:rsidR="00942678" w:rsidRDefault="00942678" w:rsidP="00942678">
                      <w:pPr>
                        <w:jc w:val="center"/>
                      </w:pPr>
                    </w:p>
                  </w:txbxContent>
                </v:textbox>
                <w10:anchorlock/>
              </v:rect>
            </w:pict>
          </mc:Fallback>
        </mc:AlternateContent>
      </w:r>
    </w:p>
    <w:p w14:paraId="3D5A48A1" w14:textId="77777777" w:rsidR="00942678" w:rsidRPr="00D65807" w:rsidRDefault="00942678" w:rsidP="00662444">
      <w:pPr>
        <w:rPr>
          <w:b/>
          <w:sz w:val="28"/>
          <w:szCs w:val="28"/>
        </w:rPr>
      </w:pPr>
      <w:r w:rsidRPr="00FE2204">
        <w:rPr>
          <w:b/>
          <w:sz w:val="28"/>
          <w:szCs w:val="28"/>
        </w:rPr>
        <w:lastRenderedPageBreak/>
        <w:t>Α.2</w:t>
      </w:r>
      <w:r w:rsidRPr="00D65807">
        <w:rPr>
          <w:bCs/>
          <w:sz w:val="28"/>
          <w:szCs w:val="28"/>
        </w:rPr>
        <w:t>. Στο Ε.Υ. γίνεται αναφορά σε διαφορετικές πηγές πληροφοριών (Βιβλία, επιστημονικά περιοδ</w:t>
      </w:r>
      <w:r>
        <w:rPr>
          <w:bCs/>
          <w:sz w:val="28"/>
          <w:szCs w:val="28"/>
        </w:rPr>
        <w:t>ικά, επιστημονικά συνέδρια κλπ).</w:t>
      </w:r>
    </w:p>
    <w:p w14:paraId="4BA129E5"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00D11521" w14:textId="77777777" w:rsidR="00942678" w:rsidRPr="00D65807" w:rsidRDefault="00942678" w:rsidP="00662444">
      <w:pPr>
        <w:rPr>
          <w:rFonts w:cstheme="minorHAnsi"/>
          <w:sz w:val="28"/>
          <w:szCs w:val="28"/>
        </w:rPr>
      </w:pPr>
      <w:r>
        <w:rPr>
          <w:noProof/>
          <w:lang w:eastAsia="el-GR"/>
        </w:rPr>
        <mc:AlternateContent>
          <mc:Choice Requires="wps">
            <w:drawing>
              <wp:inline distT="0" distB="0" distL="0" distR="0" wp14:anchorId="5E04C734" wp14:editId="785B054E">
                <wp:extent cx="6390640" cy="1252220"/>
                <wp:effectExtent l="11430" t="13335" r="8255" b="10795"/>
                <wp:docPr id="636" name="Ορθογώνιο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728C3602" w14:textId="77777777" w:rsidR="00942678" w:rsidRDefault="00942678" w:rsidP="00942678">
                            <w:pPr>
                              <w:jc w:val="center"/>
                            </w:pPr>
                          </w:p>
                          <w:p w14:paraId="0800DA4C"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E04C734" id="Ορθογώνιο 13" o:spid="_x0000_s1072"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" strokecolor="#70ad47" strokeweight="1pt">
                <v:path arrowok="t"/>
                <v:textbox>
                  <w:txbxContent>
                    <w:p w14:paraId="728C3602" w14:textId="77777777" w:rsidR="00942678" w:rsidRDefault="00942678" w:rsidP="00942678">
                      <w:pPr>
                        <w:jc w:val="center"/>
                      </w:pPr>
                    </w:p>
                    <w:p w14:paraId="0800DA4C" w14:textId="77777777" w:rsidR="00942678" w:rsidRDefault="00942678" w:rsidP="00942678">
                      <w:pPr>
                        <w:jc w:val="center"/>
                      </w:pPr>
                    </w:p>
                  </w:txbxContent>
                </v:textbox>
                <w10:anchorlock/>
              </v:rect>
            </w:pict>
          </mc:Fallback>
        </mc:AlternateContent>
      </w:r>
    </w:p>
    <w:p w14:paraId="70244BC8" w14:textId="77777777" w:rsidR="00942678" w:rsidRPr="00D65807" w:rsidRDefault="00942678" w:rsidP="00662444">
      <w:pPr>
        <w:rPr>
          <w:b/>
          <w:sz w:val="28"/>
          <w:szCs w:val="28"/>
        </w:rPr>
      </w:pPr>
      <w:r w:rsidRPr="00FE2204">
        <w:rPr>
          <w:b/>
          <w:sz w:val="28"/>
          <w:szCs w:val="28"/>
        </w:rPr>
        <w:t>Α.3.</w:t>
      </w:r>
      <w:r w:rsidRPr="00D65807">
        <w:rPr>
          <w:bCs/>
          <w:sz w:val="28"/>
          <w:szCs w:val="28"/>
        </w:rPr>
        <w:t xml:space="preserve"> Στο Ε.Υ. γίνεται συγκριτική αν</w:t>
      </w:r>
      <w:r>
        <w:rPr>
          <w:bCs/>
          <w:sz w:val="28"/>
          <w:szCs w:val="28"/>
        </w:rPr>
        <w:t>άλυση των πληροφοριών / απόψεων.</w:t>
      </w:r>
    </w:p>
    <w:p w14:paraId="3B7C2BB9"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25A62529" w14:textId="77777777" w:rsidR="00942678" w:rsidRPr="00D65807" w:rsidRDefault="00942678" w:rsidP="00662444">
      <w:pPr>
        <w:rPr>
          <w:rFonts w:cstheme="minorHAnsi"/>
          <w:sz w:val="28"/>
          <w:szCs w:val="28"/>
        </w:rPr>
      </w:pPr>
      <w:r>
        <w:rPr>
          <w:noProof/>
          <w:lang w:eastAsia="el-GR"/>
        </w:rPr>
        <mc:AlternateContent>
          <mc:Choice Requires="wps">
            <w:drawing>
              <wp:inline distT="0" distB="0" distL="0" distR="0" wp14:anchorId="56E7855C" wp14:editId="0AF3F65D">
                <wp:extent cx="6390640" cy="1252220"/>
                <wp:effectExtent l="11430" t="8890" r="8255" b="15240"/>
                <wp:docPr id="630" name="Ορθογώνιο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1883C3E3"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6E7855C" id="Ορθογώνιο 14" o:spid="_x0000_s1073"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" strokecolor="#70ad47" strokeweight="1pt">
                <v:path arrowok="t"/>
                <v:textbox>
                  <w:txbxContent>
                    <w:p w14:paraId="1883C3E3" w14:textId="77777777" w:rsidR="00942678" w:rsidRDefault="00942678" w:rsidP="00942678">
                      <w:pPr>
                        <w:jc w:val="center"/>
                      </w:pPr>
                    </w:p>
                  </w:txbxContent>
                </v:textbox>
                <w10:anchorlock/>
              </v:rect>
            </w:pict>
          </mc:Fallback>
        </mc:AlternateContent>
      </w:r>
    </w:p>
    <w:p w14:paraId="71EC5E46" w14:textId="77777777" w:rsidR="00942678" w:rsidRDefault="00942678" w:rsidP="00662444">
      <w:pPr>
        <w:rPr>
          <w:bCs/>
          <w:sz w:val="28"/>
          <w:szCs w:val="28"/>
        </w:rPr>
      </w:pPr>
      <w:r w:rsidRPr="00FE2204">
        <w:rPr>
          <w:b/>
          <w:sz w:val="28"/>
          <w:szCs w:val="28"/>
        </w:rPr>
        <w:t>Α.4.</w:t>
      </w:r>
      <w:r w:rsidRPr="00D65807">
        <w:rPr>
          <w:bCs/>
          <w:sz w:val="28"/>
          <w:szCs w:val="28"/>
        </w:rPr>
        <w:t xml:space="preserve"> Το Ε.Υ. είναι εμπλουτισμένο με την ερμηνεία / κ</w:t>
      </w:r>
      <w:r>
        <w:rPr>
          <w:bCs/>
          <w:sz w:val="28"/>
          <w:szCs w:val="28"/>
        </w:rPr>
        <w:t>ριτική συζήτηση των πληροφοριών.</w:t>
      </w:r>
    </w:p>
    <w:p w14:paraId="13E98F1B"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0223B30A" w14:textId="77777777" w:rsidR="00942678" w:rsidRPr="00D65807" w:rsidRDefault="00942678" w:rsidP="00662444">
      <w:pPr>
        <w:rPr>
          <w:rFonts w:cstheme="minorHAnsi"/>
          <w:sz w:val="28"/>
          <w:szCs w:val="28"/>
        </w:rPr>
      </w:pPr>
      <w:r>
        <w:rPr>
          <w:noProof/>
          <w:lang w:eastAsia="el-GR"/>
        </w:rPr>
        <mc:AlternateContent>
          <mc:Choice Requires="wps">
            <w:drawing>
              <wp:inline distT="0" distB="0" distL="0" distR="0" wp14:anchorId="4C3EFC64" wp14:editId="2765616B">
                <wp:extent cx="6390640" cy="1252220"/>
                <wp:effectExtent l="11430" t="13970" r="8255" b="10160"/>
                <wp:docPr id="624" name="Ορθογώνιο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702B6949" w14:textId="77777777" w:rsidR="00942678" w:rsidRDefault="00942678" w:rsidP="00942678">
                            <w:pPr>
                              <w:jc w:val="center"/>
                            </w:pPr>
                          </w:p>
                          <w:p w14:paraId="4C730D7B"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C3EFC64" id="Ορθογώνιο 15" o:spid="_x0000_s1074"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" strokecolor="#70ad47" strokeweight="1pt">
                <v:path arrowok="t"/>
                <v:textbox>
                  <w:txbxContent>
                    <w:p w14:paraId="702B6949" w14:textId="77777777" w:rsidR="00942678" w:rsidRDefault="00942678" w:rsidP="00942678">
                      <w:pPr>
                        <w:jc w:val="center"/>
                      </w:pPr>
                    </w:p>
                    <w:p w14:paraId="4C730D7B" w14:textId="77777777" w:rsidR="00942678" w:rsidRDefault="00942678" w:rsidP="00942678">
                      <w:pPr>
                        <w:jc w:val="center"/>
                      </w:pPr>
                    </w:p>
                  </w:txbxContent>
                </v:textbox>
                <w10:anchorlock/>
              </v:rect>
            </w:pict>
          </mc:Fallback>
        </mc:AlternateContent>
      </w:r>
    </w:p>
    <w:p w14:paraId="2E982AE6" w14:textId="742DBDC3" w:rsidR="00942678" w:rsidRDefault="00942678" w:rsidP="00662444">
      <w:pPr>
        <w:rPr>
          <w:rFonts w:cstheme="minorHAnsi"/>
          <w:sz w:val="28"/>
          <w:szCs w:val="28"/>
        </w:rPr>
      </w:pPr>
      <w:r w:rsidRPr="00FE2204">
        <w:rPr>
          <w:b/>
          <w:sz w:val="28"/>
          <w:szCs w:val="28"/>
        </w:rPr>
        <w:t>Α.5.</w:t>
      </w:r>
      <w:r w:rsidRPr="00D65807">
        <w:rPr>
          <w:b/>
          <w:sz w:val="28"/>
          <w:szCs w:val="28"/>
        </w:rPr>
        <w:t xml:space="preserve"> </w:t>
      </w:r>
      <w:r w:rsidRPr="00D65807">
        <w:rPr>
          <w:sz w:val="28"/>
          <w:szCs w:val="28"/>
        </w:rPr>
        <w:t>Το Ε.Υ. παρέχει τη δυνατότητα στον εκπαιδευόμενο για περαιτέ</w:t>
      </w:r>
      <w:r>
        <w:rPr>
          <w:sz w:val="28"/>
          <w:szCs w:val="28"/>
        </w:rPr>
        <w:t>ρω μελέτη σε</w:t>
      </w:r>
    </w:p>
    <w:p w14:paraId="1EB2901A"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434EF80F" w14:textId="77777777" w:rsidR="00942678" w:rsidRDefault="00942678" w:rsidP="00662444">
      <w:pPr>
        <w:rPr>
          <w:noProof/>
          <w:lang w:eastAsia="el-GR"/>
        </w:rPr>
      </w:pPr>
      <w:r>
        <w:rPr>
          <w:noProof/>
          <w:lang w:eastAsia="el-GR"/>
        </w:rPr>
        <w:lastRenderedPageBreak/>
        <mc:AlternateContent>
          <mc:Choice Requires="wps">
            <w:drawing>
              <wp:inline distT="0" distB="0" distL="0" distR="0" wp14:anchorId="77571E95" wp14:editId="643D3CBA">
                <wp:extent cx="6492875" cy="842645"/>
                <wp:effectExtent l="11430" t="10160" r="10795" b="13970"/>
                <wp:docPr id="618" name="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875" cy="842645"/>
                        </a:xfrm>
                        <a:prstGeom prst="rect">
                          <a:avLst/>
                        </a:prstGeom>
                        <a:solidFill>
                          <a:srgbClr val="FFFFFF"/>
                        </a:solidFill>
                        <a:ln w="12700">
                          <a:solidFill>
                            <a:srgbClr val="70AD47"/>
                          </a:solidFill>
                          <a:miter lim="800000"/>
                          <a:headEnd/>
                          <a:tailEnd/>
                        </a:ln>
                      </wps:spPr>
                      <wps:txbx>
                        <w:txbxContent>
                          <w:p w14:paraId="43029007" w14:textId="77777777" w:rsidR="00942678" w:rsidRDefault="00942678" w:rsidP="00942678">
                            <w:pPr>
                              <w:jc w:val="center"/>
                            </w:pPr>
                          </w:p>
                          <w:p w14:paraId="545C23CD"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77571E95" id="Ορθογώνιο 1" o:spid="_x0000_s1075" style="width:511.25pt;height:6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" strokecolor="#70ad47" strokeweight="1pt">
                <v:path arrowok="t"/>
                <v:textbox>
                  <w:txbxContent>
                    <w:p w14:paraId="43029007" w14:textId="77777777" w:rsidR="00942678" w:rsidRDefault="00942678" w:rsidP="00942678">
                      <w:pPr>
                        <w:jc w:val="center"/>
                      </w:pPr>
                    </w:p>
                    <w:p w14:paraId="545C23CD" w14:textId="77777777" w:rsidR="00942678" w:rsidRDefault="00942678" w:rsidP="00942678">
                      <w:pPr>
                        <w:jc w:val="center"/>
                      </w:pPr>
                    </w:p>
                  </w:txbxContent>
                </v:textbox>
                <w10:anchorlock/>
              </v:rect>
            </w:pict>
          </mc:Fallback>
        </mc:AlternateContent>
      </w:r>
    </w:p>
    <w:p w14:paraId="478F1D48" w14:textId="77777777" w:rsidR="00942678" w:rsidRDefault="00942678" w:rsidP="00662444">
      <w:pPr>
        <w:rPr>
          <w:noProof/>
          <w:lang w:eastAsia="el-GR"/>
        </w:rPr>
      </w:pPr>
    </w:p>
    <w:p w14:paraId="58633815" w14:textId="77777777" w:rsidR="00942678" w:rsidRDefault="00942678" w:rsidP="00662444">
      <w:pPr>
        <w:rPr>
          <w:noProof/>
          <w:lang w:eastAsia="el-GR"/>
        </w:rPr>
      </w:pPr>
    </w:p>
    <w:p w14:paraId="716B712A" w14:textId="77777777" w:rsidR="00942678" w:rsidRDefault="00942678" w:rsidP="00662444">
      <w:pPr>
        <w:rPr>
          <w:rFonts w:cstheme="minorHAnsi"/>
          <w:sz w:val="28"/>
          <w:szCs w:val="28"/>
        </w:rPr>
      </w:pPr>
    </w:p>
    <w:p w14:paraId="41E15BE8" w14:textId="77777777" w:rsidR="00942678" w:rsidRDefault="00942678" w:rsidP="00662444">
      <w:pPr>
        <w:pBdr>
          <w:top w:val="single" w:sz="4" w:space="1" w:color="auto"/>
          <w:left w:val="single" w:sz="4" w:space="4" w:color="auto"/>
          <w:bottom w:val="single" w:sz="4" w:space="1" w:color="auto"/>
          <w:right w:val="single" w:sz="4" w:space="4" w:color="auto"/>
        </w:pBdr>
        <w:rPr>
          <w:b/>
          <w:sz w:val="28"/>
          <w:szCs w:val="28"/>
        </w:rPr>
      </w:pPr>
      <w:r>
        <w:rPr>
          <w:b/>
          <w:sz w:val="28"/>
          <w:szCs w:val="28"/>
        </w:rPr>
        <w:t>Β. Το Ε.Υ. συμβάλει στην απλή και κατανοητή παρουσίαση του Γνωστικού Αντικειμένου</w:t>
      </w:r>
    </w:p>
    <w:p w14:paraId="7D8FB2A9" w14:textId="77777777" w:rsidR="00942678" w:rsidRDefault="00942678" w:rsidP="00662444">
      <w:pPr>
        <w:rPr>
          <w:sz w:val="28"/>
          <w:szCs w:val="28"/>
        </w:rPr>
      </w:pPr>
      <w:r w:rsidRPr="00FE2204">
        <w:rPr>
          <w:b/>
          <w:sz w:val="28"/>
          <w:szCs w:val="28"/>
        </w:rPr>
        <w:t>Β.1</w:t>
      </w:r>
      <w:r w:rsidRPr="003331F3">
        <w:rPr>
          <w:bCs/>
          <w:sz w:val="28"/>
          <w:szCs w:val="28"/>
        </w:rPr>
        <w:t xml:space="preserve">. </w:t>
      </w:r>
      <w:r>
        <w:rPr>
          <w:bCs/>
          <w:sz w:val="28"/>
          <w:szCs w:val="28"/>
        </w:rPr>
        <w:t>Τ</w:t>
      </w:r>
      <w:r>
        <w:rPr>
          <w:sz w:val="28"/>
          <w:szCs w:val="28"/>
        </w:rPr>
        <w:t>ο ύφος γραφής του Ε.Υ. είναι φιλικό για τον αναγνώστη.</w:t>
      </w:r>
    </w:p>
    <w:p w14:paraId="0CC6065E"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23EEF920" w14:textId="77777777" w:rsidR="00942678" w:rsidRPr="00E216FA" w:rsidRDefault="00942678" w:rsidP="00662444">
      <w:pPr>
        <w:rPr>
          <w:rFonts w:cstheme="minorHAnsi"/>
          <w:sz w:val="28"/>
          <w:szCs w:val="28"/>
        </w:rPr>
      </w:pPr>
      <w:r>
        <w:rPr>
          <w:noProof/>
          <w:lang w:eastAsia="el-GR"/>
        </w:rPr>
        <mc:AlternateContent>
          <mc:Choice Requires="wps">
            <w:drawing>
              <wp:inline distT="0" distB="0" distL="0" distR="0" wp14:anchorId="1C4F9C7D" wp14:editId="353336FC">
                <wp:extent cx="6390640" cy="1252220"/>
                <wp:effectExtent l="11430" t="9525" r="8255" b="14605"/>
                <wp:docPr id="612"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4F4904EF" w14:textId="77777777" w:rsidR="00942678" w:rsidRDefault="00942678" w:rsidP="00942678">
                            <w:pPr>
                              <w:jc w:val="center"/>
                            </w:pPr>
                          </w:p>
                          <w:p w14:paraId="3F4F294E"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1C4F9C7D" id="Ορθογώνιο 16" o:spid="_x0000_s1076"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" strokecolor="#70ad47" strokeweight="1pt">
                <v:path arrowok="t"/>
                <v:textbox>
                  <w:txbxContent>
                    <w:p w14:paraId="4F4904EF" w14:textId="77777777" w:rsidR="00942678" w:rsidRDefault="00942678" w:rsidP="00942678">
                      <w:pPr>
                        <w:jc w:val="center"/>
                      </w:pPr>
                    </w:p>
                    <w:p w14:paraId="3F4F294E" w14:textId="77777777" w:rsidR="00942678" w:rsidRDefault="00942678" w:rsidP="00942678">
                      <w:pPr>
                        <w:jc w:val="center"/>
                      </w:pPr>
                    </w:p>
                  </w:txbxContent>
                </v:textbox>
                <w10:anchorlock/>
              </v:rect>
            </w:pict>
          </mc:Fallback>
        </mc:AlternateContent>
      </w:r>
    </w:p>
    <w:p w14:paraId="21D80436" w14:textId="77777777" w:rsidR="00942678" w:rsidRDefault="00942678" w:rsidP="00662444">
      <w:pPr>
        <w:rPr>
          <w:b/>
          <w:sz w:val="28"/>
          <w:szCs w:val="28"/>
        </w:rPr>
      </w:pPr>
      <w:r w:rsidRPr="00FE2204">
        <w:rPr>
          <w:b/>
          <w:bCs/>
          <w:sz w:val="28"/>
          <w:szCs w:val="28"/>
        </w:rPr>
        <w:t>Β.2.</w:t>
      </w:r>
      <w:r>
        <w:rPr>
          <w:sz w:val="28"/>
          <w:szCs w:val="28"/>
        </w:rPr>
        <w:t xml:space="preserve"> Στο Ε.Υ. γίνεται χρήση προσωπικών και κτητικών αντωνυμιών.</w:t>
      </w:r>
    </w:p>
    <w:p w14:paraId="77265F4F"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162355C9" w14:textId="77777777" w:rsidR="00942678" w:rsidRPr="00E216FA" w:rsidRDefault="00942678" w:rsidP="00662444">
      <w:pPr>
        <w:rPr>
          <w:rFonts w:cstheme="minorHAnsi"/>
          <w:sz w:val="28"/>
          <w:szCs w:val="28"/>
        </w:rPr>
      </w:pPr>
      <w:r>
        <w:rPr>
          <w:noProof/>
          <w:lang w:eastAsia="el-GR"/>
        </w:rPr>
        <mc:AlternateContent>
          <mc:Choice Requires="wps">
            <w:drawing>
              <wp:inline distT="0" distB="0" distL="0" distR="0" wp14:anchorId="08D137A5" wp14:editId="5D505D1A">
                <wp:extent cx="6390640" cy="1252220"/>
                <wp:effectExtent l="11430" t="9525" r="8255" b="14605"/>
                <wp:docPr id="606" name="Ορθογώνιο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527BDED3" w14:textId="77777777" w:rsidR="00942678" w:rsidRDefault="00942678" w:rsidP="00942678">
                            <w:pPr>
                              <w:jc w:val="center"/>
                            </w:pPr>
                          </w:p>
                          <w:p w14:paraId="752021B6"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08D137A5" id="Ορθογώνιο 17" o:spid="_x0000_s1077"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" strokecolor="#70ad47" strokeweight="1pt">
                <v:path arrowok="t"/>
                <v:textbox>
                  <w:txbxContent>
                    <w:p w14:paraId="527BDED3" w14:textId="77777777" w:rsidR="00942678" w:rsidRDefault="00942678" w:rsidP="00942678">
                      <w:pPr>
                        <w:jc w:val="center"/>
                      </w:pPr>
                    </w:p>
                    <w:p w14:paraId="752021B6" w14:textId="77777777" w:rsidR="00942678" w:rsidRDefault="00942678" w:rsidP="00942678">
                      <w:pPr>
                        <w:jc w:val="center"/>
                      </w:pPr>
                    </w:p>
                  </w:txbxContent>
                </v:textbox>
                <w10:anchorlock/>
              </v:rect>
            </w:pict>
          </mc:Fallback>
        </mc:AlternateContent>
      </w:r>
    </w:p>
    <w:p w14:paraId="649EABB3" w14:textId="77777777" w:rsidR="00942678" w:rsidRDefault="00942678" w:rsidP="00662444">
      <w:pPr>
        <w:rPr>
          <w:bCs/>
          <w:sz w:val="28"/>
          <w:szCs w:val="28"/>
        </w:rPr>
      </w:pPr>
      <w:r w:rsidRPr="00FE2204">
        <w:rPr>
          <w:b/>
          <w:bCs/>
          <w:sz w:val="28"/>
          <w:szCs w:val="28"/>
        </w:rPr>
        <w:t>Β.3</w:t>
      </w:r>
      <w:r>
        <w:rPr>
          <w:sz w:val="28"/>
          <w:szCs w:val="28"/>
        </w:rPr>
        <w:t xml:space="preserve">. </w:t>
      </w:r>
      <w:r>
        <w:rPr>
          <w:bCs/>
          <w:sz w:val="28"/>
          <w:szCs w:val="28"/>
        </w:rPr>
        <w:t>Στο Ε.Υ. γίνεται κατά το δυνατόν χρήση της καθομιλούμενης γλώσσας.</w:t>
      </w:r>
    </w:p>
    <w:p w14:paraId="362DEE42"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1B1A39F6" w14:textId="77777777" w:rsidR="00942678" w:rsidRPr="00E216FA" w:rsidRDefault="00942678" w:rsidP="00662444">
      <w:pPr>
        <w:rPr>
          <w:rFonts w:cstheme="minorHAnsi"/>
          <w:sz w:val="28"/>
          <w:szCs w:val="28"/>
        </w:rPr>
      </w:pPr>
      <w:r>
        <w:rPr>
          <w:noProof/>
          <w:lang w:eastAsia="el-GR"/>
        </w:rPr>
        <w:lastRenderedPageBreak/>
        <mc:AlternateContent>
          <mc:Choice Requires="wps">
            <w:drawing>
              <wp:inline distT="0" distB="0" distL="0" distR="0" wp14:anchorId="6F109612" wp14:editId="6A5A1265">
                <wp:extent cx="6390640" cy="1252220"/>
                <wp:effectExtent l="11430" t="6350" r="8255" b="8255"/>
                <wp:docPr id="600" name="Ορθογώνιο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3E654D2D" w14:textId="77777777" w:rsidR="00942678" w:rsidRDefault="00942678" w:rsidP="00942678">
                            <w:pPr>
                              <w:jc w:val="center"/>
                            </w:pPr>
                          </w:p>
                          <w:p w14:paraId="4F4E9CBA"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F109612" id="Ορθογώνιο 18" o:spid="_x0000_s1078"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" strokecolor="#70ad47" strokeweight="1pt">
                <v:path arrowok="t"/>
                <v:textbox>
                  <w:txbxContent>
                    <w:p w14:paraId="3E654D2D" w14:textId="77777777" w:rsidR="00942678" w:rsidRDefault="00942678" w:rsidP="00942678">
                      <w:pPr>
                        <w:jc w:val="center"/>
                      </w:pPr>
                    </w:p>
                    <w:p w14:paraId="4F4E9CBA" w14:textId="77777777" w:rsidR="00942678" w:rsidRDefault="00942678" w:rsidP="00942678">
                      <w:pPr>
                        <w:jc w:val="center"/>
                      </w:pPr>
                    </w:p>
                  </w:txbxContent>
                </v:textbox>
                <w10:anchorlock/>
              </v:rect>
            </w:pict>
          </mc:Fallback>
        </mc:AlternateContent>
      </w:r>
    </w:p>
    <w:p w14:paraId="582E5FFE" w14:textId="77777777" w:rsidR="00942678" w:rsidRDefault="00942678" w:rsidP="00662444">
      <w:pPr>
        <w:rPr>
          <w:bCs/>
          <w:sz w:val="28"/>
          <w:szCs w:val="28"/>
        </w:rPr>
      </w:pPr>
      <w:r w:rsidRPr="00FE2204">
        <w:rPr>
          <w:b/>
          <w:sz w:val="28"/>
          <w:szCs w:val="28"/>
        </w:rPr>
        <w:t>Β.4.</w:t>
      </w:r>
      <w:r w:rsidRPr="003331F3">
        <w:rPr>
          <w:bCs/>
          <w:sz w:val="28"/>
          <w:szCs w:val="28"/>
        </w:rPr>
        <w:t xml:space="preserve"> </w:t>
      </w:r>
      <w:r>
        <w:rPr>
          <w:bCs/>
          <w:sz w:val="28"/>
          <w:szCs w:val="28"/>
        </w:rPr>
        <w:t>Η γραφή του Ε.Υ. είναι ευανάγνωστη.</w:t>
      </w:r>
    </w:p>
    <w:p w14:paraId="06257402"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65E0374F" w14:textId="77777777" w:rsidR="00942678" w:rsidRPr="00E216FA" w:rsidRDefault="00942678" w:rsidP="00662444">
      <w:pPr>
        <w:rPr>
          <w:rFonts w:cstheme="minorHAnsi"/>
          <w:sz w:val="28"/>
          <w:szCs w:val="28"/>
        </w:rPr>
      </w:pPr>
      <w:r>
        <w:rPr>
          <w:noProof/>
          <w:lang w:eastAsia="el-GR"/>
        </w:rPr>
        <mc:AlternateContent>
          <mc:Choice Requires="wps">
            <w:drawing>
              <wp:inline distT="0" distB="0" distL="0" distR="0" wp14:anchorId="1C808F39" wp14:editId="0B035214">
                <wp:extent cx="6390640" cy="1252220"/>
                <wp:effectExtent l="11430" t="6350" r="8255" b="8255"/>
                <wp:docPr id="594" name="Ορθογώνιο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34E0AEB9" w14:textId="77777777" w:rsidR="00942678" w:rsidRDefault="00942678" w:rsidP="00942678">
                            <w:pPr>
                              <w:jc w:val="center"/>
                            </w:pPr>
                          </w:p>
                          <w:p w14:paraId="2A9BD0C4"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1C808F39" id="Ορθογώνιο 19" o:spid="_x0000_s1079"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" strokecolor="#70ad47" strokeweight="1pt">
                <v:path arrowok="t"/>
                <v:textbox>
                  <w:txbxContent>
                    <w:p w14:paraId="34E0AEB9" w14:textId="77777777" w:rsidR="00942678" w:rsidRDefault="00942678" w:rsidP="00942678">
                      <w:pPr>
                        <w:jc w:val="center"/>
                      </w:pPr>
                    </w:p>
                    <w:p w14:paraId="2A9BD0C4" w14:textId="77777777" w:rsidR="00942678" w:rsidRDefault="00942678" w:rsidP="00942678">
                      <w:pPr>
                        <w:jc w:val="center"/>
                      </w:pPr>
                    </w:p>
                  </w:txbxContent>
                </v:textbox>
                <w10:anchorlock/>
              </v:rect>
            </w:pict>
          </mc:Fallback>
        </mc:AlternateContent>
      </w:r>
    </w:p>
    <w:p w14:paraId="65B6AF95" w14:textId="77777777" w:rsidR="00942678" w:rsidRDefault="00942678" w:rsidP="00662444">
      <w:pPr>
        <w:rPr>
          <w:bCs/>
          <w:sz w:val="28"/>
          <w:szCs w:val="28"/>
        </w:rPr>
      </w:pPr>
      <w:r w:rsidRPr="00FE2204">
        <w:rPr>
          <w:b/>
          <w:sz w:val="28"/>
          <w:szCs w:val="28"/>
        </w:rPr>
        <w:t>Β.5</w:t>
      </w:r>
      <w:r>
        <w:rPr>
          <w:bCs/>
          <w:sz w:val="28"/>
          <w:szCs w:val="28"/>
        </w:rPr>
        <w:t>. Η πυκνότητα των πληροφοριών του Ε.Υ. είναι ικανοποιητική.</w:t>
      </w:r>
    </w:p>
    <w:p w14:paraId="2C7AD7D3"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7FB67451" w14:textId="77777777" w:rsidR="00942678" w:rsidRPr="00E216FA" w:rsidRDefault="00942678" w:rsidP="00662444">
      <w:pPr>
        <w:rPr>
          <w:rFonts w:cstheme="minorHAnsi"/>
          <w:sz w:val="28"/>
          <w:szCs w:val="28"/>
        </w:rPr>
      </w:pPr>
      <w:r>
        <w:rPr>
          <w:noProof/>
          <w:lang w:eastAsia="el-GR"/>
        </w:rPr>
        <mc:AlternateContent>
          <mc:Choice Requires="wps">
            <w:drawing>
              <wp:inline distT="0" distB="0" distL="0" distR="0" wp14:anchorId="197090FA" wp14:editId="0E7673C8">
                <wp:extent cx="6390640" cy="742950"/>
                <wp:effectExtent l="11430" t="15240" r="8255" b="13335"/>
                <wp:docPr id="588" name="Ορθογώνιο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42950"/>
                        </a:xfrm>
                        <a:prstGeom prst="rect">
                          <a:avLst/>
                        </a:prstGeom>
                        <a:solidFill>
                          <a:srgbClr val="FFFFFF"/>
                        </a:solidFill>
                        <a:ln w="12700">
                          <a:solidFill>
                            <a:srgbClr val="70AD47"/>
                          </a:solidFill>
                          <a:miter lim="800000"/>
                          <a:headEnd/>
                          <a:tailEnd/>
                        </a:ln>
                      </wps:spPr>
                      <wps:txbx>
                        <w:txbxContent>
                          <w:p w14:paraId="67DBDE08" w14:textId="77777777" w:rsidR="00942678" w:rsidRDefault="00942678" w:rsidP="00942678">
                            <w:pPr>
                              <w:jc w:val="center"/>
                            </w:pPr>
                          </w:p>
                          <w:p w14:paraId="78E1CDB7"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197090FA" id="Ορθογώνιο 20" o:spid="_x0000_s1080" style="width:503.2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" strokecolor="#70ad47" strokeweight="1pt">
                <v:path arrowok="t"/>
                <v:textbox>
                  <w:txbxContent>
                    <w:p w14:paraId="67DBDE08" w14:textId="77777777" w:rsidR="00942678" w:rsidRDefault="00942678" w:rsidP="00942678">
                      <w:pPr>
                        <w:jc w:val="center"/>
                      </w:pPr>
                    </w:p>
                    <w:p w14:paraId="78E1CDB7" w14:textId="77777777" w:rsidR="00942678" w:rsidRDefault="00942678" w:rsidP="00942678">
                      <w:pPr>
                        <w:jc w:val="center"/>
                      </w:pPr>
                    </w:p>
                  </w:txbxContent>
                </v:textbox>
                <w10:anchorlock/>
              </v:rect>
            </w:pict>
          </mc:Fallback>
        </mc:AlternateContent>
      </w:r>
    </w:p>
    <w:p w14:paraId="1599503F" w14:textId="77777777" w:rsidR="00942678" w:rsidRDefault="00942678" w:rsidP="00662444">
      <w:pPr>
        <w:rPr>
          <w:sz w:val="28"/>
          <w:szCs w:val="28"/>
        </w:rPr>
      </w:pPr>
      <w:r w:rsidRPr="00FE2204">
        <w:rPr>
          <w:b/>
          <w:sz w:val="28"/>
          <w:szCs w:val="28"/>
        </w:rPr>
        <w:t>Β.6.</w:t>
      </w:r>
      <w:r>
        <w:rPr>
          <w:bCs/>
          <w:sz w:val="28"/>
          <w:szCs w:val="28"/>
        </w:rPr>
        <w:t xml:space="preserve"> </w:t>
      </w:r>
      <w:r>
        <w:rPr>
          <w:sz w:val="28"/>
          <w:szCs w:val="28"/>
        </w:rPr>
        <w:t>Το Ε.Υ.</w:t>
      </w:r>
      <w:r w:rsidRPr="0034739F">
        <w:rPr>
          <w:sz w:val="28"/>
          <w:szCs w:val="28"/>
        </w:rPr>
        <w:t xml:space="preserve"> παρουσιάζεται </w:t>
      </w:r>
      <w:r>
        <w:rPr>
          <w:sz w:val="28"/>
          <w:szCs w:val="28"/>
        </w:rPr>
        <w:t>τμηματικά στο μέγεθος της οθόνης.</w:t>
      </w:r>
    </w:p>
    <w:p w14:paraId="35A84E70"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14D5F874" w14:textId="77777777" w:rsidR="00942678" w:rsidRPr="00E216FA" w:rsidRDefault="00942678" w:rsidP="00662444">
      <w:pPr>
        <w:rPr>
          <w:rFonts w:cstheme="minorHAnsi"/>
          <w:sz w:val="28"/>
          <w:szCs w:val="28"/>
        </w:rPr>
      </w:pPr>
      <w:r>
        <w:rPr>
          <w:noProof/>
          <w:lang w:eastAsia="el-GR"/>
        </w:rPr>
        <mc:AlternateContent>
          <mc:Choice Requires="wps">
            <w:drawing>
              <wp:inline distT="0" distB="0" distL="0" distR="0" wp14:anchorId="71447288" wp14:editId="69EAB20E">
                <wp:extent cx="6390640" cy="1252220"/>
                <wp:effectExtent l="11430" t="6350" r="8255" b="8255"/>
                <wp:docPr id="582" name="Ορθογώνιο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0A86D0A1" w14:textId="77777777" w:rsidR="00942678" w:rsidRDefault="00942678" w:rsidP="00942678">
                            <w:pPr>
                              <w:jc w:val="center"/>
                            </w:pPr>
                          </w:p>
                          <w:p w14:paraId="70FE7A11"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71447288" id="Ορθογώνιο 21" o:spid="_x0000_s1081"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" strokecolor="#70ad47" strokeweight="1pt">
                <v:path arrowok="t"/>
                <v:textbox>
                  <w:txbxContent>
                    <w:p w14:paraId="0A86D0A1" w14:textId="77777777" w:rsidR="00942678" w:rsidRDefault="00942678" w:rsidP="00942678">
                      <w:pPr>
                        <w:jc w:val="center"/>
                      </w:pPr>
                    </w:p>
                    <w:p w14:paraId="70FE7A11" w14:textId="77777777" w:rsidR="00942678" w:rsidRDefault="00942678" w:rsidP="00942678">
                      <w:pPr>
                        <w:jc w:val="center"/>
                      </w:pPr>
                    </w:p>
                  </w:txbxContent>
                </v:textbox>
                <w10:anchorlock/>
              </v:rect>
            </w:pict>
          </mc:Fallback>
        </mc:AlternateContent>
      </w:r>
    </w:p>
    <w:p w14:paraId="6FA944D7" w14:textId="77777777" w:rsidR="00942678" w:rsidRDefault="00942678" w:rsidP="00662444">
      <w:pPr>
        <w:rPr>
          <w:sz w:val="28"/>
          <w:szCs w:val="28"/>
        </w:rPr>
      </w:pPr>
      <w:r w:rsidRPr="00FE2204">
        <w:rPr>
          <w:b/>
          <w:bCs/>
          <w:sz w:val="28"/>
          <w:szCs w:val="28"/>
        </w:rPr>
        <w:t>Β.7.</w:t>
      </w:r>
      <w:r>
        <w:rPr>
          <w:sz w:val="28"/>
          <w:szCs w:val="28"/>
        </w:rPr>
        <w:t xml:space="preserve"> Το Ε.Υ. περιέχει μόνο κείμενο.</w:t>
      </w:r>
    </w:p>
    <w:p w14:paraId="4BC2EFFB"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107D3E0A" w14:textId="77777777" w:rsidR="00942678" w:rsidRPr="00E216FA" w:rsidRDefault="00942678" w:rsidP="00662444">
      <w:pPr>
        <w:rPr>
          <w:rFonts w:cstheme="minorHAnsi"/>
          <w:sz w:val="28"/>
          <w:szCs w:val="28"/>
        </w:rPr>
      </w:pPr>
      <w:r>
        <w:rPr>
          <w:noProof/>
          <w:lang w:eastAsia="el-GR"/>
        </w:rPr>
        <w:lastRenderedPageBreak/>
        <mc:AlternateContent>
          <mc:Choice Requires="wps">
            <w:drawing>
              <wp:inline distT="0" distB="0" distL="0" distR="0" wp14:anchorId="6BBDBD97" wp14:editId="691F4962">
                <wp:extent cx="6390640" cy="1252220"/>
                <wp:effectExtent l="11430" t="6350" r="8255" b="8255"/>
                <wp:docPr id="576" name="Ορθογώνιο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58CB6AA0" w14:textId="77777777" w:rsidR="00942678" w:rsidRDefault="00942678" w:rsidP="00942678">
                            <w:pPr>
                              <w:jc w:val="center"/>
                            </w:pPr>
                          </w:p>
                          <w:p w14:paraId="0EC67330"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BBDBD97" id="Ορθογώνιο 22" o:spid="_x0000_s1082"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" strokecolor="#70ad47" strokeweight="1pt">
                <v:path arrowok="t"/>
                <v:textbox>
                  <w:txbxContent>
                    <w:p w14:paraId="58CB6AA0" w14:textId="77777777" w:rsidR="00942678" w:rsidRDefault="00942678" w:rsidP="00942678">
                      <w:pPr>
                        <w:jc w:val="center"/>
                      </w:pPr>
                    </w:p>
                    <w:p w14:paraId="0EC67330" w14:textId="77777777" w:rsidR="00942678" w:rsidRDefault="00942678" w:rsidP="00942678">
                      <w:pPr>
                        <w:jc w:val="center"/>
                      </w:pPr>
                    </w:p>
                  </w:txbxContent>
                </v:textbox>
                <w10:anchorlock/>
              </v:rect>
            </w:pict>
          </mc:Fallback>
        </mc:AlternateContent>
      </w:r>
    </w:p>
    <w:p w14:paraId="2FC1AE8C" w14:textId="77777777" w:rsidR="00942678" w:rsidRDefault="00942678" w:rsidP="00662444">
      <w:pPr>
        <w:rPr>
          <w:sz w:val="28"/>
          <w:szCs w:val="28"/>
        </w:rPr>
      </w:pPr>
      <w:r w:rsidRPr="00FE2204">
        <w:rPr>
          <w:b/>
          <w:bCs/>
          <w:sz w:val="28"/>
          <w:szCs w:val="28"/>
        </w:rPr>
        <w:t>Β.8</w:t>
      </w:r>
      <w:r>
        <w:rPr>
          <w:sz w:val="28"/>
          <w:szCs w:val="28"/>
        </w:rPr>
        <w:t>. Το Ε.Υ περιέχει κείμενο και εικόνες.</w:t>
      </w:r>
    </w:p>
    <w:p w14:paraId="3451EB14"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45B43D46" w14:textId="77777777" w:rsidR="00942678" w:rsidRPr="00E216FA" w:rsidRDefault="00942678" w:rsidP="00662444">
      <w:pPr>
        <w:rPr>
          <w:rFonts w:cstheme="minorHAnsi"/>
          <w:sz w:val="28"/>
          <w:szCs w:val="28"/>
        </w:rPr>
      </w:pPr>
      <w:r>
        <w:rPr>
          <w:noProof/>
          <w:lang w:eastAsia="el-GR"/>
        </w:rPr>
        <mc:AlternateContent>
          <mc:Choice Requires="wps">
            <w:drawing>
              <wp:inline distT="0" distB="0" distL="0" distR="0" wp14:anchorId="704F146F" wp14:editId="24CFCC61">
                <wp:extent cx="6390640" cy="981075"/>
                <wp:effectExtent l="11430" t="15240" r="8255" b="13335"/>
                <wp:docPr id="570" name="Ορθογώνιο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81075"/>
                        </a:xfrm>
                        <a:prstGeom prst="rect">
                          <a:avLst/>
                        </a:prstGeom>
                        <a:solidFill>
                          <a:srgbClr val="FFFFFF"/>
                        </a:solidFill>
                        <a:ln w="12700">
                          <a:solidFill>
                            <a:srgbClr val="70AD47"/>
                          </a:solidFill>
                          <a:miter lim="800000"/>
                          <a:headEnd/>
                          <a:tailEnd/>
                        </a:ln>
                      </wps:spPr>
                      <wps:txbx>
                        <w:txbxContent>
                          <w:p w14:paraId="5293B82A" w14:textId="77777777" w:rsidR="00942678" w:rsidRDefault="00942678" w:rsidP="00942678">
                            <w:pPr>
                              <w:jc w:val="center"/>
                            </w:pPr>
                          </w:p>
                          <w:p w14:paraId="080D1095"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704F146F" id="Ορθογώνιο 23" o:spid="_x0000_s1083" style="width:503.2pt;height:7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" strokecolor="#70ad47" strokeweight="1pt">
                <v:path arrowok="t"/>
                <v:textbox>
                  <w:txbxContent>
                    <w:p w14:paraId="5293B82A" w14:textId="77777777" w:rsidR="00942678" w:rsidRDefault="00942678" w:rsidP="00942678">
                      <w:pPr>
                        <w:jc w:val="center"/>
                      </w:pPr>
                    </w:p>
                    <w:p w14:paraId="080D1095" w14:textId="77777777" w:rsidR="00942678" w:rsidRDefault="00942678" w:rsidP="00942678">
                      <w:pPr>
                        <w:jc w:val="center"/>
                      </w:pPr>
                    </w:p>
                  </w:txbxContent>
                </v:textbox>
                <w10:anchorlock/>
              </v:rect>
            </w:pict>
          </mc:Fallback>
        </mc:AlternateContent>
      </w:r>
    </w:p>
    <w:p w14:paraId="2E9F8C8F" w14:textId="77777777" w:rsidR="00942678" w:rsidRDefault="00942678" w:rsidP="00662444">
      <w:pPr>
        <w:rPr>
          <w:b/>
          <w:bCs/>
          <w:sz w:val="28"/>
          <w:szCs w:val="28"/>
        </w:rPr>
      </w:pPr>
    </w:p>
    <w:p w14:paraId="39E01388" w14:textId="77777777" w:rsidR="00942678" w:rsidRPr="00E97153" w:rsidRDefault="00942678" w:rsidP="00662444">
      <w:pPr>
        <w:rPr>
          <w:sz w:val="28"/>
          <w:szCs w:val="28"/>
        </w:rPr>
      </w:pPr>
      <w:r w:rsidRPr="00FE2204">
        <w:rPr>
          <w:b/>
          <w:bCs/>
          <w:sz w:val="28"/>
          <w:szCs w:val="28"/>
        </w:rPr>
        <w:t>Β.9</w:t>
      </w:r>
      <w:r>
        <w:rPr>
          <w:sz w:val="28"/>
          <w:szCs w:val="28"/>
        </w:rPr>
        <w:t xml:space="preserve">. Το Ε.Υ περιέχει κείμενο,  εικόνες και </w:t>
      </w:r>
      <w:r>
        <w:rPr>
          <w:sz w:val="28"/>
          <w:szCs w:val="28"/>
          <w:lang w:val="en-US"/>
        </w:rPr>
        <w:t>video</w:t>
      </w:r>
      <w:r>
        <w:rPr>
          <w:sz w:val="28"/>
          <w:szCs w:val="28"/>
        </w:rPr>
        <w:t>.</w:t>
      </w:r>
    </w:p>
    <w:p w14:paraId="645A0A1E"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6D430633" w14:textId="77777777" w:rsidR="00942678" w:rsidRPr="00E216FA" w:rsidRDefault="00942678" w:rsidP="00662444">
      <w:pPr>
        <w:rPr>
          <w:rFonts w:cstheme="minorHAnsi"/>
          <w:sz w:val="28"/>
          <w:szCs w:val="28"/>
        </w:rPr>
      </w:pPr>
      <w:r>
        <w:rPr>
          <w:noProof/>
          <w:lang w:eastAsia="el-GR"/>
        </w:rPr>
        <mc:AlternateContent>
          <mc:Choice Requires="wps">
            <w:drawing>
              <wp:inline distT="0" distB="0" distL="0" distR="0" wp14:anchorId="52E06800" wp14:editId="06029BC6">
                <wp:extent cx="6390640" cy="1252220"/>
                <wp:effectExtent l="11430" t="8890" r="8255" b="15240"/>
                <wp:docPr id="564" name="Ορθογώνιο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110D4614" w14:textId="77777777" w:rsidR="00942678" w:rsidRDefault="00942678" w:rsidP="00942678">
                            <w:pPr>
                              <w:jc w:val="center"/>
                            </w:pPr>
                          </w:p>
                          <w:p w14:paraId="454629E2"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2E06800" id="Ορθογώνιο 24" o:spid="_x0000_s1084"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" strokecolor="#70ad47" strokeweight="1pt">
                <v:path arrowok="t"/>
                <v:textbox>
                  <w:txbxContent>
                    <w:p w14:paraId="110D4614" w14:textId="77777777" w:rsidR="00942678" w:rsidRDefault="00942678" w:rsidP="00942678">
                      <w:pPr>
                        <w:jc w:val="center"/>
                      </w:pPr>
                    </w:p>
                    <w:p w14:paraId="454629E2" w14:textId="77777777" w:rsidR="00942678" w:rsidRDefault="00942678" w:rsidP="00942678">
                      <w:pPr>
                        <w:jc w:val="center"/>
                      </w:pPr>
                    </w:p>
                  </w:txbxContent>
                </v:textbox>
                <w10:anchorlock/>
              </v:rect>
            </w:pict>
          </mc:Fallback>
        </mc:AlternateContent>
      </w:r>
    </w:p>
    <w:p w14:paraId="3F51C28C" w14:textId="77777777" w:rsidR="00942678" w:rsidRDefault="00942678" w:rsidP="00662444">
      <w:pPr>
        <w:pStyle w:val="a6"/>
        <w:ind w:left="0"/>
        <w:rPr>
          <w:sz w:val="28"/>
          <w:szCs w:val="28"/>
        </w:rPr>
      </w:pPr>
      <w:r w:rsidRPr="00FE2204">
        <w:rPr>
          <w:b/>
          <w:bCs/>
          <w:sz w:val="28"/>
          <w:szCs w:val="28"/>
        </w:rPr>
        <w:t>Β.10</w:t>
      </w:r>
      <w:r>
        <w:rPr>
          <w:sz w:val="28"/>
          <w:szCs w:val="28"/>
        </w:rPr>
        <w:t xml:space="preserve">. </w:t>
      </w:r>
      <w:r w:rsidRPr="007B32FA">
        <w:rPr>
          <w:sz w:val="28"/>
          <w:szCs w:val="28"/>
        </w:rPr>
        <w:t xml:space="preserve">Οι χρωματικές συνθέσεις του Ε.Υ. </w:t>
      </w:r>
      <w:r>
        <w:rPr>
          <w:sz w:val="28"/>
          <w:szCs w:val="28"/>
        </w:rPr>
        <w:t>συμβάλλουν στην άνετη αλληλεπίδραση.</w:t>
      </w:r>
    </w:p>
    <w:p w14:paraId="3EA13D9D" w14:textId="77777777" w:rsidR="00942678" w:rsidRPr="006635B6" w:rsidRDefault="00942678" w:rsidP="00662444">
      <w:pPr>
        <w:rPr>
          <w:rFonts w:cstheme="minorHAnsi"/>
          <w:sz w:val="28"/>
          <w:szCs w:val="28"/>
        </w:rPr>
      </w:pPr>
      <w:r>
        <w:rPr>
          <w:rFonts w:cstheme="minorHAnsi"/>
          <w:sz w:val="28"/>
          <w:szCs w:val="28"/>
        </w:rPr>
        <w:t>Παρατηρήσεις / Σχόλια</w:t>
      </w:r>
    </w:p>
    <w:p w14:paraId="4AC5982F" w14:textId="77777777" w:rsidR="00942678" w:rsidRDefault="00942678" w:rsidP="00662444">
      <w:pPr>
        <w:pStyle w:val="a6"/>
        <w:ind w:left="0"/>
        <w:rPr>
          <w:b/>
          <w:sz w:val="28"/>
          <w:szCs w:val="28"/>
        </w:rPr>
      </w:pPr>
      <w:r>
        <w:rPr>
          <w:noProof/>
          <w:lang w:eastAsia="el-GR"/>
        </w:rPr>
        <mc:AlternateContent>
          <mc:Choice Requires="wps">
            <w:drawing>
              <wp:inline distT="0" distB="0" distL="0" distR="0" wp14:anchorId="2D1EB141" wp14:editId="0D82D88B">
                <wp:extent cx="6390640" cy="1252220"/>
                <wp:effectExtent l="11430" t="8255" r="8255" b="6350"/>
                <wp:docPr id="558" name="Ορθογώνιο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3160FEB7" w14:textId="77777777" w:rsidR="00942678" w:rsidRDefault="00942678" w:rsidP="00942678">
                            <w:pPr>
                              <w:jc w:val="center"/>
                            </w:pPr>
                          </w:p>
                          <w:p w14:paraId="7118880C"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2D1EB141" id="Ορθογώνιο 3" o:spid="_x0000_s1085"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" strokecolor="#70ad47" strokeweight="1pt">
                <v:path arrowok="t"/>
                <v:textbox>
                  <w:txbxContent>
                    <w:p w14:paraId="3160FEB7" w14:textId="77777777" w:rsidR="00942678" w:rsidRDefault="00942678" w:rsidP="00942678">
                      <w:pPr>
                        <w:jc w:val="center"/>
                      </w:pPr>
                    </w:p>
                    <w:p w14:paraId="7118880C" w14:textId="77777777" w:rsidR="00942678" w:rsidRDefault="00942678" w:rsidP="00942678">
                      <w:pPr>
                        <w:jc w:val="center"/>
                      </w:pPr>
                    </w:p>
                  </w:txbxContent>
                </v:textbox>
                <w10:anchorlock/>
              </v:rect>
            </w:pict>
          </mc:Fallback>
        </mc:AlternateContent>
      </w:r>
    </w:p>
    <w:p w14:paraId="196C2F59" w14:textId="77777777" w:rsidR="00942678" w:rsidRDefault="00942678" w:rsidP="00662444">
      <w:pPr>
        <w:pStyle w:val="a6"/>
        <w:ind w:left="0"/>
        <w:rPr>
          <w:b/>
          <w:sz w:val="28"/>
          <w:szCs w:val="28"/>
        </w:rPr>
      </w:pPr>
    </w:p>
    <w:p w14:paraId="66612EDD" w14:textId="77777777" w:rsidR="00942678" w:rsidRDefault="00942678" w:rsidP="00662444">
      <w:pPr>
        <w:pStyle w:val="a6"/>
        <w:ind w:left="0"/>
        <w:rPr>
          <w:b/>
          <w:sz w:val="28"/>
          <w:szCs w:val="28"/>
        </w:rPr>
      </w:pPr>
    </w:p>
    <w:p w14:paraId="394FC3B4" w14:textId="77777777" w:rsidR="00942678" w:rsidRDefault="00942678" w:rsidP="00662444">
      <w:pPr>
        <w:pStyle w:val="a6"/>
        <w:pBdr>
          <w:top w:val="single" w:sz="4" w:space="1" w:color="auto"/>
          <w:left w:val="single" w:sz="4" w:space="4" w:color="auto"/>
          <w:bottom w:val="single" w:sz="4" w:space="1" w:color="auto"/>
          <w:right w:val="single" w:sz="4" w:space="4" w:color="auto"/>
        </w:pBdr>
        <w:ind w:left="0"/>
        <w:rPr>
          <w:sz w:val="28"/>
          <w:szCs w:val="28"/>
        </w:rPr>
      </w:pPr>
      <w:r>
        <w:rPr>
          <w:b/>
          <w:sz w:val="28"/>
          <w:szCs w:val="28"/>
        </w:rPr>
        <w:lastRenderedPageBreak/>
        <w:t xml:space="preserve">Γ. </w:t>
      </w:r>
      <w:r w:rsidRPr="007B32FA">
        <w:rPr>
          <w:b/>
          <w:sz w:val="28"/>
          <w:szCs w:val="28"/>
        </w:rPr>
        <w:t xml:space="preserve">Ευχρηστία </w:t>
      </w:r>
      <w:r>
        <w:rPr>
          <w:b/>
          <w:sz w:val="28"/>
          <w:szCs w:val="28"/>
        </w:rPr>
        <w:t xml:space="preserve">του </w:t>
      </w:r>
      <w:r w:rsidRPr="007B32FA">
        <w:rPr>
          <w:b/>
          <w:sz w:val="28"/>
          <w:szCs w:val="28"/>
        </w:rPr>
        <w:t>Ε.Υ.</w:t>
      </w:r>
    </w:p>
    <w:p w14:paraId="4413AE0D" w14:textId="77777777" w:rsidR="00942678" w:rsidRDefault="00942678" w:rsidP="00662444">
      <w:pPr>
        <w:rPr>
          <w:sz w:val="28"/>
          <w:szCs w:val="28"/>
        </w:rPr>
      </w:pPr>
      <w:r>
        <w:rPr>
          <w:sz w:val="28"/>
          <w:szCs w:val="28"/>
        </w:rPr>
        <w:t xml:space="preserve">Γ.1. </w:t>
      </w:r>
      <w:r w:rsidRPr="00F72CEF">
        <w:rPr>
          <w:sz w:val="28"/>
          <w:szCs w:val="28"/>
        </w:rPr>
        <w:t>Τα κουμπιά που χρησιμοποιήθηκαν στο  Ε.Υ.</w:t>
      </w:r>
      <w:r>
        <w:rPr>
          <w:sz w:val="28"/>
          <w:szCs w:val="28"/>
        </w:rPr>
        <w:t xml:space="preserve"> </w:t>
      </w:r>
      <w:r w:rsidRPr="00F72CEF">
        <w:rPr>
          <w:sz w:val="28"/>
          <w:szCs w:val="28"/>
        </w:rPr>
        <w:t>(εμπρός, πίσω κλπ) εί</w:t>
      </w:r>
      <w:r>
        <w:rPr>
          <w:sz w:val="28"/>
          <w:szCs w:val="28"/>
        </w:rPr>
        <w:t>ναι κατανοητά και αναγνωρίσιμα.</w:t>
      </w:r>
    </w:p>
    <w:p w14:paraId="42090483"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6EFEDC9F" w14:textId="77777777" w:rsidR="00942678" w:rsidRPr="00F72CEF" w:rsidRDefault="00942678" w:rsidP="00662444">
      <w:pPr>
        <w:rPr>
          <w:rFonts w:cstheme="minorHAnsi"/>
          <w:sz w:val="28"/>
          <w:szCs w:val="28"/>
        </w:rPr>
      </w:pPr>
      <w:r>
        <w:rPr>
          <w:noProof/>
          <w:lang w:eastAsia="el-GR"/>
        </w:rPr>
        <mc:AlternateContent>
          <mc:Choice Requires="wps">
            <w:drawing>
              <wp:inline distT="0" distB="0" distL="0" distR="0" wp14:anchorId="6FB9FC5F" wp14:editId="4D13CB56">
                <wp:extent cx="6390640" cy="1252220"/>
                <wp:effectExtent l="11430" t="11430" r="8255" b="12700"/>
                <wp:docPr id="552" name="Ορθογώνιο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7F33AF8F" w14:textId="77777777" w:rsidR="00942678" w:rsidRDefault="00942678" w:rsidP="00942678">
                            <w:pPr>
                              <w:jc w:val="center"/>
                            </w:pPr>
                          </w:p>
                          <w:p w14:paraId="7CE30D83"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FB9FC5F" id="Ορθογώνιο 25" o:spid="_x0000_s1086"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" strokecolor="#70ad47" strokeweight="1pt">
                <v:path arrowok="t"/>
                <v:textbox>
                  <w:txbxContent>
                    <w:p w14:paraId="7F33AF8F" w14:textId="77777777" w:rsidR="00942678" w:rsidRDefault="00942678" w:rsidP="00942678">
                      <w:pPr>
                        <w:jc w:val="center"/>
                      </w:pPr>
                    </w:p>
                    <w:p w14:paraId="7CE30D83" w14:textId="77777777" w:rsidR="00942678" w:rsidRDefault="00942678" w:rsidP="00942678">
                      <w:pPr>
                        <w:jc w:val="center"/>
                      </w:pPr>
                    </w:p>
                  </w:txbxContent>
                </v:textbox>
                <w10:anchorlock/>
              </v:rect>
            </w:pict>
          </mc:Fallback>
        </mc:AlternateContent>
      </w:r>
    </w:p>
    <w:p w14:paraId="4262A118" w14:textId="77777777" w:rsidR="00942678" w:rsidRDefault="00942678" w:rsidP="00662444">
      <w:pPr>
        <w:rPr>
          <w:sz w:val="28"/>
          <w:szCs w:val="28"/>
        </w:rPr>
      </w:pPr>
      <w:r>
        <w:rPr>
          <w:sz w:val="28"/>
          <w:szCs w:val="28"/>
        </w:rPr>
        <w:t xml:space="preserve">Γ.2. </w:t>
      </w:r>
      <w:r w:rsidRPr="004F3421">
        <w:rPr>
          <w:sz w:val="28"/>
          <w:szCs w:val="28"/>
        </w:rPr>
        <w:t>Τα εικονίδια πο</w:t>
      </w:r>
      <w:r>
        <w:rPr>
          <w:sz w:val="28"/>
          <w:szCs w:val="28"/>
        </w:rPr>
        <w:t>υ χρησιμοποιήθηκαν στο  Ε.Υ. (πρό</w:t>
      </w:r>
      <w:r w:rsidRPr="004F3421">
        <w:rPr>
          <w:sz w:val="28"/>
          <w:szCs w:val="28"/>
        </w:rPr>
        <w:t>σθετες πηγές, δραστηριότητες κλπ) ε</w:t>
      </w:r>
      <w:r>
        <w:rPr>
          <w:sz w:val="28"/>
          <w:szCs w:val="28"/>
        </w:rPr>
        <w:t>ίναι κατανοητά και αναγνωρίσιμα.</w:t>
      </w:r>
    </w:p>
    <w:p w14:paraId="5CCAEDC2"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701015B9" w14:textId="77777777" w:rsidR="00942678" w:rsidRDefault="00942678" w:rsidP="00662444">
      <w:pPr>
        <w:rPr>
          <w:sz w:val="28"/>
          <w:szCs w:val="28"/>
        </w:rPr>
      </w:pPr>
      <w:r>
        <w:rPr>
          <w:noProof/>
          <w:lang w:eastAsia="el-GR"/>
        </w:rPr>
        <mc:AlternateContent>
          <mc:Choice Requires="wps">
            <w:drawing>
              <wp:inline distT="0" distB="0" distL="0" distR="0" wp14:anchorId="0B6C81C7" wp14:editId="5CBB7978">
                <wp:extent cx="6390640" cy="1252220"/>
                <wp:effectExtent l="11430" t="6985" r="8255" b="7620"/>
                <wp:docPr id="546" name="Ορθογώνιο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2E657F88" w14:textId="77777777" w:rsidR="00942678" w:rsidRDefault="00942678" w:rsidP="00942678">
                            <w:pPr>
                              <w:jc w:val="center"/>
                            </w:pPr>
                          </w:p>
                          <w:p w14:paraId="06DA4AB1"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0B6C81C7" id="Ορθογώνιο 26" o:spid="_x0000_s1087"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" strokecolor="#70ad47" strokeweight="1pt">
                <v:path arrowok="t"/>
                <v:textbox>
                  <w:txbxContent>
                    <w:p w14:paraId="2E657F88" w14:textId="77777777" w:rsidR="00942678" w:rsidRDefault="00942678" w:rsidP="00942678">
                      <w:pPr>
                        <w:jc w:val="center"/>
                      </w:pPr>
                    </w:p>
                    <w:p w14:paraId="06DA4AB1" w14:textId="77777777" w:rsidR="00942678" w:rsidRDefault="00942678" w:rsidP="00942678">
                      <w:pPr>
                        <w:jc w:val="center"/>
                      </w:pPr>
                    </w:p>
                  </w:txbxContent>
                </v:textbox>
                <w10:anchorlock/>
              </v:rect>
            </w:pict>
          </mc:Fallback>
        </mc:AlternateContent>
      </w:r>
      <w:r>
        <w:rPr>
          <w:sz w:val="28"/>
          <w:szCs w:val="28"/>
        </w:rPr>
        <w:t xml:space="preserve">Γ.3. </w:t>
      </w:r>
      <w:r w:rsidRPr="004F3421">
        <w:rPr>
          <w:sz w:val="28"/>
          <w:szCs w:val="28"/>
        </w:rPr>
        <w:t>Η</w:t>
      </w:r>
      <w:r>
        <w:rPr>
          <w:sz w:val="28"/>
          <w:szCs w:val="28"/>
        </w:rPr>
        <w:t xml:space="preserve"> πλοήγηση στο Ε.Υ. είναι εύκολη.</w:t>
      </w:r>
    </w:p>
    <w:p w14:paraId="341E49C7"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09011C9B" w14:textId="77777777" w:rsidR="00942678" w:rsidRPr="00F72CEF" w:rsidRDefault="00942678" w:rsidP="00662444">
      <w:pPr>
        <w:rPr>
          <w:rFonts w:cstheme="minorHAnsi"/>
          <w:sz w:val="28"/>
          <w:szCs w:val="28"/>
        </w:rPr>
      </w:pPr>
      <w:r>
        <w:rPr>
          <w:noProof/>
          <w:lang w:eastAsia="el-GR"/>
        </w:rPr>
        <mc:AlternateContent>
          <mc:Choice Requires="wps">
            <w:drawing>
              <wp:inline distT="0" distB="0" distL="0" distR="0" wp14:anchorId="1F2FEA0E" wp14:editId="0C32DF6D">
                <wp:extent cx="6390640" cy="1252220"/>
                <wp:effectExtent l="11430" t="12065" r="8255" b="12065"/>
                <wp:docPr id="540" name="Ορθογώνιο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0D1419E1" w14:textId="77777777" w:rsidR="00942678" w:rsidRDefault="00942678" w:rsidP="00942678">
                            <w:pPr>
                              <w:jc w:val="center"/>
                            </w:pPr>
                          </w:p>
                          <w:p w14:paraId="573185E8"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1F2FEA0E" id="Ορθογώνιο 27" o:spid="_x0000_s1088"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" strokecolor="#70ad47" strokeweight="1pt">
                <v:path arrowok="t"/>
                <v:textbox>
                  <w:txbxContent>
                    <w:p w14:paraId="0D1419E1" w14:textId="77777777" w:rsidR="00942678" w:rsidRDefault="00942678" w:rsidP="00942678">
                      <w:pPr>
                        <w:jc w:val="center"/>
                      </w:pPr>
                    </w:p>
                    <w:p w14:paraId="573185E8" w14:textId="77777777" w:rsidR="00942678" w:rsidRDefault="00942678" w:rsidP="00942678">
                      <w:pPr>
                        <w:jc w:val="center"/>
                      </w:pPr>
                    </w:p>
                  </w:txbxContent>
                </v:textbox>
                <w10:anchorlock/>
              </v:rect>
            </w:pict>
          </mc:Fallback>
        </mc:AlternateContent>
      </w:r>
    </w:p>
    <w:p w14:paraId="0AB31A76" w14:textId="77777777" w:rsidR="00942678" w:rsidRDefault="00942678" w:rsidP="00662444">
      <w:pPr>
        <w:rPr>
          <w:sz w:val="28"/>
          <w:szCs w:val="28"/>
        </w:rPr>
      </w:pPr>
      <w:r>
        <w:rPr>
          <w:sz w:val="28"/>
          <w:szCs w:val="28"/>
        </w:rPr>
        <w:t xml:space="preserve">Γ.4. </w:t>
      </w:r>
      <w:r w:rsidRPr="004F3421">
        <w:rPr>
          <w:sz w:val="28"/>
          <w:szCs w:val="28"/>
        </w:rPr>
        <w:t xml:space="preserve">Οι υπερσύνδεσμοι του </w:t>
      </w:r>
      <w:r>
        <w:rPr>
          <w:sz w:val="28"/>
          <w:szCs w:val="28"/>
        </w:rPr>
        <w:t>Ε.Υ.</w:t>
      </w:r>
      <w:r w:rsidRPr="004F3421">
        <w:rPr>
          <w:sz w:val="28"/>
          <w:szCs w:val="28"/>
        </w:rPr>
        <w:t xml:space="preserve"> οδηγ</w:t>
      </w:r>
      <w:r>
        <w:rPr>
          <w:sz w:val="28"/>
          <w:szCs w:val="28"/>
        </w:rPr>
        <w:t>ούν στο αναμενόμενο περιεχόμενο.</w:t>
      </w:r>
    </w:p>
    <w:p w14:paraId="140AE488"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00EDE9B6" w14:textId="77777777" w:rsidR="00942678" w:rsidRPr="00F72CEF" w:rsidRDefault="00942678" w:rsidP="00662444">
      <w:pPr>
        <w:rPr>
          <w:rFonts w:cstheme="minorHAnsi"/>
          <w:sz w:val="28"/>
          <w:szCs w:val="28"/>
        </w:rPr>
      </w:pPr>
      <w:r>
        <w:rPr>
          <w:noProof/>
          <w:lang w:eastAsia="el-GR"/>
        </w:rPr>
        <w:lastRenderedPageBreak/>
        <mc:AlternateContent>
          <mc:Choice Requires="wps">
            <w:drawing>
              <wp:inline distT="0" distB="0" distL="0" distR="0" wp14:anchorId="16B1FEE4" wp14:editId="458C1D56">
                <wp:extent cx="6390640" cy="1019175"/>
                <wp:effectExtent l="11430" t="11430" r="8255" b="7620"/>
                <wp:docPr id="534" name="Ορθογώνιο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019175"/>
                        </a:xfrm>
                        <a:prstGeom prst="rect">
                          <a:avLst/>
                        </a:prstGeom>
                        <a:solidFill>
                          <a:srgbClr val="FFFFFF"/>
                        </a:solidFill>
                        <a:ln w="12700">
                          <a:solidFill>
                            <a:srgbClr val="70AD47"/>
                          </a:solidFill>
                          <a:miter lim="800000"/>
                          <a:headEnd/>
                          <a:tailEnd/>
                        </a:ln>
                      </wps:spPr>
                      <wps:txbx>
                        <w:txbxContent>
                          <w:p w14:paraId="504B42BF" w14:textId="77777777" w:rsidR="00942678" w:rsidRDefault="00942678" w:rsidP="00942678">
                            <w:pPr>
                              <w:jc w:val="center"/>
                            </w:pPr>
                          </w:p>
                          <w:p w14:paraId="724C8415"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16B1FEE4" id="Ορθογώνιο 6" o:spid="_x0000_s1089" style="width:503.2pt;height:8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" strokecolor="#70ad47" strokeweight="1pt">
                <v:path arrowok="t"/>
                <v:textbox>
                  <w:txbxContent>
                    <w:p w14:paraId="504B42BF" w14:textId="77777777" w:rsidR="00942678" w:rsidRDefault="00942678" w:rsidP="00942678">
                      <w:pPr>
                        <w:jc w:val="center"/>
                      </w:pPr>
                    </w:p>
                    <w:p w14:paraId="724C8415" w14:textId="77777777" w:rsidR="00942678" w:rsidRDefault="00942678" w:rsidP="00942678">
                      <w:pPr>
                        <w:jc w:val="center"/>
                      </w:pPr>
                    </w:p>
                  </w:txbxContent>
                </v:textbox>
                <w10:anchorlock/>
              </v:rect>
            </w:pict>
          </mc:Fallback>
        </mc:AlternateContent>
      </w:r>
    </w:p>
    <w:p w14:paraId="422B965A" w14:textId="77777777" w:rsidR="00942678" w:rsidRPr="000E5B08" w:rsidRDefault="00942678" w:rsidP="00662444">
      <w:pPr>
        <w:pBdr>
          <w:top w:val="single" w:sz="4" w:space="1" w:color="auto"/>
          <w:left w:val="single" w:sz="4" w:space="4" w:color="auto"/>
          <w:bottom w:val="single" w:sz="4" w:space="1" w:color="auto"/>
          <w:right w:val="single" w:sz="4" w:space="4" w:color="auto"/>
        </w:pBdr>
        <w:rPr>
          <w:b/>
          <w:color w:val="000000"/>
          <w:sz w:val="28"/>
          <w:szCs w:val="28"/>
        </w:rPr>
      </w:pPr>
      <w:r w:rsidRPr="000E5B08">
        <w:rPr>
          <w:b/>
          <w:color w:val="000000"/>
          <w:sz w:val="28"/>
          <w:szCs w:val="28"/>
        </w:rPr>
        <w:t xml:space="preserve">Δ. </w:t>
      </w:r>
      <w:r>
        <w:rPr>
          <w:b/>
          <w:color w:val="000000"/>
          <w:sz w:val="28"/>
          <w:szCs w:val="28"/>
        </w:rPr>
        <w:t>Το Ε.Υ. υ</w:t>
      </w:r>
      <w:r w:rsidRPr="000E5B08">
        <w:rPr>
          <w:b/>
          <w:color w:val="000000"/>
          <w:sz w:val="28"/>
          <w:szCs w:val="28"/>
        </w:rPr>
        <w:t xml:space="preserve">ποστηρίζει - </w:t>
      </w:r>
      <w:r>
        <w:rPr>
          <w:b/>
          <w:color w:val="000000"/>
          <w:sz w:val="28"/>
          <w:szCs w:val="28"/>
        </w:rPr>
        <w:t>κ</w:t>
      </w:r>
      <w:r w:rsidRPr="000E5B08">
        <w:rPr>
          <w:b/>
          <w:color w:val="000000"/>
          <w:sz w:val="28"/>
          <w:szCs w:val="28"/>
        </w:rPr>
        <w:t>αθοδηγεί τ</w:t>
      </w:r>
      <w:r>
        <w:rPr>
          <w:b/>
          <w:color w:val="000000"/>
          <w:sz w:val="28"/>
          <w:szCs w:val="28"/>
        </w:rPr>
        <w:t>ον εκπαιδευόμενο στη μελέτη του</w:t>
      </w:r>
    </w:p>
    <w:p w14:paraId="1D33CD1F" w14:textId="77777777" w:rsidR="00942678" w:rsidRDefault="00942678" w:rsidP="00662444">
      <w:pPr>
        <w:rPr>
          <w:sz w:val="28"/>
          <w:szCs w:val="28"/>
        </w:rPr>
      </w:pPr>
      <w:r>
        <w:rPr>
          <w:sz w:val="28"/>
          <w:szCs w:val="28"/>
        </w:rPr>
        <w:t xml:space="preserve">Δ.1. </w:t>
      </w:r>
      <w:r w:rsidRPr="00850AC6">
        <w:rPr>
          <w:sz w:val="28"/>
          <w:szCs w:val="28"/>
        </w:rPr>
        <w:t>Παρέχονται συμβουλές για το πώς να μελετηθεί</w:t>
      </w:r>
      <w:r>
        <w:rPr>
          <w:sz w:val="28"/>
          <w:szCs w:val="28"/>
        </w:rPr>
        <w:t xml:space="preserve"> το εκπαιδευτικό υλικό.</w:t>
      </w:r>
    </w:p>
    <w:p w14:paraId="6750D5B5"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23236A7B"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2B4E4209" wp14:editId="74482C48">
                <wp:extent cx="6390640" cy="852805"/>
                <wp:effectExtent l="11430" t="13335" r="8255" b="10160"/>
                <wp:docPr id="528" name="Ορθογώνιο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52805"/>
                        </a:xfrm>
                        <a:prstGeom prst="rect">
                          <a:avLst/>
                        </a:prstGeom>
                        <a:solidFill>
                          <a:srgbClr val="FFFFFF"/>
                        </a:solidFill>
                        <a:ln w="12700">
                          <a:solidFill>
                            <a:srgbClr val="70AD47"/>
                          </a:solidFill>
                          <a:miter lim="800000"/>
                          <a:headEnd/>
                          <a:tailEnd/>
                        </a:ln>
                      </wps:spPr>
                      <wps:txbx>
                        <w:txbxContent>
                          <w:p w14:paraId="0B15E8E4" w14:textId="77777777" w:rsidR="00942678" w:rsidRDefault="00942678" w:rsidP="00942678">
                            <w:pPr>
                              <w:jc w:val="center"/>
                            </w:pPr>
                          </w:p>
                          <w:p w14:paraId="6294294D"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2B4E4209" id="Ορθογώνιο 28" o:spid="_x0000_s1090" style="width:503.2pt;height: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" strokecolor="#70ad47" strokeweight="1pt">
                <v:path arrowok="t"/>
                <v:textbox>
                  <w:txbxContent>
                    <w:p w14:paraId="0B15E8E4" w14:textId="77777777" w:rsidR="00942678" w:rsidRDefault="00942678" w:rsidP="00942678">
                      <w:pPr>
                        <w:jc w:val="center"/>
                      </w:pPr>
                    </w:p>
                    <w:p w14:paraId="6294294D" w14:textId="77777777" w:rsidR="00942678" w:rsidRDefault="00942678" w:rsidP="00942678">
                      <w:pPr>
                        <w:jc w:val="center"/>
                      </w:pPr>
                    </w:p>
                  </w:txbxContent>
                </v:textbox>
                <w10:anchorlock/>
              </v:rect>
            </w:pict>
          </mc:Fallback>
        </mc:AlternateContent>
      </w:r>
    </w:p>
    <w:p w14:paraId="20B8AF7A" w14:textId="77777777" w:rsidR="00942678" w:rsidRDefault="00942678" w:rsidP="00662444">
      <w:pPr>
        <w:rPr>
          <w:sz w:val="28"/>
          <w:szCs w:val="28"/>
        </w:rPr>
      </w:pPr>
      <w:r>
        <w:rPr>
          <w:sz w:val="28"/>
          <w:szCs w:val="28"/>
        </w:rPr>
        <w:t xml:space="preserve">Δ.2. </w:t>
      </w:r>
      <w:r w:rsidRPr="00850AC6">
        <w:rPr>
          <w:sz w:val="28"/>
          <w:szCs w:val="28"/>
        </w:rPr>
        <w:t>Το Ε.Υ</w:t>
      </w:r>
      <w:r>
        <w:rPr>
          <w:sz w:val="28"/>
          <w:szCs w:val="28"/>
        </w:rPr>
        <w:t>.</w:t>
      </w:r>
      <w:r w:rsidRPr="00850AC6">
        <w:rPr>
          <w:sz w:val="28"/>
          <w:szCs w:val="28"/>
        </w:rPr>
        <w:t xml:space="preserve"> υποστηρίζει τον </w:t>
      </w:r>
      <w:r>
        <w:rPr>
          <w:sz w:val="28"/>
          <w:szCs w:val="28"/>
        </w:rPr>
        <w:t>εκπαιδευόμενο</w:t>
      </w:r>
      <w:r w:rsidRPr="00850AC6">
        <w:rPr>
          <w:sz w:val="28"/>
          <w:szCs w:val="28"/>
        </w:rPr>
        <w:t xml:space="preserve"> προκειμένου να δώσει έμφαση σε συγκεκριμένα σημεία (Υπάρχουν πλαίσια ή έντονη γραφή (σήμανση) ώστε ν</w:t>
      </w:r>
      <w:r>
        <w:rPr>
          <w:sz w:val="28"/>
          <w:szCs w:val="28"/>
        </w:rPr>
        <w:t>α τονίζονται σημαντικές έννοιες</w:t>
      </w:r>
      <w:r w:rsidRPr="00850AC6">
        <w:rPr>
          <w:sz w:val="28"/>
          <w:szCs w:val="28"/>
        </w:rPr>
        <w:t>)</w:t>
      </w:r>
      <w:r>
        <w:rPr>
          <w:sz w:val="28"/>
          <w:szCs w:val="28"/>
        </w:rPr>
        <w:t>.</w:t>
      </w:r>
    </w:p>
    <w:p w14:paraId="68309709"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2B1F2B8F" w14:textId="77777777" w:rsidR="00942678" w:rsidRDefault="00942678" w:rsidP="00662444">
      <w:pPr>
        <w:rPr>
          <w:sz w:val="28"/>
          <w:szCs w:val="28"/>
        </w:rPr>
      </w:pPr>
      <w:r>
        <w:rPr>
          <w:noProof/>
          <w:lang w:eastAsia="el-GR"/>
        </w:rPr>
        <mc:AlternateContent>
          <mc:Choice Requires="wps">
            <w:drawing>
              <wp:inline distT="0" distB="0" distL="0" distR="0" wp14:anchorId="0FD7BE45" wp14:editId="62AB1722">
                <wp:extent cx="6390640" cy="823595"/>
                <wp:effectExtent l="11430" t="15240" r="8255" b="8890"/>
                <wp:docPr id="522" name="Ορθογώνιο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23595"/>
                        </a:xfrm>
                        <a:prstGeom prst="rect">
                          <a:avLst/>
                        </a:prstGeom>
                        <a:solidFill>
                          <a:srgbClr val="FFFFFF"/>
                        </a:solidFill>
                        <a:ln w="12700">
                          <a:solidFill>
                            <a:srgbClr val="70AD47"/>
                          </a:solidFill>
                          <a:miter lim="800000"/>
                          <a:headEnd/>
                          <a:tailEnd/>
                        </a:ln>
                      </wps:spPr>
                      <wps:txbx>
                        <w:txbxContent>
                          <w:p w14:paraId="71A0C1BD" w14:textId="77777777" w:rsidR="00942678" w:rsidRDefault="00942678" w:rsidP="00942678">
                            <w:pPr>
                              <w:jc w:val="center"/>
                            </w:pPr>
                          </w:p>
                          <w:p w14:paraId="3F35733C"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0FD7BE45" id="Ορθογώνιο 29" o:spid="_x0000_s1091" style="width:503.2pt;height:6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" strokecolor="#70ad47" strokeweight="1pt">
                <v:path arrowok="t"/>
                <v:textbox>
                  <w:txbxContent>
                    <w:p w14:paraId="71A0C1BD" w14:textId="77777777" w:rsidR="00942678" w:rsidRDefault="00942678" w:rsidP="00942678">
                      <w:pPr>
                        <w:jc w:val="center"/>
                      </w:pPr>
                    </w:p>
                    <w:p w14:paraId="3F35733C" w14:textId="77777777" w:rsidR="00942678" w:rsidRDefault="00942678" w:rsidP="00942678">
                      <w:pPr>
                        <w:jc w:val="center"/>
                      </w:pPr>
                    </w:p>
                  </w:txbxContent>
                </v:textbox>
                <w10:anchorlock/>
              </v:rect>
            </w:pict>
          </mc:Fallback>
        </mc:AlternateContent>
      </w:r>
    </w:p>
    <w:p w14:paraId="65D6C704" w14:textId="77777777" w:rsidR="00942678" w:rsidRDefault="00942678" w:rsidP="00662444">
      <w:pPr>
        <w:rPr>
          <w:sz w:val="28"/>
          <w:szCs w:val="28"/>
        </w:rPr>
      </w:pPr>
      <w:r>
        <w:rPr>
          <w:sz w:val="28"/>
          <w:szCs w:val="28"/>
        </w:rPr>
        <w:t xml:space="preserve">Δ.3. </w:t>
      </w:r>
      <w:r w:rsidRPr="00850AC6">
        <w:rPr>
          <w:sz w:val="28"/>
          <w:szCs w:val="28"/>
        </w:rPr>
        <w:t>Στο Ε.Υ</w:t>
      </w:r>
      <w:r>
        <w:rPr>
          <w:sz w:val="28"/>
          <w:szCs w:val="28"/>
        </w:rPr>
        <w:t>.</w:t>
      </w:r>
      <w:r w:rsidRPr="00850AC6">
        <w:rPr>
          <w:sz w:val="28"/>
          <w:szCs w:val="28"/>
        </w:rPr>
        <w:t xml:space="preserve"> </w:t>
      </w:r>
      <w:r>
        <w:rPr>
          <w:sz w:val="28"/>
          <w:szCs w:val="28"/>
        </w:rPr>
        <w:t>υ</w:t>
      </w:r>
      <w:r w:rsidRPr="00850AC6">
        <w:rPr>
          <w:sz w:val="28"/>
          <w:szCs w:val="28"/>
        </w:rPr>
        <w:t>πάρχουν επεξηγηματικά σχόλια τα οποία</w:t>
      </w:r>
      <w:r>
        <w:rPr>
          <w:sz w:val="28"/>
          <w:szCs w:val="28"/>
        </w:rPr>
        <w:t xml:space="preserve"> υποστηρίζουν τον σπουδαστή στη μελέτη του.</w:t>
      </w:r>
    </w:p>
    <w:p w14:paraId="7B9DDBE3"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720981D5" w14:textId="77777777" w:rsidR="00942678" w:rsidRDefault="00942678" w:rsidP="00662444">
      <w:pPr>
        <w:pStyle w:val="a6"/>
        <w:ind w:left="0"/>
        <w:rPr>
          <w:b/>
          <w:sz w:val="28"/>
          <w:szCs w:val="28"/>
        </w:rPr>
      </w:pPr>
      <w:r>
        <w:rPr>
          <w:noProof/>
          <w:lang w:eastAsia="el-GR"/>
        </w:rPr>
        <mc:AlternateContent>
          <mc:Choice Requires="wps">
            <w:drawing>
              <wp:inline distT="0" distB="0" distL="0" distR="0" wp14:anchorId="58A36AC9" wp14:editId="10448F64">
                <wp:extent cx="6390640" cy="737870"/>
                <wp:effectExtent l="11430" t="10795" r="8255" b="13335"/>
                <wp:docPr id="516" name="Ορθογώνιο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37870"/>
                        </a:xfrm>
                        <a:prstGeom prst="rect">
                          <a:avLst/>
                        </a:prstGeom>
                        <a:solidFill>
                          <a:srgbClr val="FFFFFF"/>
                        </a:solidFill>
                        <a:ln w="12700">
                          <a:solidFill>
                            <a:srgbClr val="70AD47"/>
                          </a:solidFill>
                          <a:miter lim="800000"/>
                          <a:headEnd/>
                          <a:tailEnd/>
                        </a:ln>
                      </wps:spPr>
                      <wps:txbx>
                        <w:txbxContent>
                          <w:p w14:paraId="13A3277A" w14:textId="77777777" w:rsidR="00942678" w:rsidRDefault="00942678" w:rsidP="00942678">
                            <w:pPr>
                              <w:jc w:val="center"/>
                            </w:pPr>
                          </w:p>
                          <w:p w14:paraId="752E2C0A"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8A36AC9" id="Ορθογώνιο 11" o:spid="_x0000_s1092" style="width:503.2pt;height:5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" strokecolor="#70ad47" strokeweight="1pt">
                <v:path arrowok="t"/>
                <v:textbox>
                  <w:txbxContent>
                    <w:p w14:paraId="13A3277A" w14:textId="77777777" w:rsidR="00942678" w:rsidRDefault="00942678" w:rsidP="00942678">
                      <w:pPr>
                        <w:jc w:val="center"/>
                      </w:pPr>
                    </w:p>
                    <w:p w14:paraId="752E2C0A" w14:textId="77777777" w:rsidR="00942678" w:rsidRDefault="00942678" w:rsidP="00942678">
                      <w:pPr>
                        <w:jc w:val="center"/>
                      </w:pPr>
                    </w:p>
                  </w:txbxContent>
                </v:textbox>
                <w10:anchorlock/>
              </v:rect>
            </w:pict>
          </mc:Fallback>
        </mc:AlternateContent>
      </w:r>
    </w:p>
    <w:p w14:paraId="71C6B7A5" w14:textId="77777777" w:rsidR="00942678" w:rsidRDefault="00942678" w:rsidP="00662444">
      <w:pPr>
        <w:pStyle w:val="a6"/>
        <w:ind w:left="0"/>
        <w:rPr>
          <w:b/>
          <w:sz w:val="28"/>
          <w:szCs w:val="28"/>
        </w:rPr>
      </w:pPr>
    </w:p>
    <w:p w14:paraId="6F802B1A" w14:textId="77777777" w:rsidR="00942678" w:rsidRPr="00C06F7A" w:rsidRDefault="00942678" w:rsidP="00662444">
      <w:pPr>
        <w:pStyle w:val="a6"/>
        <w:pBdr>
          <w:top w:val="single" w:sz="4" w:space="1" w:color="auto"/>
          <w:left w:val="single" w:sz="4" w:space="4" w:color="auto"/>
          <w:bottom w:val="single" w:sz="4" w:space="1" w:color="auto"/>
          <w:right w:val="single" w:sz="4" w:space="4" w:color="auto"/>
        </w:pBdr>
        <w:ind w:left="0"/>
        <w:rPr>
          <w:sz w:val="28"/>
          <w:szCs w:val="28"/>
        </w:rPr>
      </w:pPr>
      <w:r>
        <w:rPr>
          <w:b/>
          <w:sz w:val="28"/>
          <w:szCs w:val="28"/>
        </w:rPr>
        <w:t xml:space="preserve">Ε. </w:t>
      </w:r>
      <w:r>
        <w:rPr>
          <w:b/>
          <w:color w:val="000000"/>
          <w:sz w:val="28"/>
          <w:szCs w:val="28"/>
        </w:rPr>
        <w:t>Το Ε.Υ υ</w:t>
      </w:r>
      <w:r w:rsidRPr="000E5B08">
        <w:rPr>
          <w:b/>
          <w:color w:val="000000"/>
          <w:sz w:val="28"/>
          <w:szCs w:val="28"/>
        </w:rPr>
        <w:t xml:space="preserve">ποστηρίζει </w:t>
      </w:r>
      <w:r>
        <w:rPr>
          <w:b/>
          <w:color w:val="000000"/>
          <w:sz w:val="28"/>
          <w:szCs w:val="28"/>
        </w:rPr>
        <w:t>την α</w:t>
      </w:r>
      <w:r>
        <w:rPr>
          <w:b/>
          <w:sz w:val="28"/>
          <w:szCs w:val="28"/>
        </w:rPr>
        <w:t xml:space="preserve">λληλεπίδραση με </w:t>
      </w:r>
      <w:r w:rsidRPr="000E5B08">
        <w:rPr>
          <w:b/>
          <w:color w:val="000000"/>
          <w:sz w:val="28"/>
          <w:szCs w:val="28"/>
        </w:rPr>
        <w:t>τον εκπαιδευόμενο στη μελέτη του</w:t>
      </w:r>
    </w:p>
    <w:p w14:paraId="23026F85" w14:textId="77777777" w:rsidR="00942678" w:rsidRDefault="00942678" w:rsidP="00662444">
      <w:pPr>
        <w:rPr>
          <w:bCs/>
          <w:color w:val="000000"/>
          <w:sz w:val="28"/>
          <w:szCs w:val="28"/>
        </w:rPr>
      </w:pPr>
      <w:r w:rsidRPr="00FE2204">
        <w:rPr>
          <w:b/>
          <w:color w:val="000000"/>
          <w:sz w:val="28"/>
          <w:szCs w:val="28"/>
        </w:rPr>
        <w:lastRenderedPageBreak/>
        <w:t>Ε.1.</w:t>
      </w:r>
      <w:r w:rsidRPr="009F4926">
        <w:rPr>
          <w:bCs/>
          <w:color w:val="000000"/>
          <w:sz w:val="28"/>
          <w:szCs w:val="28"/>
        </w:rPr>
        <w:t xml:space="preserve"> Το 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τον εκπαιδευόμενο να εκφράσει τις δικές απόψεις (κρίσεις) πάνω σε σημαντικά ζητήματα.</w:t>
      </w:r>
    </w:p>
    <w:p w14:paraId="2F7D0A86"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6B097BE9"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313DB829" wp14:editId="27CEC5A7">
                <wp:extent cx="6390640" cy="795655"/>
                <wp:effectExtent l="11430" t="15240" r="8255" b="8255"/>
                <wp:docPr id="510" name="Ορθογώνιο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95655"/>
                        </a:xfrm>
                        <a:prstGeom prst="rect">
                          <a:avLst/>
                        </a:prstGeom>
                        <a:solidFill>
                          <a:srgbClr val="FFFFFF"/>
                        </a:solidFill>
                        <a:ln w="12700">
                          <a:solidFill>
                            <a:srgbClr val="70AD47"/>
                          </a:solidFill>
                          <a:miter lim="800000"/>
                          <a:headEnd/>
                          <a:tailEnd/>
                        </a:ln>
                      </wps:spPr>
                      <wps:txbx>
                        <w:txbxContent>
                          <w:p w14:paraId="00E3CF95" w14:textId="77777777" w:rsidR="00942678" w:rsidRDefault="00942678" w:rsidP="00942678">
                            <w:pPr>
                              <w:jc w:val="center"/>
                            </w:pPr>
                          </w:p>
                          <w:p w14:paraId="3E9F39EE"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313DB829" id="Ορθογώνιο 30" o:spid="_x0000_s1093" style="width:503.2pt;height:6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" strokecolor="#70ad47" strokeweight="1pt">
                <v:path arrowok="t"/>
                <v:textbox>
                  <w:txbxContent>
                    <w:p w14:paraId="00E3CF95" w14:textId="77777777" w:rsidR="00942678" w:rsidRDefault="00942678" w:rsidP="00942678">
                      <w:pPr>
                        <w:jc w:val="center"/>
                      </w:pPr>
                    </w:p>
                    <w:p w14:paraId="3E9F39EE" w14:textId="77777777" w:rsidR="00942678" w:rsidRDefault="00942678" w:rsidP="00942678">
                      <w:pPr>
                        <w:jc w:val="center"/>
                      </w:pPr>
                    </w:p>
                  </w:txbxContent>
                </v:textbox>
                <w10:anchorlock/>
              </v:rect>
            </w:pict>
          </mc:Fallback>
        </mc:AlternateContent>
      </w:r>
    </w:p>
    <w:p w14:paraId="65E3938D" w14:textId="77777777" w:rsidR="00942678" w:rsidRDefault="00942678" w:rsidP="00662444">
      <w:pPr>
        <w:rPr>
          <w:bCs/>
          <w:color w:val="000000"/>
          <w:sz w:val="28"/>
          <w:szCs w:val="28"/>
        </w:rPr>
      </w:pPr>
      <w:r w:rsidRPr="00FE2204">
        <w:rPr>
          <w:b/>
          <w:color w:val="000000"/>
          <w:sz w:val="28"/>
          <w:szCs w:val="28"/>
        </w:rPr>
        <w:t>Ε.2</w:t>
      </w:r>
      <w:r w:rsidRPr="009F4926">
        <w:rPr>
          <w:bCs/>
          <w:color w:val="000000"/>
          <w:sz w:val="28"/>
          <w:szCs w:val="28"/>
        </w:rPr>
        <w:t>. Το 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τον εκπαιδευόμενο να διατυπώνει τις  δικές του ερωτήσεις πάνω σε σημαντικά ζητήματα.</w:t>
      </w:r>
    </w:p>
    <w:p w14:paraId="66A07671"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34ECAE4F"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42815975" wp14:editId="7751A369">
                <wp:extent cx="6390640" cy="852805"/>
                <wp:effectExtent l="11430" t="10795" r="8255" b="12700"/>
                <wp:docPr id="504" name="Ορθογώνιο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52805"/>
                        </a:xfrm>
                        <a:prstGeom prst="rect">
                          <a:avLst/>
                        </a:prstGeom>
                        <a:solidFill>
                          <a:srgbClr val="FFFFFF"/>
                        </a:solidFill>
                        <a:ln w="12700">
                          <a:solidFill>
                            <a:srgbClr val="70AD47"/>
                          </a:solidFill>
                          <a:miter lim="800000"/>
                          <a:headEnd/>
                          <a:tailEnd/>
                        </a:ln>
                      </wps:spPr>
                      <wps:txbx>
                        <w:txbxContent>
                          <w:p w14:paraId="6F495205" w14:textId="77777777" w:rsidR="00942678" w:rsidRDefault="00942678" w:rsidP="00942678">
                            <w:pPr>
                              <w:jc w:val="center"/>
                            </w:pPr>
                          </w:p>
                          <w:p w14:paraId="6ADC7317"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2815975" id="Ορθογώνιο 31" o:spid="_x0000_s1094" style="width:503.2pt;height: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" strokecolor="#70ad47" strokeweight="1pt">
                <v:path arrowok="t"/>
                <v:textbox>
                  <w:txbxContent>
                    <w:p w14:paraId="6F495205" w14:textId="77777777" w:rsidR="00942678" w:rsidRDefault="00942678" w:rsidP="00942678">
                      <w:pPr>
                        <w:jc w:val="center"/>
                      </w:pPr>
                    </w:p>
                    <w:p w14:paraId="6ADC7317" w14:textId="77777777" w:rsidR="00942678" w:rsidRDefault="00942678" w:rsidP="00942678">
                      <w:pPr>
                        <w:jc w:val="center"/>
                      </w:pPr>
                    </w:p>
                  </w:txbxContent>
                </v:textbox>
                <w10:anchorlock/>
              </v:rect>
            </w:pict>
          </mc:Fallback>
        </mc:AlternateContent>
      </w:r>
    </w:p>
    <w:p w14:paraId="76E7DDB2" w14:textId="77777777" w:rsidR="00942678" w:rsidRDefault="00942678" w:rsidP="00662444">
      <w:pPr>
        <w:rPr>
          <w:bCs/>
          <w:color w:val="000000"/>
          <w:sz w:val="28"/>
          <w:szCs w:val="28"/>
        </w:rPr>
      </w:pPr>
      <w:r w:rsidRPr="00FE2204">
        <w:rPr>
          <w:b/>
          <w:color w:val="000000"/>
          <w:sz w:val="28"/>
          <w:szCs w:val="28"/>
        </w:rPr>
        <w:t>Ε.3.</w:t>
      </w:r>
      <w:r w:rsidRPr="009F4926">
        <w:rPr>
          <w:bCs/>
          <w:color w:val="000000"/>
          <w:sz w:val="28"/>
          <w:szCs w:val="28"/>
        </w:rPr>
        <w:t xml:space="preserve"> Το 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τον εκπαιδευόμενο να εμπλακεί συναισθηματικά με βάση τα προσωπικά του ενδιαφέροντα.</w:t>
      </w:r>
    </w:p>
    <w:p w14:paraId="3830DD11"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459DA221"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11F6DF0B" wp14:editId="46D7720D">
                <wp:extent cx="6390640" cy="623570"/>
                <wp:effectExtent l="11430" t="6985" r="8255" b="7620"/>
                <wp:docPr id="498" name="Ορθογώνιο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623570"/>
                        </a:xfrm>
                        <a:prstGeom prst="rect">
                          <a:avLst/>
                        </a:prstGeom>
                        <a:solidFill>
                          <a:srgbClr val="FFFFFF"/>
                        </a:solidFill>
                        <a:ln w="12700">
                          <a:solidFill>
                            <a:srgbClr val="70AD47"/>
                          </a:solidFill>
                          <a:miter lim="800000"/>
                          <a:headEnd/>
                          <a:tailEnd/>
                        </a:ln>
                      </wps:spPr>
                      <wps:txbx>
                        <w:txbxContent>
                          <w:p w14:paraId="5175E934" w14:textId="77777777" w:rsidR="00942678" w:rsidRDefault="00942678" w:rsidP="00942678">
                            <w:pPr>
                              <w:jc w:val="center"/>
                            </w:pPr>
                          </w:p>
                          <w:p w14:paraId="3380416A"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11F6DF0B" id="Ορθογώνιο 32" o:spid="_x0000_s1095" style="width:503.2pt;height:4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" strokecolor="#70ad47" strokeweight="1pt">
                <v:path arrowok="t"/>
                <v:textbox>
                  <w:txbxContent>
                    <w:p w14:paraId="5175E934" w14:textId="77777777" w:rsidR="00942678" w:rsidRDefault="00942678" w:rsidP="00942678">
                      <w:pPr>
                        <w:jc w:val="center"/>
                      </w:pPr>
                    </w:p>
                    <w:p w14:paraId="3380416A" w14:textId="77777777" w:rsidR="00942678" w:rsidRDefault="00942678" w:rsidP="00942678">
                      <w:pPr>
                        <w:jc w:val="center"/>
                      </w:pPr>
                    </w:p>
                  </w:txbxContent>
                </v:textbox>
                <w10:anchorlock/>
              </v:rect>
            </w:pict>
          </mc:Fallback>
        </mc:AlternateContent>
      </w:r>
    </w:p>
    <w:p w14:paraId="4B61945E" w14:textId="77777777" w:rsidR="00942678" w:rsidRDefault="00942678" w:rsidP="00662444">
      <w:pPr>
        <w:rPr>
          <w:bCs/>
          <w:color w:val="000000"/>
          <w:sz w:val="28"/>
          <w:szCs w:val="28"/>
        </w:rPr>
      </w:pPr>
      <w:r w:rsidRPr="00FE2204">
        <w:rPr>
          <w:b/>
          <w:color w:val="000000"/>
          <w:sz w:val="28"/>
          <w:szCs w:val="28"/>
        </w:rPr>
        <w:t>Ε.4.</w:t>
      </w:r>
      <w:r>
        <w:rPr>
          <w:bCs/>
          <w:color w:val="000000"/>
          <w:sz w:val="28"/>
          <w:szCs w:val="28"/>
        </w:rPr>
        <w:t xml:space="preserve"> Το </w:t>
      </w:r>
      <w:r w:rsidRPr="009F4926">
        <w:rPr>
          <w:bCs/>
          <w:color w:val="000000"/>
          <w:sz w:val="28"/>
          <w:szCs w:val="28"/>
        </w:rPr>
        <w:t>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τον εκπαιδευόμενο να ανταλλάξει απόψεις με τους άλλους εκπαιδευόμενους.</w:t>
      </w:r>
    </w:p>
    <w:p w14:paraId="7985C5D1"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1C02E3CE"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523F3A62" wp14:editId="5EAF9D63">
                <wp:extent cx="6390640" cy="914400"/>
                <wp:effectExtent l="11430" t="6985" r="8255" b="12065"/>
                <wp:docPr id="492" name="Ορθογώνιο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14400"/>
                        </a:xfrm>
                        <a:prstGeom prst="rect">
                          <a:avLst/>
                        </a:prstGeom>
                        <a:solidFill>
                          <a:srgbClr val="FFFFFF"/>
                        </a:solidFill>
                        <a:ln w="12700">
                          <a:solidFill>
                            <a:srgbClr val="70AD47"/>
                          </a:solidFill>
                          <a:miter lim="800000"/>
                          <a:headEnd/>
                          <a:tailEnd/>
                        </a:ln>
                      </wps:spPr>
                      <wps:txbx>
                        <w:txbxContent>
                          <w:p w14:paraId="54FA95D5" w14:textId="77777777" w:rsidR="00942678" w:rsidRDefault="00942678" w:rsidP="00942678">
                            <w:pPr>
                              <w:jc w:val="center"/>
                            </w:pPr>
                          </w:p>
                          <w:p w14:paraId="2C52FDBF"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23F3A62" id="Ορθογώνιο 33" o:spid="_x0000_s1096" style="width:503.2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" strokecolor="#70ad47" strokeweight="1pt">
                <v:path arrowok="t"/>
                <v:textbox>
                  <w:txbxContent>
                    <w:p w14:paraId="54FA95D5" w14:textId="77777777" w:rsidR="00942678" w:rsidRDefault="00942678" w:rsidP="00942678">
                      <w:pPr>
                        <w:jc w:val="center"/>
                      </w:pPr>
                    </w:p>
                    <w:p w14:paraId="2C52FDBF" w14:textId="77777777" w:rsidR="00942678" w:rsidRDefault="00942678" w:rsidP="00942678">
                      <w:pPr>
                        <w:jc w:val="center"/>
                      </w:pPr>
                    </w:p>
                  </w:txbxContent>
                </v:textbox>
                <w10:anchorlock/>
              </v:rect>
            </w:pict>
          </mc:Fallback>
        </mc:AlternateContent>
      </w:r>
    </w:p>
    <w:p w14:paraId="35EA197F" w14:textId="19D5D336" w:rsidR="00942678" w:rsidRDefault="00942678" w:rsidP="00662444">
      <w:pPr>
        <w:rPr>
          <w:bCs/>
          <w:color w:val="000000"/>
          <w:sz w:val="28"/>
          <w:szCs w:val="28"/>
        </w:rPr>
      </w:pPr>
      <w:r w:rsidRPr="00FE2204">
        <w:rPr>
          <w:b/>
          <w:color w:val="000000"/>
          <w:sz w:val="28"/>
          <w:szCs w:val="28"/>
        </w:rPr>
        <w:lastRenderedPageBreak/>
        <w:t>Ε.5.</w:t>
      </w:r>
      <w:r>
        <w:rPr>
          <w:bCs/>
          <w:color w:val="000000"/>
          <w:sz w:val="28"/>
          <w:szCs w:val="28"/>
        </w:rPr>
        <w:t xml:space="preserve"> Το </w:t>
      </w:r>
      <w:r w:rsidRPr="009F4926">
        <w:rPr>
          <w:bCs/>
          <w:color w:val="000000"/>
          <w:sz w:val="28"/>
          <w:szCs w:val="28"/>
        </w:rPr>
        <w:t>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τον εκπαιδευόμενο να θεωρήσει τον εαυτό του ως μέλος μιας κοινωνικής ομάδας που έχει συγκεκριμένες ανάγκες και προσδοκίες.</w:t>
      </w:r>
    </w:p>
    <w:p w14:paraId="70E0F7CC"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018F4513"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1235CC5D" wp14:editId="34EDC6C1">
                <wp:extent cx="6390640" cy="833120"/>
                <wp:effectExtent l="11430" t="8890" r="8255" b="15240"/>
                <wp:docPr id="486"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33120"/>
                        </a:xfrm>
                        <a:prstGeom prst="rect">
                          <a:avLst/>
                        </a:prstGeom>
                        <a:solidFill>
                          <a:srgbClr val="FFFFFF"/>
                        </a:solidFill>
                        <a:ln w="12700">
                          <a:solidFill>
                            <a:srgbClr val="70AD47"/>
                          </a:solidFill>
                          <a:miter lim="800000"/>
                          <a:headEnd/>
                          <a:tailEnd/>
                        </a:ln>
                      </wps:spPr>
                      <wps:txbx>
                        <w:txbxContent>
                          <w:p w14:paraId="75088882" w14:textId="77777777" w:rsidR="00942678" w:rsidRDefault="00942678" w:rsidP="00942678">
                            <w:pPr>
                              <w:jc w:val="center"/>
                            </w:pPr>
                          </w:p>
                          <w:p w14:paraId="6369DA5C"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1235CC5D" id="Ορθογώνιο 34" o:spid="_x0000_s1097" style="width:503.2pt;height:6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" strokecolor="#70ad47" strokeweight="1pt">
                <v:path arrowok="t"/>
                <v:textbox>
                  <w:txbxContent>
                    <w:p w14:paraId="75088882" w14:textId="77777777" w:rsidR="00942678" w:rsidRDefault="00942678" w:rsidP="00942678">
                      <w:pPr>
                        <w:jc w:val="center"/>
                      </w:pPr>
                    </w:p>
                    <w:p w14:paraId="6369DA5C" w14:textId="77777777" w:rsidR="00942678" w:rsidRDefault="00942678" w:rsidP="00942678">
                      <w:pPr>
                        <w:jc w:val="center"/>
                      </w:pPr>
                    </w:p>
                  </w:txbxContent>
                </v:textbox>
                <w10:anchorlock/>
              </v:rect>
            </w:pict>
          </mc:Fallback>
        </mc:AlternateContent>
      </w:r>
    </w:p>
    <w:p w14:paraId="70599608" w14:textId="77777777" w:rsidR="00942678" w:rsidRDefault="00942678" w:rsidP="00662444">
      <w:pPr>
        <w:rPr>
          <w:bCs/>
          <w:color w:val="000000"/>
          <w:sz w:val="28"/>
          <w:szCs w:val="28"/>
        </w:rPr>
      </w:pPr>
      <w:r w:rsidRPr="00FE2204">
        <w:rPr>
          <w:b/>
          <w:sz w:val="28"/>
          <w:szCs w:val="28"/>
        </w:rPr>
        <w:t>Ε.6.</w:t>
      </w:r>
      <w:r>
        <w:rPr>
          <w:bCs/>
          <w:sz w:val="28"/>
          <w:szCs w:val="28"/>
        </w:rPr>
        <w:t xml:space="preserve"> </w:t>
      </w:r>
      <w:r>
        <w:rPr>
          <w:bCs/>
          <w:color w:val="000000"/>
          <w:sz w:val="28"/>
          <w:szCs w:val="28"/>
        </w:rPr>
        <w:t xml:space="preserve">Το </w:t>
      </w:r>
      <w:r w:rsidRPr="009F4926">
        <w:rPr>
          <w:bCs/>
          <w:color w:val="000000"/>
          <w:sz w:val="28"/>
          <w:szCs w:val="28"/>
        </w:rPr>
        <w:t>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τον εκπαιδευόμενο να ενσωματώσει / εμπλουτίσει τις απόψεις του σε αυτό.</w:t>
      </w:r>
    </w:p>
    <w:p w14:paraId="37DDB096"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4ECC3D4A" w14:textId="77777777" w:rsidR="00942678" w:rsidRDefault="00942678" w:rsidP="00662444">
      <w:pPr>
        <w:rPr>
          <w:rFonts w:cstheme="minorHAnsi"/>
          <w:sz w:val="28"/>
          <w:szCs w:val="28"/>
        </w:rPr>
      </w:pPr>
      <w:r>
        <w:rPr>
          <w:noProof/>
          <w:lang w:eastAsia="el-GR"/>
        </w:rPr>
        <mc:AlternateContent>
          <mc:Choice Requires="wps">
            <w:drawing>
              <wp:inline distT="0" distB="0" distL="0" distR="0" wp14:anchorId="20EEB215" wp14:editId="00328C8D">
                <wp:extent cx="6390640" cy="762000"/>
                <wp:effectExtent l="11430" t="13970" r="8255" b="14605"/>
                <wp:docPr id="480" name="Ορθογώνιο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62000"/>
                        </a:xfrm>
                        <a:prstGeom prst="rect">
                          <a:avLst/>
                        </a:prstGeom>
                        <a:solidFill>
                          <a:srgbClr val="FFFFFF"/>
                        </a:solidFill>
                        <a:ln w="12700">
                          <a:solidFill>
                            <a:srgbClr val="70AD47"/>
                          </a:solidFill>
                          <a:miter lim="800000"/>
                          <a:headEnd/>
                          <a:tailEnd/>
                        </a:ln>
                      </wps:spPr>
                      <wps:txbx>
                        <w:txbxContent>
                          <w:p w14:paraId="46B00736" w14:textId="77777777" w:rsidR="00942678" w:rsidRDefault="00942678" w:rsidP="00942678">
                            <w:pPr>
                              <w:jc w:val="center"/>
                            </w:pPr>
                          </w:p>
                          <w:p w14:paraId="6A118825"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20EEB215" id="Ορθογώνιο 7" o:spid="_x0000_s1098" style="width:503.2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" strokecolor="#70ad47" strokeweight="1pt">
                <v:path arrowok="t"/>
                <v:textbox>
                  <w:txbxContent>
                    <w:p w14:paraId="46B00736" w14:textId="77777777" w:rsidR="00942678" w:rsidRDefault="00942678" w:rsidP="00942678">
                      <w:pPr>
                        <w:jc w:val="center"/>
                      </w:pPr>
                    </w:p>
                    <w:p w14:paraId="6A118825" w14:textId="77777777" w:rsidR="00942678" w:rsidRDefault="00942678" w:rsidP="00942678">
                      <w:pPr>
                        <w:jc w:val="center"/>
                      </w:pPr>
                    </w:p>
                  </w:txbxContent>
                </v:textbox>
                <w10:anchorlock/>
              </v:rect>
            </w:pict>
          </mc:Fallback>
        </mc:AlternateContent>
      </w:r>
    </w:p>
    <w:p w14:paraId="0C580EB6" w14:textId="77777777" w:rsidR="00942678" w:rsidRDefault="00942678" w:rsidP="00662444">
      <w:pPr>
        <w:pStyle w:val="a6"/>
        <w:pBdr>
          <w:top w:val="single" w:sz="4" w:space="1" w:color="auto"/>
          <w:left w:val="single" w:sz="4" w:space="4" w:color="auto"/>
          <w:bottom w:val="single" w:sz="4" w:space="1" w:color="auto"/>
          <w:right w:val="single" w:sz="4" w:space="4" w:color="auto"/>
        </w:pBdr>
        <w:ind w:left="0"/>
        <w:rPr>
          <w:sz w:val="28"/>
          <w:szCs w:val="28"/>
        </w:rPr>
      </w:pPr>
      <w:r>
        <w:rPr>
          <w:b/>
          <w:sz w:val="28"/>
          <w:szCs w:val="28"/>
        </w:rPr>
        <w:t>Στ. Το Ε.Υ. παρέχει δυνατότητα Αναστοχασμού - Αυτοαξιολόγησης στον εκπαιδευόμενο</w:t>
      </w:r>
    </w:p>
    <w:p w14:paraId="293912E4" w14:textId="77777777" w:rsidR="00942678" w:rsidRDefault="00942678" w:rsidP="00662444">
      <w:pPr>
        <w:rPr>
          <w:sz w:val="28"/>
          <w:szCs w:val="28"/>
        </w:rPr>
      </w:pPr>
      <w:r w:rsidRPr="00FE2204">
        <w:rPr>
          <w:b/>
          <w:color w:val="000000"/>
          <w:sz w:val="28"/>
          <w:szCs w:val="28"/>
        </w:rPr>
        <w:t>Στ.1.</w:t>
      </w:r>
      <w:r w:rsidRPr="004C4CC5">
        <w:rPr>
          <w:bCs/>
          <w:color w:val="000000"/>
          <w:sz w:val="28"/>
          <w:szCs w:val="28"/>
        </w:rPr>
        <w:t xml:space="preserve">  Το Ε.Υ</w:t>
      </w:r>
      <w:r>
        <w:rPr>
          <w:bCs/>
          <w:color w:val="000000"/>
          <w:sz w:val="28"/>
          <w:szCs w:val="28"/>
        </w:rPr>
        <w:t>.</w:t>
      </w:r>
      <w:r w:rsidRPr="004C4CC5">
        <w:rPr>
          <w:bCs/>
          <w:color w:val="000000"/>
          <w:sz w:val="28"/>
          <w:szCs w:val="28"/>
        </w:rPr>
        <w:t xml:space="preserve"> εμπεριέχει δραστηριότητες οι οποίες ενθαρρύνουν την </w:t>
      </w:r>
      <w:r w:rsidRPr="004C4CC5">
        <w:rPr>
          <w:sz w:val="28"/>
          <w:szCs w:val="28"/>
        </w:rPr>
        <w:t xml:space="preserve"> </w:t>
      </w:r>
      <w:r>
        <w:rPr>
          <w:sz w:val="28"/>
          <w:szCs w:val="28"/>
        </w:rPr>
        <w:t>αυτο</w:t>
      </w:r>
      <w:r w:rsidRPr="004C4CC5">
        <w:rPr>
          <w:sz w:val="28"/>
          <w:szCs w:val="28"/>
        </w:rPr>
        <w:t>αξιολόγηση</w:t>
      </w:r>
      <w:r>
        <w:rPr>
          <w:sz w:val="28"/>
          <w:szCs w:val="28"/>
        </w:rPr>
        <w:t xml:space="preserve"> του εκπαιδευόμενου.</w:t>
      </w:r>
    </w:p>
    <w:p w14:paraId="0D968634"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62A73668" w14:textId="77777777" w:rsidR="00942678" w:rsidRPr="00C67D93" w:rsidRDefault="00942678" w:rsidP="00662444">
      <w:pPr>
        <w:rPr>
          <w:rFonts w:cstheme="minorHAnsi"/>
          <w:sz w:val="28"/>
          <w:szCs w:val="28"/>
        </w:rPr>
      </w:pPr>
      <w:r>
        <w:rPr>
          <w:noProof/>
          <w:lang w:eastAsia="el-GR"/>
        </w:rPr>
        <mc:AlternateContent>
          <mc:Choice Requires="wps">
            <w:drawing>
              <wp:inline distT="0" distB="0" distL="0" distR="0" wp14:anchorId="2E46A430" wp14:editId="67158A4C">
                <wp:extent cx="6390640" cy="738505"/>
                <wp:effectExtent l="11430" t="15240" r="8255" b="8255"/>
                <wp:docPr id="474" name="Ορθογώνιο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38505"/>
                        </a:xfrm>
                        <a:prstGeom prst="rect">
                          <a:avLst/>
                        </a:prstGeom>
                        <a:solidFill>
                          <a:srgbClr val="FFFFFF"/>
                        </a:solidFill>
                        <a:ln w="12700">
                          <a:solidFill>
                            <a:srgbClr val="70AD47"/>
                          </a:solidFill>
                          <a:miter lim="800000"/>
                          <a:headEnd/>
                          <a:tailEnd/>
                        </a:ln>
                      </wps:spPr>
                      <wps:txbx>
                        <w:txbxContent>
                          <w:p w14:paraId="5DA52CAE" w14:textId="77777777" w:rsidR="00942678" w:rsidRDefault="00942678" w:rsidP="00942678">
                            <w:pPr>
                              <w:jc w:val="center"/>
                            </w:pPr>
                          </w:p>
                          <w:p w14:paraId="24AFF185"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2E46A430" id="Ορθογώνιο 35" o:spid="_x0000_s1099" style="width:503.2pt;height:5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" strokecolor="#70ad47" strokeweight="1pt">
                <v:path arrowok="t"/>
                <v:textbox>
                  <w:txbxContent>
                    <w:p w14:paraId="5DA52CAE" w14:textId="77777777" w:rsidR="00942678" w:rsidRDefault="00942678" w:rsidP="00942678">
                      <w:pPr>
                        <w:jc w:val="center"/>
                      </w:pPr>
                    </w:p>
                    <w:p w14:paraId="24AFF185" w14:textId="77777777" w:rsidR="00942678" w:rsidRDefault="00942678" w:rsidP="00942678">
                      <w:pPr>
                        <w:jc w:val="center"/>
                      </w:pPr>
                    </w:p>
                  </w:txbxContent>
                </v:textbox>
                <w10:anchorlock/>
              </v:rect>
            </w:pict>
          </mc:Fallback>
        </mc:AlternateContent>
      </w:r>
    </w:p>
    <w:p w14:paraId="43DF127E" w14:textId="77777777" w:rsidR="00942678" w:rsidRDefault="00942678" w:rsidP="00662444">
      <w:pPr>
        <w:rPr>
          <w:sz w:val="28"/>
          <w:szCs w:val="28"/>
        </w:rPr>
      </w:pPr>
      <w:r w:rsidRPr="00FE2204">
        <w:rPr>
          <w:b/>
          <w:color w:val="000000"/>
          <w:sz w:val="28"/>
          <w:szCs w:val="28"/>
        </w:rPr>
        <w:t>Στ.2.</w:t>
      </w:r>
      <w:r>
        <w:rPr>
          <w:bCs/>
          <w:color w:val="000000"/>
          <w:sz w:val="28"/>
          <w:szCs w:val="28"/>
        </w:rPr>
        <w:t xml:space="preserve"> Το </w:t>
      </w:r>
      <w:r w:rsidRPr="009F4926">
        <w:rPr>
          <w:bCs/>
          <w:color w:val="000000"/>
          <w:sz w:val="28"/>
          <w:szCs w:val="28"/>
        </w:rPr>
        <w:t>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την</w:t>
      </w:r>
      <w:r w:rsidRPr="00853446">
        <w:rPr>
          <w:sz w:val="28"/>
          <w:szCs w:val="28"/>
        </w:rPr>
        <w:t xml:space="preserve"> ανάπτυξη της </w:t>
      </w:r>
      <w:r>
        <w:rPr>
          <w:sz w:val="28"/>
          <w:szCs w:val="28"/>
        </w:rPr>
        <w:t>αυτόνομης κριτικής σκέψης του</w:t>
      </w:r>
      <w:r w:rsidRPr="00853446">
        <w:rPr>
          <w:sz w:val="28"/>
          <w:szCs w:val="28"/>
        </w:rPr>
        <w:t xml:space="preserve"> εκπαιδευ</w:t>
      </w:r>
      <w:r>
        <w:rPr>
          <w:sz w:val="28"/>
          <w:szCs w:val="28"/>
        </w:rPr>
        <w:t>όμενου.</w:t>
      </w:r>
    </w:p>
    <w:p w14:paraId="5FD53607"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1186849C" w14:textId="77777777" w:rsidR="00942678" w:rsidRPr="00C67D93" w:rsidRDefault="00942678" w:rsidP="00662444">
      <w:pPr>
        <w:rPr>
          <w:rFonts w:cstheme="minorHAnsi"/>
          <w:sz w:val="28"/>
          <w:szCs w:val="28"/>
        </w:rPr>
      </w:pPr>
      <w:r>
        <w:rPr>
          <w:noProof/>
          <w:lang w:eastAsia="el-GR"/>
        </w:rPr>
        <mc:AlternateContent>
          <mc:Choice Requires="wps">
            <w:drawing>
              <wp:inline distT="0" distB="0" distL="0" distR="0" wp14:anchorId="40676B10" wp14:editId="5A831C67">
                <wp:extent cx="6390640" cy="771525"/>
                <wp:effectExtent l="11430" t="10795" r="8255" b="8255"/>
                <wp:docPr id="468" name="Ορθογώνιο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71525"/>
                        </a:xfrm>
                        <a:prstGeom prst="rect">
                          <a:avLst/>
                        </a:prstGeom>
                        <a:solidFill>
                          <a:srgbClr val="FFFFFF"/>
                        </a:solidFill>
                        <a:ln w="12700">
                          <a:solidFill>
                            <a:srgbClr val="70AD47"/>
                          </a:solidFill>
                          <a:miter lim="800000"/>
                          <a:headEnd/>
                          <a:tailEnd/>
                        </a:ln>
                      </wps:spPr>
                      <wps:txbx>
                        <w:txbxContent>
                          <w:p w14:paraId="51C8DEBA" w14:textId="77777777" w:rsidR="00942678" w:rsidRDefault="00942678" w:rsidP="00942678">
                            <w:pPr>
                              <w:jc w:val="center"/>
                            </w:pPr>
                          </w:p>
                          <w:p w14:paraId="221557C5"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0676B10" id="Ορθογώνιο 36" o:spid="_x0000_s1100" style="width:503.2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" strokecolor="#70ad47" strokeweight="1pt">
                <v:path arrowok="t"/>
                <v:textbox>
                  <w:txbxContent>
                    <w:p w14:paraId="51C8DEBA" w14:textId="77777777" w:rsidR="00942678" w:rsidRDefault="00942678" w:rsidP="00942678">
                      <w:pPr>
                        <w:jc w:val="center"/>
                      </w:pPr>
                    </w:p>
                    <w:p w14:paraId="221557C5" w14:textId="77777777" w:rsidR="00942678" w:rsidRDefault="00942678" w:rsidP="00942678">
                      <w:pPr>
                        <w:jc w:val="center"/>
                      </w:pPr>
                    </w:p>
                  </w:txbxContent>
                </v:textbox>
                <w10:anchorlock/>
              </v:rect>
            </w:pict>
          </mc:Fallback>
        </mc:AlternateContent>
      </w:r>
    </w:p>
    <w:p w14:paraId="709A14E2" w14:textId="77777777" w:rsidR="00942678" w:rsidRDefault="00942678" w:rsidP="00662444">
      <w:pPr>
        <w:rPr>
          <w:sz w:val="28"/>
          <w:szCs w:val="28"/>
        </w:rPr>
      </w:pPr>
      <w:r w:rsidRPr="00FE2204">
        <w:rPr>
          <w:b/>
          <w:color w:val="000000"/>
          <w:sz w:val="28"/>
          <w:szCs w:val="28"/>
        </w:rPr>
        <w:lastRenderedPageBreak/>
        <w:t>Στ.3.</w:t>
      </w:r>
      <w:r>
        <w:rPr>
          <w:bCs/>
          <w:color w:val="000000"/>
          <w:sz w:val="28"/>
          <w:szCs w:val="28"/>
        </w:rPr>
        <w:t xml:space="preserve"> Το </w:t>
      </w:r>
      <w:r w:rsidRPr="009F4926">
        <w:rPr>
          <w:bCs/>
          <w:color w:val="000000"/>
          <w:sz w:val="28"/>
          <w:szCs w:val="28"/>
        </w:rPr>
        <w:t>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την</w:t>
      </w:r>
      <w:r>
        <w:rPr>
          <w:sz w:val="28"/>
          <w:szCs w:val="28"/>
        </w:rPr>
        <w:t xml:space="preserve"> ανάπτυξη δίαυλων επικοινωνίας με στόχο την ανατροφοδότηση του εκπαιδευόμενου.</w:t>
      </w:r>
    </w:p>
    <w:p w14:paraId="6220157D"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03E55220" w14:textId="77777777" w:rsidR="00942678" w:rsidRPr="00C67D93" w:rsidRDefault="00942678" w:rsidP="00662444">
      <w:pPr>
        <w:rPr>
          <w:rFonts w:cstheme="minorHAnsi"/>
          <w:sz w:val="28"/>
          <w:szCs w:val="28"/>
        </w:rPr>
      </w:pPr>
      <w:r>
        <w:rPr>
          <w:noProof/>
          <w:lang w:eastAsia="el-GR"/>
        </w:rPr>
        <mc:AlternateContent>
          <mc:Choice Requires="wps">
            <w:drawing>
              <wp:inline distT="0" distB="0" distL="0" distR="0" wp14:anchorId="72E58238" wp14:editId="69C18046">
                <wp:extent cx="6390640" cy="733425"/>
                <wp:effectExtent l="11430" t="6985" r="8255" b="12065"/>
                <wp:docPr id="462" name="Ορθογώνιο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33425"/>
                        </a:xfrm>
                        <a:prstGeom prst="rect">
                          <a:avLst/>
                        </a:prstGeom>
                        <a:solidFill>
                          <a:srgbClr val="FFFFFF"/>
                        </a:solidFill>
                        <a:ln w="12700">
                          <a:solidFill>
                            <a:srgbClr val="70AD47"/>
                          </a:solidFill>
                          <a:miter lim="800000"/>
                          <a:headEnd/>
                          <a:tailEnd/>
                        </a:ln>
                      </wps:spPr>
                      <wps:txbx>
                        <w:txbxContent>
                          <w:p w14:paraId="2C55CA78" w14:textId="77777777" w:rsidR="00942678" w:rsidRDefault="00942678" w:rsidP="00942678">
                            <w:pPr>
                              <w:jc w:val="center"/>
                            </w:pPr>
                          </w:p>
                          <w:p w14:paraId="72452BF7"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72E58238" id="Ορθογώνιο 37" o:spid="_x0000_s1101" style="width:503.2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" strokecolor="#70ad47" strokeweight="1pt">
                <v:path arrowok="t"/>
                <v:textbox>
                  <w:txbxContent>
                    <w:p w14:paraId="2C55CA78" w14:textId="77777777" w:rsidR="00942678" w:rsidRDefault="00942678" w:rsidP="00942678">
                      <w:pPr>
                        <w:jc w:val="center"/>
                      </w:pPr>
                    </w:p>
                    <w:p w14:paraId="72452BF7" w14:textId="77777777" w:rsidR="00942678" w:rsidRDefault="00942678" w:rsidP="00942678">
                      <w:pPr>
                        <w:jc w:val="center"/>
                      </w:pPr>
                    </w:p>
                  </w:txbxContent>
                </v:textbox>
                <w10:anchorlock/>
              </v:rect>
            </w:pict>
          </mc:Fallback>
        </mc:AlternateContent>
      </w:r>
    </w:p>
    <w:p w14:paraId="0F8C56D1" w14:textId="77777777" w:rsidR="00942678" w:rsidRDefault="00942678" w:rsidP="00662444">
      <w:pPr>
        <w:rPr>
          <w:bCs/>
          <w:color w:val="000000"/>
          <w:sz w:val="28"/>
          <w:szCs w:val="28"/>
        </w:rPr>
      </w:pPr>
      <w:r w:rsidRPr="00FE2204">
        <w:rPr>
          <w:b/>
          <w:color w:val="000000"/>
          <w:sz w:val="28"/>
          <w:szCs w:val="28"/>
        </w:rPr>
        <w:t>Στ.4.</w:t>
      </w:r>
      <w:r>
        <w:rPr>
          <w:bCs/>
          <w:color w:val="000000"/>
          <w:sz w:val="28"/>
          <w:szCs w:val="28"/>
        </w:rPr>
        <w:t xml:space="preserve"> Το </w:t>
      </w:r>
      <w:r w:rsidRPr="009F4926">
        <w:rPr>
          <w:bCs/>
          <w:color w:val="000000"/>
          <w:sz w:val="28"/>
          <w:szCs w:val="28"/>
        </w:rPr>
        <w:t>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τον εκπαιδευόμενο να συσχετίσει τα νέα δεδομένα με τη δική του πραγματικότητα.</w:t>
      </w:r>
    </w:p>
    <w:p w14:paraId="15EB4474"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7DADD647" w14:textId="77777777" w:rsidR="00942678" w:rsidRPr="00C67D93" w:rsidRDefault="00942678" w:rsidP="00662444">
      <w:pPr>
        <w:rPr>
          <w:rFonts w:cstheme="minorHAnsi"/>
          <w:sz w:val="28"/>
          <w:szCs w:val="28"/>
        </w:rPr>
      </w:pPr>
      <w:r>
        <w:rPr>
          <w:noProof/>
          <w:lang w:eastAsia="el-GR"/>
        </w:rPr>
        <mc:AlternateContent>
          <mc:Choice Requires="wps">
            <w:drawing>
              <wp:inline distT="0" distB="0" distL="0" distR="0" wp14:anchorId="3F62E6DB" wp14:editId="503F28D6">
                <wp:extent cx="6390640" cy="1252220"/>
                <wp:effectExtent l="11430" t="6985" r="8255" b="7620"/>
                <wp:docPr id="456" name="Ορθογώνιο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46D5BCD4" w14:textId="77777777" w:rsidR="00942678" w:rsidRDefault="00942678" w:rsidP="00942678">
                            <w:pPr>
                              <w:jc w:val="center"/>
                            </w:pPr>
                          </w:p>
                          <w:p w14:paraId="10B9F99E"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3F62E6DB" id="Ορθογώνιο 38" o:spid="_x0000_s1102"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" strokecolor="#70ad47" strokeweight="1pt">
                <v:path arrowok="t"/>
                <v:textbox>
                  <w:txbxContent>
                    <w:p w14:paraId="46D5BCD4" w14:textId="77777777" w:rsidR="00942678" w:rsidRDefault="00942678" w:rsidP="00942678">
                      <w:pPr>
                        <w:jc w:val="center"/>
                      </w:pPr>
                    </w:p>
                    <w:p w14:paraId="10B9F99E" w14:textId="77777777" w:rsidR="00942678" w:rsidRDefault="00942678" w:rsidP="00942678">
                      <w:pPr>
                        <w:jc w:val="center"/>
                      </w:pPr>
                    </w:p>
                  </w:txbxContent>
                </v:textbox>
                <w10:anchorlock/>
              </v:rect>
            </w:pict>
          </mc:Fallback>
        </mc:AlternateContent>
      </w:r>
    </w:p>
    <w:p w14:paraId="11024E38" w14:textId="77777777" w:rsidR="00942678" w:rsidRDefault="00942678" w:rsidP="00662444">
      <w:pPr>
        <w:rPr>
          <w:bCs/>
          <w:color w:val="000000"/>
          <w:sz w:val="28"/>
          <w:szCs w:val="28"/>
        </w:rPr>
      </w:pPr>
      <w:r w:rsidRPr="00FE2204">
        <w:rPr>
          <w:b/>
          <w:color w:val="000000"/>
          <w:sz w:val="28"/>
          <w:szCs w:val="28"/>
        </w:rPr>
        <w:t>Στ.5</w:t>
      </w:r>
      <w:r>
        <w:rPr>
          <w:bCs/>
          <w:color w:val="000000"/>
          <w:sz w:val="28"/>
          <w:szCs w:val="28"/>
        </w:rPr>
        <w:t xml:space="preserve">. Το </w:t>
      </w:r>
      <w:r w:rsidRPr="009F4926">
        <w:rPr>
          <w:bCs/>
          <w:color w:val="000000"/>
          <w:sz w:val="28"/>
          <w:szCs w:val="28"/>
        </w:rPr>
        <w:t>Ε.Υ</w:t>
      </w:r>
      <w:r>
        <w:rPr>
          <w:bCs/>
          <w:color w:val="000000"/>
          <w:sz w:val="28"/>
          <w:szCs w:val="28"/>
        </w:rPr>
        <w:t>.</w:t>
      </w:r>
      <w:r w:rsidRPr="009F4926">
        <w:rPr>
          <w:bCs/>
          <w:color w:val="000000"/>
          <w:sz w:val="28"/>
          <w:szCs w:val="28"/>
        </w:rPr>
        <w:t xml:space="preserve"> </w:t>
      </w:r>
      <w:r>
        <w:rPr>
          <w:bCs/>
          <w:color w:val="000000"/>
          <w:sz w:val="28"/>
          <w:szCs w:val="28"/>
        </w:rPr>
        <w:t>εμπεριέχει δραστηριότητες οι οποίες ενθαρρύνουν τον εκπαιδευόμενο να εφαρμόσει τη νέα γνώση στη δική του πραγματικότητα.</w:t>
      </w:r>
    </w:p>
    <w:p w14:paraId="207F6787"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52B36DD3"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220E8C4F" wp14:editId="23298220">
                <wp:extent cx="6390640" cy="1252220"/>
                <wp:effectExtent l="11430" t="12700" r="8255" b="11430"/>
                <wp:docPr id="450" name="Ορθογώνιο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16C61E49" w14:textId="77777777" w:rsidR="00942678" w:rsidRDefault="00942678" w:rsidP="00942678">
                            <w:pPr>
                              <w:jc w:val="center"/>
                            </w:pPr>
                          </w:p>
                          <w:p w14:paraId="4984A1D2"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220E8C4F" id="Ορθογώνιο 8" o:spid="_x0000_s1103"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" strokecolor="#70ad47" strokeweight="1pt">
                <v:path arrowok="t"/>
                <v:textbox>
                  <w:txbxContent>
                    <w:p w14:paraId="16C61E49" w14:textId="77777777" w:rsidR="00942678" w:rsidRDefault="00942678" w:rsidP="00942678">
                      <w:pPr>
                        <w:jc w:val="center"/>
                      </w:pPr>
                    </w:p>
                    <w:p w14:paraId="4984A1D2" w14:textId="77777777" w:rsidR="00942678" w:rsidRDefault="00942678" w:rsidP="00942678">
                      <w:pPr>
                        <w:jc w:val="center"/>
                      </w:pPr>
                    </w:p>
                  </w:txbxContent>
                </v:textbox>
                <w10:anchorlock/>
              </v:rect>
            </w:pict>
          </mc:Fallback>
        </mc:AlternateContent>
      </w:r>
    </w:p>
    <w:p w14:paraId="488911F1" w14:textId="77777777" w:rsidR="00942678" w:rsidRDefault="00942678" w:rsidP="00662444">
      <w:pPr>
        <w:rPr>
          <w:b/>
          <w:sz w:val="28"/>
          <w:szCs w:val="28"/>
        </w:rPr>
      </w:pPr>
    </w:p>
    <w:p w14:paraId="4D821FAB" w14:textId="77777777" w:rsidR="00942678" w:rsidRPr="003331F3" w:rsidRDefault="00942678" w:rsidP="00662444">
      <w:pPr>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Ζ. </w:t>
      </w:r>
      <w:r w:rsidRPr="003331F3">
        <w:rPr>
          <w:b/>
          <w:sz w:val="28"/>
          <w:szCs w:val="28"/>
        </w:rPr>
        <w:t>Σκοπός</w:t>
      </w:r>
      <w:r>
        <w:rPr>
          <w:b/>
          <w:sz w:val="28"/>
          <w:szCs w:val="28"/>
        </w:rPr>
        <w:t xml:space="preserve"> /</w:t>
      </w:r>
      <w:r w:rsidRPr="003331F3">
        <w:rPr>
          <w:b/>
          <w:sz w:val="28"/>
          <w:szCs w:val="28"/>
        </w:rPr>
        <w:t xml:space="preserve"> Προσδοκώ</w:t>
      </w:r>
      <w:r>
        <w:rPr>
          <w:b/>
          <w:sz w:val="28"/>
          <w:szCs w:val="28"/>
        </w:rPr>
        <w:t>μ</w:t>
      </w:r>
      <w:r w:rsidRPr="003331F3">
        <w:rPr>
          <w:b/>
          <w:sz w:val="28"/>
          <w:szCs w:val="28"/>
        </w:rPr>
        <w:t>ενα Αποτελέσματα</w:t>
      </w:r>
    </w:p>
    <w:p w14:paraId="1405CA27" w14:textId="77777777" w:rsidR="00942678" w:rsidRDefault="00942678" w:rsidP="00662444">
      <w:pPr>
        <w:rPr>
          <w:sz w:val="28"/>
          <w:szCs w:val="28"/>
        </w:rPr>
      </w:pPr>
      <w:r w:rsidRPr="00FE2204">
        <w:rPr>
          <w:b/>
          <w:bCs/>
          <w:sz w:val="28"/>
          <w:szCs w:val="28"/>
        </w:rPr>
        <w:t>Ζ.1</w:t>
      </w:r>
      <w:r>
        <w:rPr>
          <w:sz w:val="28"/>
          <w:szCs w:val="28"/>
        </w:rPr>
        <w:t xml:space="preserve">. </w:t>
      </w:r>
      <w:r w:rsidRPr="00850AC6">
        <w:rPr>
          <w:sz w:val="28"/>
          <w:szCs w:val="28"/>
        </w:rPr>
        <w:t>Στο Ε.Υ</w:t>
      </w:r>
      <w:r>
        <w:rPr>
          <w:sz w:val="28"/>
          <w:szCs w:val="28"/>
        </w:rPr>
        <w:t>.</w:t>
      </w:r>
      <w:r w:rsidRPr="00850AC6">
        <w:rPr>
          <w:sz w:val="28"/>
          <w:szCs w:val="28"/>
        </w:rPr>
        <w:t xml:space="preserve"> διατυπώνεται σαφώς ο σκοπ</w:t>
      </w:r>
      <w:r>
        <w:rPr>
          <w:sz w:val="28"/>
          <w:szCs w:val="28"/>
        </w:rPr>
        <w:t>ός της κάθε διδακτικής ενότητας.</w:t>
      </w:r>
    </w:p>
    <w:p w14:paraId="3D28E447" w14:textId="77777777" w:rsidR="00942678" w:rsidRPr="00462E4D" w:rsidRDefault="00942678" w:rsidP="00662444">
      <w:pPr>
        <w:rPr>
          <w:rFonts w:cstheme="minorHAnsi"/>
          <w:sz w:val="28"/>
          <w:szCs w:val="28"/>
        </w:rPr>
      </w:pPr>
      <w:r>
        <w:rPr>
          <w:rFonts w:cstheme="minorHAnsi"/>
          <w:sz w:val="28"/>
          <w:szCs w:val="28"/>
        </w:rPr>
        <w:lastRenderedPageBreak/>
        <w:t>Παρατηρήσεις / Σχόλια</w:t>
      </w:r>
    </w:p>
    <w:p w14:paraId="64CA54C7"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0A71CDC9" wp14:editId="4AF0486C">
                <wp:extent cx="6390640" cy="775970"/>
                <wp:effectExtent l="11430" t="6350" r="8255" b="8255"/>
                <wp:docPr id="444" name="Ορθογώνιο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75970"/>
                        </a:xfrm>
                        <a:prstGeom prst="rect">
                          <a:avLst/>
                        </a:prstGeom>
                        <a:solidFill>
                          <a:srgbClr val="FFFFFF"/>
                        </a:solidFill>
                        <a:ln w="12700">
                          <a:solidFill>
                            <a:srgbClr val="70AD47"/>
                          </a:solidFill>
                          <a:miter lim="800000"/>
                          <a:headEnd/>
                          <a:tailEnd/>
                        </a:ln>
                      </wps:spPr>
                      <wps:txbx>
                        <w:txbxContent>
                          <w:p w14:paraId="547EB252" w14:textId="77777777" w:rsidR="00942678" w:rsidRDefault="00942678" w:rsidP="00942678">
                            <w:pPr>
                              <w:jc w:val="center"/>
                            </w:pPr>
                          </w:p>
                          <w:p w14:paraId="1B8BC610"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0A71CDC9" id="Ορθογώνιο 39" o:spid="_x0000_s1104" style="width:503.2pt;height:6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" strokecolor="#70ad47" strokeweight="1pt">
                <v:path arrowok="t"/>
                <v:textbox>
                  <w:txbxContent>
                    <w:p w14:paraId="547EB252" w14:textId="77777777" w:rsidR="00942678" w:rsidRDefault="00942678" w:rsidP="00942678">
                      <w:pPr>
                        <w:jc w:val="center"/>
                      </w:pPr>
                    </w:p>
                    <w:p w14:paraId="1B8BC610" w14:textId="77777777" w:rsidR="00942678" w:rsidRDefault="00942678" w:rsidP="00942678">
                      <w:pPr>
                        <w:jc w:val="center"/>
                      </w:pPr>
                    </w:p>
                  </w:txbxContent>
                </v:textbox>
                <w10:anchorlock/>
              </v:rect>
            </w:pict>
          </mc:Fallback>
        </mc:AlternateContent>
      </w:r>
    </w:p>
    <w:p w14:paraId="41234018" w14:textId="77777777" w:rsidR="00942678" w:rsidRDefault="00942678" w:rsidP="00662444">
      <w:pPr>
        <w:rPr>
          <w:sz w:val="28"/>
          <w:szCs w:val="28"/>
        </w:rPr>
      </w:pPr>
      <w:r w:rsidRPr="00FE2204">
        <w:rPr>
          <w:b/>
          <w:bCs/>
          <w:sz w:val="28"/>
          <w:szCs w:val="28"/>
        </w:rPr>
        <w:t>Ζ.2</w:t>
      </w:r>
      <w:r>
        <w:rPr>
          <w:sz w:val="28"/>
          <w:szCs w:val="28"/>
        </w:rPr>
        <w:t xml:space="preserve">. </w:t>
      </w:r>
      <w:r w:rsidRPr="00850AC6">
        <w:rPr>
          <w:sz w:val="28"/>
          <w:szCs w:val="28"/>
        </w:rPr>
        <w:t>Στο Ε.Υ</w:t>
      </w:r>
      <w:r>
        <w:rPr>
          <w:sz w:val="28"/>
          <w:szCs w:val="28"/>
        </w:rPr>
        <w:t>.</w:t>
      </w:r>
      <w:r w:rsidRPr="00850AC6">
        <w:rPr>
          <w:sz w:val="28"/>
          <w:szCs w:val="28"/>
        </w:rPr>
        <w:t xml:space="preserve"> διατυπώνονται σαφώς τα προσδοκώμενα αποτελέ</w:t>
      </w:r>
      <w:r>
        <w:rPr>
          <w:sz w:val="28"/>
          <w:szCs w:val="28"/>
        </w:rPr>
        <w:t>σματα σε κάθε διδακτική ενότητα.</w:t>
      </w:r>
    </w:p>
    <w:p w14:paraId="005E9E7B"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48F28C48" w14:textId="77777777" w:rsidR="00942678" w:rsidRDefault="00942678" w:rsidP="00662444">
      <w:pPr>
        <w:rPr>
          <w:rFonts w:cstheme="minorHAnsi"/>
          <w:sz w:val="28"/>
          <w:szCs w:val="28"/>
        </w:rPr>
      </w:pPr>
      <w:r>
        <w:rPr>
          <w:noProof/>
          <w:lang w:eastAsia="el-GR"/>
        </w:rPr>
        <mc:AlternateContent>
          <mc:Choice Requires="wps">
            <w:drawing>
              <wp:inline distT="0" distB="0" distL="0" distR="0" wp14:anchorId="7F173E1B" wp14:editId="39B6A112">
                <wp:extent cx="6390640" cy="847725"/>
                <wp:effectExtent l="11430" t="11430" r="8255" b="7620"/>
                <wp:docPr id="438" name="Ορθογώνιο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47725"/>
                        </a:xfrm>
                        <a:prstGeom prst="rect">
                          <a:avLst/>
                        </a:prstGeom>
                        <a:solidFill>
                          <a:srgbClr val="FFFFFF"/>
                        </a:solidFill>
                        <a:ln w="12700">
                          <a:solidFill>
                            <a:srgbClr val="70AD47"/>
                          </a:solidFill>
                          <a:miter lim="800000"/>
                          <a:headEnd/>
                          <a:tailEnd/>
                        </a:ln>
                      </wps:spPr>
                      <wps:txbx>
                        <w:txbxContent>
                          <w:p w14:paraId="3DE7FD7F" w14:textId="77777777" w:rsidR="00942678" w:rsidRDefault="00942678" w:rsidP="00942678">
                            <w:pPr>
                              <w:jc w:val="center"/>
                            </w:pPr>
                          </w:p>
                          <w:p w14:paraId="07F4CE47"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7F173E1B" id="Ορθογώνιο 40" o:spid="_x0000_s1105" style="width:503.2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" strokecolor="#70ad47" strokeweight="1pt">
                <v:path arrowok="t"/>
                <v:textbox>
                  <w:txbxContent>
                    <w:p w14:paraId="3DE7FD7F" w14:textId="77777777" w:rsidR="00942678" w:rsidRDefault="00942678" w:rsidP="00942678">
                      <w:pPr>
                        <w:jc w:val="center"/>
                      </w:pPr>
                    </w:p>
                    <w:p w14:paraId="07F4CE47" w14:textId="77777777" w:rsidR="00942678" w:rsidRDefault="00942678" w:rsidP="00942678">
                      <w:pPr>
                        <w:jc w:val="center"/>
                      </w:pPr>
                    </w:p>
                  </w:txbxContent>
                </v:textbox>
                <w10:anchorlock/>
              </v:rect>
            </w:pict>
          </mc:Fallback>
        </mc:AlternateContent>
      </w:r>
    </w:p>
    <w:p w14:paraId="1BFC7775" w14:textId="77777777" w:rsidR="00942678" w:rsidRDefault="00942678" w:rsidP="00662444">
      <w:pPr>
        <w:rPr>
          <w:rFonts w:cstheme="minorHAnsi"/>
          <w:sz w:val="28"/>
          <w:szCs w:val="28"/>
        </w:rPr>
      </w:pPr>
      <w:r w:rsidRPr="00FE2204">
        <w:rPr>
          <w:rFonts w:cstheme="minorHAnsi"/>
          <w:b/>
          <w:bCs/>
          <w:sz w:val="28"/>
          <w:szCs w:val="28"/>
        </w:rPr>
        <w:t>Ζ.3.</w:t>
      </w:r>
      <w:r>
        <w:rPr>
          <w:rFonts w:cstheme="minorHAnsi"/>
          <w:sz w:val="28"/>
          <w:szCs w:val="28"/>
        </w:rPr>
        <w:t xml:space="preserve"> Τ</w:t>
      </w:r>
      <w:r w:rsidRPr="00371C99">
        <w:rPr>
          <w:rFonts w:cstheme="minorHAnsi"/>
          <w:sz w:val="28"/>
          <w:szCs w:val="28"/>
        </w:rPr>
        <w:t>α προσδοκώμενα αποτελέ</w:t>
      </w:r>
      <w:r>
        <w:rPr>
          <w:rFonts w:cstheme="minorHAnsi"/>
          <w:sz w:val="28"/>
          <w:szCs w:val="28"/>
        </w:rPr>
        <w:t xml:space="preserve">σματα </w:t>
      </w:r>
      <w:r w:rsidRPr="00371C99">
        <w:rPr>
          <w:rFonts w:cstheme="minorHAnsi"/>
          <w:sz w:val="28"/>
          <w:szCs w:val="28"/>
        </w:rPr>
        <w:t>π</w:t>
      </w:r>
      <w:r>
        <w:rPr>
          <w:rFonts w:cstheme="minorHAnsi"/>
          <w:sz w:val="28"/>
          <w:szCs w:val="28"/>
        </w:rPr>
        <w:t>αρακινούν τον εκπαιδευόμενο σε επίπεδο γνώσεων.</w:t>
      </w:r>
    </w:p>
    <w:p w14:paraId="3F7F8870"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1AA20EBA" w14:textId="77777777" w:rsidR="00942678" w:rsidRDefault="00942678" w:rsidP="00662444">
      <w:pPr>
        <w:rPr>
          <w:rFonts w:cstheme="minorHAnsi"/>
          <w:sz w:val="28"/>
          <w:szCs w:val="28"/>
        </w:rPr>
      </w:pPr>
      <w:r>
        <w:rPr>
          <w:noProof/>
          <w:lang w:eastAsia="el-GR"/>
        </w:rPr>
        <mc:AlternateContent>
          <mc:Choice Requires="wps">
            <w:drawing>
              <wp:inline distT="0" distB="0" distL="0" distR="0" wp14:anchorId="2E4E14C5" wp14:editId="047F8C42">
                <wp:extent cx="6390640" cy="733425"/>
                <wp:effectExtent l="11430" t="7620" r="8255" b="11430"/>
                <wp:docPr id="432" name="Ορθογώνιο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33425"/>
                        </a:xfrm>
                        <a:prstGeom prst="rect">
                          <a:avLst/>
                        </a:prstGeom>
                        <a:solidFill>
                          <a:srgbClr val="FFFFFF"/>
                        </a:solidFill>
                        <a:ln w="12700">
                          <a:solidFill>
                            <a:srgbClr val="70AD47"/>
                          </a:solidFill>
                          <a:miter lim="800000"/>
                          <a:headEnd/>
                          <a:tailEnd/>
                        </a:ln>
                      </wps:spPr>
                      <wps:txbx>
                        <w:txbxContent>
                          <w:p w14:paraId="1582B05B" w14:textId="77777777" w:rsidR="00942678" w:rsidRDefault="00942678" w:rsidP="00942678">
                            <w:pPr>
                              <w:jc w:val="center"/>
                            </w:pPr>
                          </w:p>
                          <w:p w14:paraId="51B44B67"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2E4E14C5" id="Ορθογώνιο 41" o:spid="_x0000_s1106" style="width:503.2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" strokecolor="#70ad47" strokeweight="1pt">
                <v:path arrowok="t"/>
                <v:textbox>
                  <w:txbxContent>
                    <w:p w14:paraId="1582B05B" w14:textId="77777777" w:rsidR="00942678" w:rsidRDefault="00942678" w:rsidP="00942678">
                      <w:pPr>
                        <w:jc w:val="center"/>
                      </w:pPr>
                    </w:p>
                    <w:p w14:paraId="51B44B67" w14:textId="77777777" w:rsidR="00942678" w:rsidRDefault="00942678" w:rsidP="00942678">
                      <w:pPr>
                        <w:jc w:val="center"/>
                      </w:pPr>
                    </w:p>
                  </w:txbxContent>
                </v:textbox>
                <w10:anchorlock/>
              </v:rect>
            </w:pict>
          </mc:Fallback>
        </mc:AlternateContent>
      </w:r>
    </w:p>
    <w:p w14:paraId="561BA779" w14:textId="77777777" w:rsidR="00942678" w:rsidRDefault="00942678" w:rsidP="00662444">
      <w:pPr>
        <w:rPr>
          <w:rFonts w:cstheme="minorHAnsi"/>
          <w:sz w:val="28"/>
          <w:szCs w:val="28"/>
        </w:rPr>
      </w:pPr>
      <w:r w:rsidRPr="00FE2204">
        <w:rPr>
          <w:rFonts w:cstheme="minorHAnsi"/>
          <w:b/>
          <w:bCs/>
          <w:sz w:val="28"/>
          <w:szCs w:val="28"/>
        </w:rPr>
        <w:t>Ζ.4.</w:t>
      </w:r>
      <w:r>
        <w:rPr>
          <w:rFonts w:cstheme="minorHAnsi"/>
          <w:sz w:val="28"/>
          <w:szCs w:val="28"/>
        </w:rPr>
        <w:t xml:space="preserve"> Τ</w:t>
      </w:r>
      <w:r w:rsidRPr="00371C99">
        <w:rPr>
          <w:rFonts w:cstheme="minorHAnsi"/>
          <w:sz w:val="28"/>
          <w:szCs w:val="28"/>
        </w:rPr>
        <w:t>α προσδοκώμενα αποτελέ</w:t>
      </w:r>
      <w:r>
        <w:rPr>
          <w:rFonts w:cstheme="minorHAnsi"/>
          <w:sz w:val="28"/>
          <w:szCs w:val="28"/>
        </w:rPr>
        <w:t xml:space="preserve">σματα </w:t>
      </w:r>
      <w:r w:rsidRPr="00371C99">
        <w:rPr>
          <w:rFonts w:cstheme="minorHAnsi"/>
          <w:sz w:val="28"/>
          <w:szCs w:val="28"/>
        </w:rPr>
        <w:t xml:space="preserve">παρακινούν </w:t>
      </w:r>
      <w:r>
        <w:rPr>
          <w:rFonts w:cstheme="minorHAnsi"/>
          <w:sz w:val="28"/>
          <w:szCs w:val="28"/>
        </w:rPr>
        <w:t>τον εκπαιδευόμενο σε επίπεδο δεξιοτήτων.</w:t>
      </w:r>
    </w:p>
    <w:p w14:paraId="7DF4A5BE"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2D877398"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2C34666B" wp14:editId="7149D150">
                <wp:extent cx="6390640" cy="781050"/>
                <wp:effectExtent l="11430" t="6350" r="8255" b="12700"/>
                <wp:docPr id="426" name="Ορθογώνιο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81050"/>
                        </a:xfrm>
                        <a:prstGeom prst="rect">
                          <a:avLst/>
                        </a:prstGeom>
                        <a:solidFill>
                          <a:srgbClr val="FFFFFF"/>
                        </a:solidFill>
                        <a:ln w="12700">
                          <a:solidFill>
                            <a:srgbClr val="70AD47"/>
                          </a:solidFill>
                          <a:miter lim="800000"/>
                          <a:headEnd/>
                          <a:tailEnd/>
                        </a:ln>
                      </wps:spPr>
                      <wps:txbx>
                        <w:txbxContent>
                          <w:p w14:paraId="618AF655" w14:textId="77777777" w:rsidR="00942678" w:rsidRDefault="00942678" w:rsidP="00942678">
                            <w:pPr>
                              <w:jc w:val="center"/>
                            </w:pPr>
                          </w:p>
                          <w:p w14:paraId="2B190175"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2C34666B" id="Ορθογώνιο 42" o:spid="_x0000_s1107" style="width:503.2pt;height: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" strokecolor="#70ad47" strokeweight="1pt">
                <v:path arrowok="t"/>
                <v:textbox>
                  <w:txbxContent>
                    <w:p w14:paraId="618AF655" w14:textId="77777777" w:rsidR="00942678" w:rsidRDefault="00942678" w:rsidP="00942678">
                      <w:pPr>
                        <w:jc w:val="center"/>
                      </w:pPr>
                    </w:p>
                    <w:p w14:paraId="2B190175" w14:textId="77777777" w:rsidR="00942678" w:rsidRDefault="00942678" w:rsidP="00942678">
                      <w:pPr>
                        <w:jc w:val="center"/>
                      </w:pPr>
                    </w:p>
                  </w:txbxContent>
                </v:textbox>
                <w10:anchorlock/>
              </v:rect>
            </w:pict>
          </mc:Fallback>
        </mc:AlternateContent>
      </w:r>
    </w:p>
    <w:p w14:paraId="406A5494" w14:textId="77777777" w:rsidR="00942678" w:rsidRDefault="00942678" w:rsidP="00662444">
      <w:pPr>
        <w:rPr>
          <w:rFonts w:cstheme="minorHAnsi"/>
          <w:sz w:val="28"/>
          <w:szCs w:val="28"/>
        </w:rPr>
      </w:pPr>
      <w:r w:rsidRPr="00FE2204">
        <w:rPr>
          <w:rFonts w:cstheme="minorHAnsi"/>
          <w:b/>
          <w:bCs/>
          <w:sz w:val="28"/>
          <w:szCs w:val="28"/>
        </w:rPr>
        <w:t>Ζ.5.</w:t>
      </w:r>
      <w:r>
        <w:rPr>
          <w:rFonts w:cstheme="minorHAnsi"/>
          <w:sz w:val="28"/>
          <w:szCs w:val="28"/>
        </w:rPr>
        <w:t xml:space="preserve"> Τ</w:t>
      </w:r>
      <w:r w:rsidRPr="00371C99">
        <w:rPr>
          <w:rFonts w:cstheme="minorHAnsi"/>
          <w:sz w:val="28"/>
          <w:szCs w:val="28"/>
        </w:rPr>
        <w:t>α προσδοκώμενα αποτελέ</w:t>
      </w:r>
      <w:r>
        <w:rPr>
          <w:rFonts w:cstheme="minorHAnsi"/>
          <w:sz w:val="28"/>
          <w:szCs w:val="28"/>
        </w:rPr>
        <w:t xml:space="preserve">σματα </w:t>
      </w:r>
      <w:r w:rsidRPr="00371C99">
        <w:rPr>
          <w:rFonts w:cstheme="minorHAnsi"/>
          <w:sz w:val="28"/>
          <w:szCs w:val="28"/>
        </w:rPr>
        <w:t xml:space="preserve">παρακινούν </w:t>
      </w:r>
      <w:r>
        <w:rPr>
          <w:rFonts w:cstheme="minorHAnsi"/>
          <w:sz w:val="28"/>
          <w:szCs w:val="28"/>
        </w:rPr>
        <w:t>τον εκπαιδευόμενο σε επίπεδο στάσεων.</w:t>
      </w:r>
    </w:p>
    <w:p w14:paraId="4A3B7ABF"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66E0C814" w14:textId="77777777" w:rsidR="00942678" w:rsidRDefault="00942678" w:rsidP="00662444">
      <w:pPr>
        <w:rPr>
          <w:rFonts w:cstheme="minorHAnsi"/>
          <w:sz w:val="28"/>
          <w:szCs w:val="28"/>
        </w:rPr>
      </w:pPr>
      <w:r>
        <w:rPr>
          <w:noProof/>
          <w:lang w:eastAsia="el-GR"/>
        </w:rPr>
        <mc:AlternateContent>
          <mc:Choice Requires="wps">
            <w:drawing>
              <wp:inline distT="0" distB="0" distL="0" distR="0" wp14:anchorId="37EFDDFA" wp14:editId="082399AA">
                <wp:extent cx="6390640" cy="633730"/>
                <wp:effectExtent l="11430" t="11430" r="8255" b="12065"/>
                <wp:docPr id="420" name="Ορθογώνιο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633730"/>
                        </a:xfrm>
                        <a:prstGeom prst="rect">
                          <a:avLst/>
                        </a:prstGeom>
                        <a:solidFill>
                          <a:srgbClr val="FFFFFF"/>
                        </a:solidFill>
                        <a:ln w="12700">
                          <a:solidFill>
                            <a:srgbClr val="70AD47"/>
                          </a:solidFill>
                          <a:miter lim="800000"/>
                          <a:headEnd/>
                          <a:tailEnd/>
                        </a:ln>
                      </wps:spPr>
                      <wps:txbx>
                        <w:txbxContent>
                          <w:p w14:paraId="0122DAC2" w14:textId="77777777" w:rsidR="00942678" w:rsidRDefault="00942678" w:rsidP="00942678">
                            <w:pPr>
                              <w:jc w:val="center"/>
                            </w:pPr>
                          </w:p>
                          <w:p w14:paraId="312F05BE"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37EFDDFA" id="Ορθογώνιο 43" o:spid="_x0000_s1108" style="width:503.2pt;height:4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" strokecolor="#70ad47" strokeweight="1pt">
                <v:path arrowok="t"/>
                <v:textbox>
                  <w:txbxContent>
                    <w:p w14:paraId="0122DAC2" w14:textId="77777777" w:rsidR="00942678" w:rsidRDefault="00942678" w:rsidP="00942678">
                      <w:pPr>
                        <w:jc w:val="center"/>
                      </w:pPr>
                    </w:p>
                    <w:p w14:paraId="312F05BE" w14:textId="77777777" w:rsidR="00942678" w:rsidRDefault="00942678" w:rsidP="00942678">
                      <w:pPr>
                        <w:jc w:val="center"/>
                      </w:pPr>
                    </w:p>
                  </w:txbxContent>
                </v:textbox>
                <w10:anchorlock/>
              </v:rect>
            </w:pict>
          </mc:Fallback>
        </mc:AlternateContent>
      </w:r>
    </w:p>
    <w:p w14:paraId="5868872C" w14:textId="77777777" w:rsidR="00942678" w:rsidRDefault="00942678" w:rsidP="00662444">
      <w:pPr>
        <w:rPr>
          <w:rFonts w:cstheme="minorHAnsi"/>
          <w:sz w:val="28"/>
          <w:szCs w:val="28"/>
        </w:rPr>
      </w:pPr>
      <w:r w:rsidRPr="00FE2204">
        <w:rPr>
          <w:rFonts w:cstheme="minorHAnsi"/>
          <w:b/>
          <w:bCs/>
          <w:sz w:val="28"/>
          <w:szCs w:val="28"/>
        </w:rPr>
        <w:lastRenderedPageBreak/>
        <w:t>Ζ.6.</w:t>
      </w:r>
      <w:r>
        <w:rPr>
          <w:rFonts w:cstheme="minorHAnsi"/>
          <w:sz w:val="28"/>
          <w:szCs w:val="28"/>
        </w:rPr>
        <w:t xml:space="preserve"> Ο εκπαιδευόμενος ελέγχει την πρόοδό του με βάση τ</w:t>
      </w:r>
      <w:r w:rsidRPr="00371C99">
        <w:rPr>
          <w:rFonts w:cstheme="minorHAnsi"/>
          <w:sz w:val="28"/>
          <w:szCs w:val="28"/>
        </w:rPr>
        <w:t>α προσδοκώμενα αποτελέ</w:t>
      </w:r>
      <w:r>
        <w:rPr>
          <w:rFonts w:cstheme="minorHAnsi"/>
          <w:sz w:val="28"/>
          <w:szCs w:val="28"/>
        </w:rPr>
        <w:t>σματα.</w:t>
      </w:r>
    </w:p>
    <w:p w14:paraId="3D169001"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259F5B38" w14:textId="77777777" w:rsidR="00942678" w:rsidRPr="00C06F7A" w:rsidRDefault="00942678" w:rsidP="00662444">
      <w:pPr>
        <w:rPr>
          <w:rFonts w:cstheme="minorHAnsi"/>
          <w:sz w:val="28"/>
          <w:szCs w:val="28"/>
        </w:rPr>
      </w:pPr>
      <w:r>
        <w:rPr>
          <w:noProof/>
          <w:lang w:eastAsia="el-GR"/>
        </w:rPr>
        <mc:AlternateContent>
          <mc:Choice Requires="wps">
            <w:drawing>
              <wp:inline distT="0" distB="0" distL="0" distR="0" wp14:anchorId="58CABA11" wp14:editId="7450F790">
                <wp:extent cx="6390640" cy="1252220"/>
                <wp:effectExtent l="11430" t="7620" r="8255" b="6985"/>
                <wp:docPr id="414" name="Ορθογώνιο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266C86D6" w14:textId="77777777" w:rsidR="00942678" w:rsidRDefault="00942678" w:rsidP="00942678">
                            <w:pPr>
                              <w:jc w:val="center"/>
                            </w:pPr>
                          </w:p>
                          <w:p w14:paraId="2C7D94F0"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8CABA11" id="Ορθογώνιο 9" o:spid="_x0000_s1109"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" strokecolor="#70ad47" strokeweight="1pt">
                <v:path arrowok="t"/>
                <v:textbox>
                  <w:txbxContent>
                    <w:p w14:paraId="266C86D6" w14:textId="77777777" w:rsidR="00942678" w:rsidRDefault="00942678" w:rsidP="00942678">
                      <w:pPr>
                        <w:jc w:val="center"/>
                      </w:pPr>
                    </w:p>
                    <w:p w14:paraId="2C7D94F0" w14:textId="77777777" w:rsidR="00942678" w:rsidRDefault="00942678" w:rsidP="00942678">
                      <w:pPr>
                        <w:jc w:val="center"/>
                      </w:pPr>
                    </w:p>
                  </w:txbxContent>
                </v:textbox>
                <w10:anchorlock/>
              </v:rect>
            </w:pict>
          </mc:Fallback>
        </mc:AlternateContent>
      </w:r>
    </w:p>
    <w:p w14:paraId="6D7B398D" w14:textId="77777777" w:rsidR="00942678" w:rsidRDefault="00942678" w:rsidP="00662444">
      <w:pPr>
        <w:rPr>
          <w:rFonts w:cstheme="minorHAnsi"/>
          <w:b/>
          <w:sz w:val="28"/>
          <w:szCs w:val="28"/>
        </w:rPr>
      </w:pPr>
    </w:p>
    <w:p w14:paraId="2B5BB7A2" w14:textId="77777777" w:rsidR="00942678" w:rsidRDefault="00942678" w:rsidP="00662444">
      <w:pPr>
        <w:rPr>
          <w:rFonts w:cstheme="minorHAnsi"/>
          <w:b/>
          <w:sz w:val="28"/>
          <w:szCs w:val="28"/>
        </w:rPr>
      </w:pPr>
    </w:p>
    <w:p w14:paraId="78A07A6B" w14:textId="77777777" w:rsidR="00942678" w:rsidRDefault="00942678" w:rsidP="00662444">
      <w:pPr>
        <w:rPr>
          <w:rFonts w:cstheme="minorHAnsi"/>
          <w:b/>
          <w:sz w:val="28"/>
          <w:szCs w:val="28"/>
        </w:rPr>
      </w:pPr>
    </w:p>
    <w:p w14:paraId="3F856065" w14:textId="77777777" w:rsidR="00942678" w:rsidRDefault="00942678" w:rsidP="00662444">
      <w:pPr>
        <w:rPr>
          <w:rFonts w:cstheme="minorHAnsi"/>
          <w:b/>
          <w:sz w:val="28"/>
          <w:szCs w:val="28"/>
        </w:rPr>
      </w:pPr>
    </w:p>
    <w:p w14:paraId="7ACFD08A" w14:textId="77777777" w:rsidR="00942678" w:rsidRDefault="00942678" w:rsidP="00662444">
      <w:pPr>
        <w:rPr>
          <w:rFonts w:cstheme="minorHAnsi"/>
          <w:b/>
          <w:sz w:val="28"/>
          <w:szCs w:val="28"/>
        </w:rPr>
      </w:pPr>
    </w:p>
    <w:p w14:paraId="118033C6" w14:textId="77777777" w:rsidR="00942678" w:rsidRDefault="00942678" w:rsidP="00662444">
      <w:pPr>
        <w:rPr>
          <w:rFonts w:cstheme="minorHAnsi"/>
          <w:b/>
          <w:sz w:val="28"/>
          <w:szCs w:val="28"/>
        </w:rPr>
      </w:pPr>
    </w:p>
    <w:p w14:paraId="7E4EED4C" w14:textId="77777777" w:rsidR="00942678" w:rsidRPr="008E751D" w:rsidRDefault="00942678" w:rsidP="00662444">
      <w:pPr>
        <w:rPr>
          <w:rFonts w:cstheme="minorHAnsi"/>
          <w:b/>
          <w:sz w:val="28"/>
          <w:szCs w:val="28"/>
        </w:rPr>
      </w:pPr>
      <w:r>
        <w:rPr>
          <w:rFonts w:cstheme="minorHAnsi"/>
          <w:b/>
          <w:sz w:val="28"/>
          <w:szCs w:val="28"/>
        </w:rPr>
        <w:t>2</w:t>
      </w:r>
      <w:r w:rsidRPr="008E751D">
        <w:rPr>
          <w:rFonts w:cstheme="minorHAnsi"/>
          <w:b/>
          <w:sz w:val="28"/>
          <w:szCs w:val="28"/>
          <w:vertAlign w:val="superscript"/>
        </w:rPr>
        <w:t>ο</w:t>
      </w:r>
      <w:r w:rsidRPr="008E751D">
        <w:rPr>
          <w:rFonts w:cstheme="minorHAnsi"/>
          <w:b/>
          <w:sz w:val="28"/>
          <w:szCs w:val="28"/>
        </w:rPr>
        <w:t xml:space="preserve"> Ερευνητικό Ερώτημα:</w:t>
      </w:r>
      <w:r w:rsidRPr="008E751D">
        <w:rPr>
          <w:rFonts w:ascii="Calibri" w:hAnsi="Calibri" w:cs="Calibri"/>
          <w:b/>
          <w:bCs/>
          <w:color w:val="000000"/>
          <w:sz w:val="16"/>
          <w:szCs w:val="16"/>
          <w:shd w:val="clear" w:color="auto" w:fill="FFFFFF"/>
        </w:rPr>
        <w:t xml:space="preserve"> </w:t>
      </w:r>
      <w:r w:rsidRPr="008E751D">
        <w:rPr>
          <w:rFonts w:cstheme="minorHAnsi"/>
          <w:b/>
          <w:sz w:val="28"/>
          <w:szCs w:val="28"/>
        </w:rPr>
        <w:t xml:space="preserve">Το εκπαιδευτικό υλικό </w:t>
      </w:r>
      <w:r>
        <w:rPr>
          <w:rFonts w:cstheme="minorHAnsi"/>
          <w:b/>
          <w:sz w:val="28"/>
          <w:szCs w:val="28"/>
        </w:rPr>
        <w:t>έχει δημιουργηθεί σύμφωνα με τις αρχές της Πολυμεσικής Μάθησης</w:t>
      </w:r>
      <w:r w:rsidRPr="008E751D">
        <w:rPr>
          <w:rFonts w:cstheme="minorHAnsi"/>
          <w:b/>
          <w:sz w:val="28"/>
          <w:szCs w:val="28"/>
        </w:rPr>
        <w:t>;</w:t>
      </w:r>
    </w:p>
    <w:p w14:paraId="34F2698E" w14:textId="3B146B5A" w:rsidR="00942678" w:rsidRDefault="00942678" w:rsidP="00662444">
      <w:pPr>
        <w:rPr>
          <w:rFonts w:cstheme="minorHAnsi"/>
          <w:b/>
          <w:sz w:val="28"/>
          <w:szCs w:val="28"/>
          <w:highlight w:val="cyan"/>
        </w:rPr>
      </w:pPr>
      <w:r w:rsidRPr="005B47FB">
        <w:rPr>
          <w:rFonts w:cstheme="minorHAnsi"/>
          <w:b/>
          <w:sz w:val="28"/>
          <w:szCs w:val="28"/>
          <w:highlight w:val="cyan"/>
        </w:rPr>
        <w:t>(Για να θυμηθείτε τις αρχές της Πολυμεσικής Μάθησης δείτε εδώ:</w:t>
      </w:r>
    </w:p>
    <w:p w14:paraId="52C84A9F" w14:textId="77777777" w:rsidR="00942678" w:rsidRDefault="00942678" w:rsidP="00662444">
      <w:pPr>
        <w:rPr>
          <w:rFonts w:cstheme="minorHAnsi"/>
          <w:b/>
          <w:sz w:val="28"/>
          <w:szCs w:val="28"/>
        </w:rPr>
      </w:pPr>
      <w:hyperlink r:id="rId51" w:history="1">
        <w:r w:rsidRPr="007A31A4">
          <w:rPr>
            <w:rStyle w:val="-"/>
            <w:rFonts w:cstheme="minorHAnsi"/>
            <w:b/>
            <w:sz w:val="28"/>
            <w:szCs w:val="28"/>
          </w:rPr>
          <w:t>https://www.edivea.org/mayer.html</w:t>
        </w:r>
      </w:hyperlink>
      <w:r w:rsidRPr="00EE4FD7">
        <w:rPr>
          <w:rFonts w:cstheme="minorHAnsi"/>
          <w:b/>
          <w:sz w:val="28"/>
          <w:szCs w:val="28"/>
        </w:rPr>
        <w:t xml:space="preserve"> </w:t>
      </w:r>
      <w:r>
        <w:rPr>
          <w:rFonts w:cstheme="minorHAnsi"/>
          <w:b/>
          <w:sz w:val="28"/>
          <w:szCs w:val="28"/>
          <w:highlight w:val="cyan"/>
        </w:rPr>
        <w:t>)</w:t>
      </w:r>
    </w:p>
    <w:p w14:paraId="68E38E06" w14:textId="77777777" w:rsidR="00942678" w:rsidRPr="00EE4FD7" w:rsidRDefault="00942678" w:rsidP="00662444">
      <w:pPr>
        <w:rPr>
          <w:rFonts w:cstheme="minorHAnsi"/>
          <w:b/>
          <w:sz w:val="28"/>
          <w:szCs w:val="28"/>
        </w:rPr>
      </w:pPr>
    </w:p>
    <w:p w14:paraId="7CCC7B54" w14:textId="77777777" w:rsidR="00942678" w:rsidRPr="00733499" w:rsidRDefault="00942678" w:rsidP="00662444">
      <w:pPr>
        <w:rPr>
          <w:sz w:val="28"/>
          <w:szCs w:val="28"/>
        </w:rPr>
      </w:pPr>
      <w:r>
        <w:rPr>
          <w:b/>
          <w:bCs/>
          <w:sz w:val="28"/>
          <w:szCs w:val="28"/>
        </w:rPr>
        <w:t>Α</w:t>
      </w:r>
      <w:r w:rsidRPr="00D82BBE">
        <w:rPr>
          <w:b/>
          <w:bCs/>
          <w:sz w:val="28"/>
          <w:szCs w:val="28"/>
        </w:rPr>
        <w:t>.1.</w:t>
      </w:r>
      <w:r>
        <w:rPr>
          <w:sz w:val="28"/>
          <w:szCs w:val="28"/>
        </w:rPr>
        <w:t xml:space="preserve"> Στο Ε.Υ. υπάρχει συνδυασμός κείμενου και εικόνας για την παρουσίαση του γνωστικού αντικειμένου. </w:t>
      </w:r>
      <w:hyperlink r:id="rId52" w:history="1">
        <w:r w:rsidRPr="00F0103C">
          <w:rPr>
            <w:rStyle w:val="-"/>
            <w:b/>
            <w:sz w:val="28"/>
            <w:szCs w:val="28"/>
          </w:rPr>
          <w:t>(Πολυμεσική Αρχή)</w:t>
        </w:r>
      </w:hyperlink>
    </w:p>
    <w:p w14:paraId="4BA44F15"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797AC559" w14:textId="77777777" w:rsidR="00942678" w:rsidRDefault="00942678" w:rsidP="00662444">
      <w:pPr>
        <w:rPr>
          <w:sz w:val="28"/>
          <w:szCs w:val="28"/>
        </w:rPr>
      </w:pPr>
      <w:r>
        <w:rPr>
          <w:noProof/>
          <w:lang w:eastAsia="el-GR"/>
        </w:rPr>
        <mc:AlternateContent>
          <mc:Choice Requires="wps">
            <w:drawing>
              <wp:inline distT="0" distB="0" distL="0" distR="0" wp14:anchorId="613643E6" wp14:editId="79D7C0AB">
                <wp:extent cx="6390640" cy="1252220"/>
                <wp:effectExtent l="11430" t="13335" r="8255" b="10795"/>
                <wp:docPr id="408" name="Ορθογώνιο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48F27EA4" w14:textId="77777777" w:rsidR="00942678" w:rsidRDefault="00942678" w:rsidP="00942678">
                            <w:pPr>
                              <w:jc w:val="center"/>
                            </w:pPr>
                          </w:p>
                          <w:p w14:paraId="19F136F1"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13643E6" id="Ορθογώνιο 44" o:spid="_x0000_s1110"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" strokecolor="#70ad47" strokeweight="1pt">
                <v:path arrowok="t"/>
                <v:textbox>
                  <w:txbxContent>
                    <w:p w14:paraId="48F27EA4" w14:textId="77777777" w:rsidR="00942678" w:rsidRDefault="00942678" w:rsidP="00942678">
                      <w:pPr>
                        <w:jc w:val="center"/>
                      </w:pPr>
                    </w:p>
                    <w:p w14:paraId="19F136F1" w14:textId="77777777" w:rsidR="00942678" w:rsidRDefault="00942678" w:rsidP="00942678">
                      <w:pPr>
                        <w:jc w:val="center"/>
                      </w:pPr>
                    </w:p>
                  </w:txbxContent>
                </v:textbox>
                <w10:anchorlock/>
              </v:rect>
            </w:pict>
          </mc:Fallback>
        </mc:AlternateContent>
      </w:r>
    </w:p>
    <w:p w14:paraId="75F1D6AC" w14:textId="77777777" w:rsidR="00942678" w:rsidRDefault="00942678" w:rsidP="00662444">
      <w:pPr>
        <w:rPr>
          <w:sz w:val="28"/>
          <w:szCs w:val="28"/>
        </w:rPr>
      </w:pPr>
      <w:r>
        <w:rPr>
          <w:b/>
          <w:bCs/>
          <w:sz w:val="28"/>
          <w:szCs w:val="28"/>
        </w:rPr>
        <w:lastRenderedPageBreak/>
        <w:t>Α</w:t>
      </w:r>
      <w:r w:rsidRPr="00D82BBE">
        <w:rPr>
          <w:b/>
          <w:bCs/>
          <w:sz w:val="28"/>
          <w:szCs w:val="28"/>
        </w:rPr>
        <w:t>.2</w:t>
      </w:r>
      <w:r>
        <w:rPr>
          <w:sz w:val="28"/>
          <w:szCs w:val="28"/>
        </w:rPr>
        <w:t>. Στο Ε.Υ. η χρήση των εικόνων σας βοηθάει να κατανοήσετε</w:t>
      </w:r>
      <w:r w:rsidRPr="004E1276">
        <w:rPr>
          <w:sz w:val="28"/>
          <w:szCs w:val="28"/>
        </w:rPr>
        <w:t xml:space="preserve"> </w:t>
      </w:r>
      <w:r>
        <w:rPr>
          <w:sz w:val="28"/>
          <w:szCs w:val="28"/>
        </w:rPr>
        <w:t xml:space="preserve">το γνωστικό αντικείμενο. </w:t>
      </w:r>
      <w:hyperlink r:id="rId53" w:history="1">
        <w:r w:rsidRPr="00F0103C">
          <w:rPr>
            <w:rStyle w:val="-"/>
            <w:b/>
            <w:sz w:val="28"/>
            <w:szCs w:val="28"/>
          </w:rPr>
          <w:t>(Πολυμεσική Αρχή)</w:t>
        </w:r>
      </w:hyperlink>
    </w:p>
    <w:p w14:paraId="59C581B0"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090D2ADC" w14:textId="77777777" w:rsidR="00942678" w:rsidRDefault="00942678" w:rsidP="00662444">
      <w:pPr>
        <w:rPr>
          <w:sz w:val="28"/>
          <w:szCs w:val="28"/>
        </w:rPr>
      </w:pPr>
      <w:r>
        <w:rPr>
          <w:noProof/>
          <w:lang w:eastAsia="el-GR"/>
        </w:rPr>
        <mc:AlternateContent>
          <mc:Choice Requires="wps">
            <w:drawing>
              <wp:inline distT="0" distB="0" distL="0" distR="0" wp14:anchorId="65075276" wp14:editId="64F359E6">
                <wp:extent cx="6390640" cy="1252220"/>
                <wp:effectExtent l="11430" t="8890" r="8255" b="15240"/>
                <wp:docPr id="402" name="Ορθογώνιο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252220"/>
                        </a:xfrm>
                        <a:prstGeom prst="rect">
                          <a:avLst/>
                        </a:prstGeom>
                        <a:solidFill>
                          <a:srgbClr val="FFFFFF"/>
                        </a:solidFill>
                        <a:ln w="12700">
                          <a:solidFill>
                            <a:srgbClr val="70AD47"/>
                          </a:solidFill>
                          <a:miter lim="800000"/>
                          <a:headEnd/>
                          <a:tailEnd/>
                        </a:ln>
                      </wps:spPr>
                      <wps:txbx>
                        <w:txbxContent>
                          <w:p w14:paraId="79EE5BBE" w14:textId="77777777" w:rsidR="00942678" w:rsidRDefault="00942678" w:rsidP="00942678">
                            <w:pPr>
                              <w:jc w:val="center"/>
                            </w:pPr>
                          </w:p>
                          <w:p w14:paraId="48428E38"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5075276" id="Ορθογώνιο 45" o:spid="_x0000_s1111" style="width:503.2pt;height: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" strokecolor="#70ad47" strokeweight="1pt">
                <v:path arrowok="t"/>
                <v:textbox>
                  <w:txbxContent>
                    <w:p w14:paraId="79EE5BBE" w14:textId="77777777" w:rsidR="00942678" w:rsidRDefault="00942678" w:rsidP="00942678">
                      <w:pPr>
                        <w:jc w:val="center"/>
                      </w:pPr>
                    </w:p>
                    <w:p w14:paraId="48428E38" w14:textId="77777777" w:rsidR="00942678" w:rsidRDefault="00942678" w:rsidP="00942678">
                      <w:pPr>
                        <w:jc w:val="center"/>
                      </w:pPr>
                    </w:p>
                  </w:txbxContent>
                </v:textbox>
                <w10:anchorlock/>
              </v:rect>
            </w:pict>
          </mc:Fallback>
        </mc:AlternateContent>
      </w:r>
    </w:p>
    <w:p w14:paraId="5931FF4E" w14:textId="77777777" w:rsidR="00942678" w:rsidRPr="001608A4" w:rsidRDefault="00942678" w:rsidP="00662444">
      <w:pPr>
        <w:rPr>
          <w:sz w:val="28"/>
          <w:szCs w:val="28"/>
        </w:rPr>
      </w:pPr>
      <w:r>
        <w:rPr>
          <w:b/>
          <w:bCs/>
          <w:sz w:val="28"/>
          <w:szCs w:val="28"/>
        </w:rPr>
        <w:t>Α</w:t>
      </w:r>
      <w:r w:rsidRPr="00D82BBE">
        <w:rPr>
          <w:b/>
          <w:bCs/>
          <w:sz w:val="28"/>
          <w:szCs w:val="28"/>
        </w:rPr>
        <w:t>.3.</w:t>
      </w:r>
      <w:r w:rsidRPr="001608A4">
        <w:rPr>
          <w:sz w:val="28"/>
          <w:szCs w:val="28"/>
        </w:rPr>
        <w:t xml:space="preserve"> </w:t>
      </w:r>
      <w:r>
        <w:rPr>
          <w:sz w:val="28"/>
          <w:szCs w:val="28"/>
        </w:rPr>
        <w:t>Στο Ε.Υ. υπάρχουν στοιχεία αφήγησης (μονόλογος, διάλογος, περιγραφή, σχόλια κ.ά.).</w:t>
      </w:r>
      <w:r w:rsidRPr="001608A4">
        <w:t xml:space="preserve"> </w:t>
      </w:r>
      <w:hyperlink r:id="rId54" w:history="1">
        <w:r w:rsidRPr="00AF67A8">
          <w:rPr>
            <w:rStyle w:val="-"/>
            <w:b/>
            <w:sz w:val="28"/>
            <w:szCs w:val="28"/>
          </w:rPr>
          <w:t>(Αρχή της Τροπικότητας)</w:t>
        </w:r>
      </w:hyperlink>
    </w:p>
    <w:p w14:paraId="6E1C34D1"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4B231BD4" w14:textId="77777777" w:rsidR="00942678" w:rsidRDefault="00942678" w:rsidP="00662444">
      <w:pPr>
        <w:rPr>
          <w:sz w:val="28"/>
          <w:szCs w:val="28"/>
        </w:rPr>
      </w:pPr>
      <w:r>
        <w:rPr>
          <w:noProof/>
          <w:lang w:eastAsia="el-GR"/>
        </w:rPr>
        <mc:AlternateContent>
          <mc:Choice Requires="wps">
            <w:drawing>
              <wp:inline distT="0" distB="0" distL="0" distR="0" wp14:anchorId="66CCAF02" wp14:editId="5562D37D">
                <wp:extent cx="6390640" cy="895350"/>
                <wp:effectExtent l="11430" t="13970" r="8255" b="14605"/>
                <wp:docPr id="396" name="Ορθογώνιο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95350"/>
                        </a:xfrm>
                        <a:prstGeom prst="rect">
                          <a:avLst/>
                        </a:prstGeom>
                        <a:solidFill>
                          <a:srgbClr val="FFFFFF"/>
                        </a:solidFill>
                        <a:ln w="12700">
                          <a:solidFill>
                            <a:srgbClr val="70AD47"/>
                          </a:solidFill>
                          <a:miter lim="800000"/>
                          <a:headEnd/>
                          <a:tailEnd/>
                        </a:ln>
                      </wps:spPr>
                      <wps:txbx>
                        <w:txbxContent>
                          <w:p w14:paraId="6BEE4B89" w14:textId="77777777" w:rsidR="00942678" w:rsidRDefault="00942678" w:rsidP="00942678">
                            <w:pPr>
                              <w:jc w:val="center"/>
                            </w:pPr>
                          </w:p>
                          <w:p w14:paraId="2FD4AED9"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6CCAF02" id="Ορθογώνιο 46" o:spid="_x0000_s1112" style="width:503.2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" strokecolor="#70ad47" strokeweight="1pt">
                <v:path arrowok="t"/>
                <v:textbox>
                  <w:txbxContent>
                    <w:p w14:paraId="6BEE4B89" w14:textId="77777777" w:rsidR="00942678" w:rsidRDefault="00942678" w:rsidP="00942678">
                      <w:pPr>
                        <w:jc w:val="center"/>
                      </w:pPr>
                    </w:p>
                    <w:p w14:paraId="2FD4AED9" w14:textId="77777777" w:rsidR="00942678" w:rsidRDefault="00942678" w:rsidP="00942678">
                      <w:pPr>
                        <w:jc w:val="center"/>
                      </w:pPr>
                    </w:p>
                  </w:txbxContent>
                </v:textbox>
                <w10:anchorlock/>
              </v:rect>
            </w:pict>
          </mc:Fallback>
        </mc:AlternateContent>
      </w:r>
    </w:p>
    <w:p w14:paraId="1CEF6F0E" w14:textId="77777777" w:rsidR="00942678" w:rsidRDefault="00942678" w:rsidP="00662444">
      <w:r>
        <w:rPr>
          <w:b/>
          <w:bCs/>
          <w:sz w:val="28"/>
          <w:szCs w:val="28"/>
        </w:rPr>
        <w:t>Α</w:t>
      </w:r>
      <w:r w:rsidRPr="00D82BBE">
        <w:rPr>
          <w:b/>
          <w:bCs/>
          <w:sz w:val="28"/>
          <w:szCs w:val="28"/>
        </w:rPr>
        <w:t>.4.</w:t>
      </w:r>
      <w:r>
        <w:rPr>
          <w:sz w:val="28"/>
          <w:szCs w:val="28"/>
        </w:rPr>
        <w:t xml:space="preserve"> Στο Ε.Υ. συμπεριλαμβάνονται μη σχετικές πληροφορίες </w:t>
      </w:r>
      <w:r w:rsidRPr="00733499">
        <w:rPr>
          <w:sz w:val="28"/>
          <w:szCs w:val="28"/>
        </w:rPr>
        <w:t xml:space="preserve">(λέξεις, εικόνες, ήχοι) </w:t>
      </w:r>
      <w:r w:rsidRPr="00D04856">
        <w:rPr>
          <w:sz w:val="28"/>
          <w:szCs w:val="28"/>
        </w:rPr>
        <w:t>με το γ</w:t>
      </w:r>
      <w:r>
        <w:rPr>
          <w:sz w:val="28"/>
          <w:szCs w:val="28"/>
        </w:rPr>
        <w:t>νωστικό αντικείμενο.</w:t>
      </w:r>
      <w:r w:rsidRPr="00BC4A8C">
        <w:t xml:space="preserve"> </w:t>
      </w:r>
      <w:hyperlink r:id="rId55" w:history="1">
        <w:r w:rsidRPr="00306B33">
          <w:rPr>
            <w:rStyle w:val="-"/>
            <w:b/>
            <w:sz w:val="28"/>
            <w:szCs w:val="28"/>
          </w:rPr>
          <w:t>(Αρχή της Συνοχής)</w:t>
        </w:r>
      </w:hyperlink>
    </w:p>
    <w:p w14:paraId="28843A2A"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73B81B12" w14:textId="77777777" w:rsidR="00942678" w:rsidRDefault="00942678" w:rsidP="00662444">
      <w:pPr>
        <w:rPr>
          <w:sz w:val="28"/>
          <w:szCs w:val="28"/>
        </w:rPr>
      </w:pPr>
      <w:r>
        <w:rPr>
          <w:noProof/>
          <w:lang w:eastAsia="el-GR"/>
        </w:rPr>
        <mc:AlternateContent>
          <mc:Choice Requires="wps">
            <w:drawing>
              <wp:inline distT="0" distB="0" distL="0" distR="0" wp14:anchorId="4B58549A" wp14:editId="16B26AE5">
                <wp:extent cx="6390640" cy="857250"/>
                <wp:effectExtent l="11430" t="9525" r="8255" b="9525"/>
                <wp:docPr id="390" name="Ορθογώνιο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57250"/>
                        </a:xfrm>
                        <a:prstGeom prst="rect">
                          <a:avLst/>
                        </a:prstGeom>
                        <a:solidFill>
                          <a:srgbClr val="FFFFFF"/>
                        </a:solidFill>
                        <a:ln w="12700">
                          <a:solidFill>
                            <a:srgbClr val="70AD47"/>
                          </a:solidFill>
                          <a:miter lim="800000"/>
                          <a:headEnd/>
                          <a:tailEnd/>
                        </a:ln>
                      </wps:spPr>
                      <wps:txbx>
                        <w:txbxContent>
                          <w:p w14:paraId="17034A75" w14:textId="77777777" w:rsidR="00942678" w:rsidRDefault="00942678" w:rsidP="00942678">
                            <w:pPr>
                              <w:jc w:val="center"/>
                            </w:pPr>
                          </w:p>
                          <w:p w14:paraId="744C2F0F"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B58549A" id="Ορθογώνιο 57" o:spid="_x0000_s1113" style="width:503.2pt;height: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" strokecolor="#70ad47" strokeweight="1pt">
                <v:path arrowok="t"/>
                <v:textbox>
                  <w:txbxContent>
                    <w:p w14:paraId="17034A75" w14:textId="77777777" w:rsidR="00942678" w:rsidRDefault="00942678" w:rsidP="00942678">
                      <w:pPr>
                        <w:jc w:val="center"/>
                      </w:pPr>
                    </w:p>
                    <w:p w14:paraId="744C2F0F" w14:textId="77777777" w:rsidR="00942678" w:rsidRDefault="00942678" w:rsidP="00942678">
                      <w:pPr>
                        <w:jc w:val="center"/>
                      </w:pPr>
                    </w:p>
                  </w:txbxContent>
                </v:textbox>
                <w10:anchorlock/>
              </v:rect>
            </w:pict>
          </mc:Fallback>
        </mc:AlternateContent>
      </w:r>
    </w:p>
    <w:p w14:paraId="78F37C1E" w14:textId="77777777" w:rsidR="00942678" w:rsidRDefault="00942678" w:rsidP="00662444">
      <w:pPr>
        <w:rPr>
          <w:sz w:val="28"/>
          <w:szCs w:val="28"/>
        </w:rPr>
      </w:pPr>
      <w:r>
        <w:rPr>
          <w:b/>
          <w:bCs/>
          <w:sz w:val="28"/>
          <w:szCs w:val="28"/>
        </w:rPr>
        <w:t>Α</w:t>
      </w:r>
      <w:r w:rsidRPr="00D82BBE">
        <w:rPr>
          <w:b/>
          <w:bCs/>
          <w:sz w:val="28"/>
          <w:szCs w:val="28"/>
        </w:rPr>
        <w:t>.5</w:t>
      </w:r>
      <w:r w:rsidRPr="00BC4A8C">
        <w:rPr>
          <w:sz w:val="28"/>
          <w:szCs w:val="28"/>
        </w:rPr>
        <w:t>.</w:t>
      </w:r>
      <w:r>
        <w:rPr>
          <w:sz w:val="28"/>
          <w:szCs w:val="28"/>
        </w:rPr>
        <w:t xml:space="preserve"> Στο Ε.Υ. γίνεται χρήση φιλικής γλώσσας. </w:t>
      </w:r>
      <w:hyperlink r:id="rId56" w:history="1">
        <w:r w:rsidRPr="005C7EF1">
          <w:rPr>
            <w:rStyle w:val="-"/>
            <w:b/>
            <w:sz w:val="28"/>
            <w:szCs w:val="28"/>
          </w:rPr>
          <w:t>(Αρχή της Προσωποποίησης)</w:t>
        </w:r>
      </w:hyperlink>
    </w:p>
    <w:p w14:paraId="2FED9165"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47EFAB54" w14:textId="77777777" w:rsidR="00942678" w:rsidRDefault="00942678" w:rsidP="00662444">
      <w:pPr>
        <w:rPr>
          <w:sz w:val="28"/>
          <w:szCs w:val="28"/>
        </w:rPr>
      </w:pPr>
      <w:r>
        <w:rPr>
          <w:noProof/>
          <w:lang w:eastAsia="el-GR"/>
        </w:rPr>
        <mc:AlternateContent>
          <mc:Choice Requires="wps">
            <w:drawing>
              <wp:inline distT="0" distB="0" distL="0" distR="0" wp14:anchorId="55BB8997" wp14:editId="169A3AC1">
                <wp:extent cx="6390640" cy="1009650"/>
                <wp:effectExtent l="11430" t="9525" r="8255" b="9525"/>
                <wp:docPr id="384" name="Ορθογώνιο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009650"/>
                        </a:xfrm>
                        <a:prstGeom prst="rect">
                          <a:avLst/>
                        </a:prstGeom>
                        <a:solidFill>
                          <a:srgbClr val="FFFFFF"/>
                        </a:solidFill>
                        <a:ln w="12700">
                          <a:solidFill>
                            <a:srgbClr val="70AD47"/>
                          </a:solidFill>
                          <a:miter lim="800000"/>
                          <a:headEnd/>
                          <a:tailEnd/>
                        </a:ln>
                      </wps:spPr>
                      <wps:txbx>
                        <w:txbxContent>
                          <w:p w14:paraId="53B5B52B" w14:textId="77777777" w:rsidR="00942678" w:rsidRDefault="00942678" w:rsidP="00942678">
                            <w:pPr>
                              <w:jc w:val="center"/>
                            </w:pPr>
                          </w:p>
                          <w:p w14:paraId="7CF41779"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5BB8997" id="Ορθογώνιο 47" o:spid="_x0000_s1114" style="width:503.2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" strokecolor="#70ad47" strokeweight="1pt">
                <v:path arrowok="t"/>
                <v:textbox>
                  <w:txbxContent>
                    <w:p w14:paraId="53B5B52B" w14:textId="77777777" w:rsidR="00942678" w:rsidRDefault="00942678" w:rsidP="00942678">
                      <w:pPr>
                        <w:jc w:val="center"/>
                      </w:pPr>
                    </w:p>
                    <w:p w14:paraId="7CF41779" w14:textId="77777777" w:rsidR="00942678" w:rsidRDefault="00942678" w:rsidP="00942678">
                      <w:pPr>
                        <w:jc w:val="center"/>
                      </w:pPr>
                    </w:p>
                  </w:txbxContent>
                </v:textbox>
                <w10:anchorlock/>
              </v:rect>
            </w:pict>
          </mc:Fallback>
        </mc:AlternateContent>
      </w:r>
    </w:p>
    <w:p w14:paraId="508C94F9" w14:textId="77777777" w:rsidR="00942678" w:rsidRPr="00CE7869" w:rsidRDefault="00942678" w:rsidP="00662444">
      <w:pPr>
        <w:rPr>
          <w:b/>
          <w:color w:val="00B050"/>
          <w:sz w:val="28"/>
          <w:szCs w:val="28"/>
        </w:rPr>
      </w:pPr>
      <w:r>
        <w:rPr>
          <w:b/>
          <w:bCs/>
          <w:sz w:val="28"/>
          <w:szCs w:val="28"/>
        </w:rPr>
        <w:lastRenderedPageBreak/>
        <w:t>Α</w:t>
      </w:r>
      <w:r w:rsidRPr="00D82BBE">
        <w:rPr>
          <w:b/>
          <w:bCs/>
          <w:sz w:val="28"/>
          <w:szCs w:val="28"/>
        </w:rPr>
        <w:t>.6.</w:t>
      </w:r>
      <w:r>
        <w:rPr>
          <w:sz w:val="28"/>
          <w:szCs w:val="28"/>
        </w:rPr>
        <w:t xml:space="preserve"> Στο Ε.Υ. γίνεται χρήση δεύτερου προσώπου.</w:t>
      </w:r>
      <w:r w:rsidRPr="00CE7869">
        <w:t xml:space="preserve"> </w:t>
      </w:r>
      <w:hyperlink r:id="rId57" w:history="1">
        <w:r w:rsidRPr="006259FA">
          <w:rPr>
            <w:rStyle w:val="-"/>
            <w:b/>
            <w:sz w:val="28"/>
            <w:szCs w:val="28"/>
          </w:rPr>
          <w:t>(Αρχή της Προσωποποίησης)</w:t>
        </w:r>
      </w:hyperlink>
    </w:p>
    <w:p w14:paraId="3C3BFE08"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648D501F" w14:textId="77777777" w:rsidR="00942678" w:rsidRDefault="00942678" w:rsidP="00662444">
      <w:pPr>
        <w:rPr>
          <w:sz w:val="28"/>
          <w:szCs w:val="28"/>
        </w:rPr>
      </w:pPr>
      <w:r>
        <w:rPr>
          <w:noProof/>
          <w:lang w:eastAsia="el-GR"/>
        </w:rPr>
        <mc:AlternateContent>
          <mc:Choice Requires="wps">
            <w:drawing>
              <wp:inline distT="0" distB="0" distL="0" distR="0" wp14:anchorId="35CCA9DF" wp14:editId="079DACDA">
                <wp:extent cx="6390640" cy="843280"/>
                <wp:effectExtent l="11430" t="8890" r="8255" b="14605"/>
                <wp:docPr id="378" name="Ορθογώνιο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43280"/>
                        </a:xfrm>
                        <a:prstGeom prst="rect">
                          <a:avLst/>
                        </a:prstGeom>
                        <a:solidFill>
                          <a:srgbClr val="FFFFFF"/>
                        </a:solidFill>
                        <a:ln w="12700">
                          <a:solidFill>
                            <a:srgbClr val="70AD47"/>
                          </a:solidFill>
                          <a:miter lim="800000"/>
                          <a:headEnd/>
                          <a:tailEnd/>
                        </a:ln>
                      </wps:spPr>
                      <wps:txbx>
                        <w:txbxContent>
                          <w:p w14:paraId="0B1E4187" w14:textId="77777777" w:rsidR="00942678" w:rsidRDefault="00942678" w:rsidP="00942678">
                            <w:pPr>
                              <w:jc w:val="center"/>
                            </w:pPr>
                          </w:p>
                          <w:p w14:paraId="22C49796"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35CCA9DF" id="Ορθογώνιο 48" o:spid="_x0000_s1115" style="width:503.2pt;height:6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" strokecolor="#70ad47" strokeweight="1pt">
                <v:path arrowok="t"/>
                <v:textbox>
                  <w:txbxContent>
                    <w:p w14:paraId="0B1E4187" w14:textId="77777777" w:rsidR="00942678" w:rsidRDefault="00942678" w:rsidP="00942678">
                      <w:pPr>
                        <w:jc w:val="center"/>
                      </w:pPr>
                    </w:p>
                    <w:p w14:paraId="22C49796" w14:textId="77777777" w:rsidR="00942678" w:rsidRDefault="00942678" w:rsidP="00942678">
                      <w:pPr>
                        <w:jc w:val="center"/>
                      </w:pPr>
                    </w:p>
                  </w:txbxContent>
                </v:textbox>
                <w10:anchorlock/>
              </v:rect>
            </w:pict>
          </mc:Fallback>
        </mc:AlternateContent>
      </w:r>
    </w:p>
    <w:p w14:paraId="1C479F96" w14:textId="77777777" w:rsidR="00942678" w:rsidRPr="00CE7869" w:rsidRDefault="00942678" w:rsidP="00662444">
      <w:pPr>
        <w:rPr>
          <w:b/>
          <w:color w:val="00B050"/>
          <w:sz w:val="28"/>
          <w:szCs w:val="28"/>
        </w:rPr>
      </w:pPr>
      <w:r>
        <w:rPr>
          <w:b/>
          <w:bCs/>
          <w:sz w:val="28"/>
          <w:szCs w:val="28"/>
        </w:rPr>
        <w:t>Α</w:t>
      </w:r>
      <w:r w:rsidRPr="00D82BBE">
        <w:rPr>
          <w:b/>
          <w:bCs/>
          <w:sz w:val="28"/>
          <w:szCs w:val="28"/>
        </w:rPr>
        <w:t>.7</w:t>
      </w:r>
      <w:r w:rsidRPr="00BC4A8C">
        <w:rPr>
          <w:sz w:val="28"/>
          <w:szCs w:val="28"/>
        </w:rPr>
        <w:t>.</w:t>
      </w:r>
      <w:r>
        <w:rPr>
          <w:sz w:val="28"/>
          <w:szCs w:val="28"/>
        </w:rPr>
        <w:t xml:space="preserve"> Στο Ε.Υ. γίνεται ηχητική παρουσίαση του γνωστικού αντικειμένου. </w:t>
      </w:r>
      <w:hyperlink r:id="rId58" w:history="1">
        <w:r w:rsidRPr="00C02DEA">
          <w:rPr>
            <w:rStyle w:val="-"/>
            <w:b/>
            <w:sz w:val="28"/>
            <w:szCs w:val="28"/>
          </w:rPr>
          <w:t>(Αρχή της Προσωποποίησης)</w:t>
        </w:r>
      </w:hyperlink>
    </w:p>
    <w:p w14:paraId="02C20DAB"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69931A3B" w14:textId="77777777" w:rsidR="00942678" w:rsidRDefault="00942678" w:rsidP="00662444">
      <w:pPr>
        <w:rPr>
          <w:sz w:val="28"/>
          <w:szCs w:val="28"/>
        </w:rPr>
      </w:pPr>
      <w:r>
        <w:rPr>
          <w:noProof/>
          <w:lang w:eastAsia="el-GR"/>
        </w:rPr>
        <mc:AlternateContent>
          <mc:Choice Requires="wps">
            <w:drawing>
              <wp:inline distT="0" distB="0" distL="0" distR="0" wp14:anchorId="46FCDCB2" wp14:editId="6DAB66A9">
                <wp:extent cx="6390640" cy="1047750"/>
                <wp:effectExtent l="11430" t="13970" r="8255" b="14605"/>
                <wp:docPr id="372" name="Ορθογώνιο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1047750"/>
                        </a:xfrm>
                        <a:prstGeom prst="rect">
                          <a:avLst/>
                        </a:prstGeom>
                        <a:solidFill>
                          <a:srgbClr val="FFFFFF"/>
                        </a:solidFill>
                        <a:ln w="12700">
                          <a:solidFill>
                            <a:srgbClr val="70AD47"/>
                          </a:solidFill>
                          <a:miter lim="800000"/>
                          <a:headEnd/>
                          <a:tailEnd/>
                        </a:ln>
                      </wps:spPr>
                      <wps:txbx>
                        <w:txbxContent>
                          <w:p w14:paraId="48AAE1B2" w14:textId="77777777" w:rsidR="00942678" w:rsidRDefault="00942678" w:rsidP="00942678">
                            <w:pPr>
                              <w:jc w:val="center"/>
                            </w:pPr>
                          </w:p>
                          <w:p w14:paraId="5EA14DFE"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6FCDCB2" id="Ορθογώνιο 49" o:spid="_x0000_s1116" style="width:503.2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" strokecolor="#70ad47" strokeweight="1pt">
                <v:path arrowok="t"/>
                <v:textbox>
                  <w:txbxContent>
                    <w:p w14:paraId="48AAE1B2" w14:textId="77777777" w:rsidR="00942678" w:rsidRDefault="00942678" w:rsidP="00942678">
                      <w:pPr>
                        <w:jc w:val="center"/>
                      </w:pPr>
                    </w:p>
                    <w:p w14:paraId="5EA14DFE" w14:textId="77777777" w:rsidR="00942678" w:rsidRDefault="00942678" w:rsidP="00942678">
                      <w:pPr>
                        <w:jc w:val="center"/>
                      </w:pPr>
                    </w:p>
                  </w:txbxContent>
                </v:textbox>
                <w10:anchorlock/>
              </v:rect>
            </w:pict>
          </mc:Fallback>
        </mc:AlternateContent>
      </w:r>
    </w:p>
    <w:p w14:paraId="4B6243B8" w14:textId="77777777" w:rsidR="00942678" w:rsidRPr="0076659B" w:rsidRDefault="00942678" w:rsidP="00662444">
      <w:pPr>
        <w:rPr>
          <w:sz w:val="28"/>
          <w:szCs w:val="28"/>
        </w:rPr>
      </w:pPr>
      <w:r>
        <w:rPr>
          <w:b/>
          <w:bCs/>
          <w:sz w:val="28"/>
          <w:szCs w:val="28"/>
        </w:rPr>
        <w:t>Α</w:t>
      </w:r>
      <w:r w:rsidRPr="00D82BBE">
        <w:rPr>
          <w:b/>
          <w:bCs/>
          <w:sz w:val="28"/>
          <w:szCs w:val="28"/>
        </w:rPr>
        <w:t>.8.</w:t>
      </w:r>
      <w:r w:rsidRPr="0076659B">
        <w:rPr>
          <w:sz w:val="28"/>
          <w:szCs w:val="28"/>
        </w:rPr>
        <w:t xml:space="preserve"> </w:t>
      </w:r>
      <w:r>
        <w:rPr>
          <w:sz w:val="28"/>
          <w:szCs w:val="28"/>
        </w:rPr>
        <w:t>Στο Ε.Υ. το ύφος της ηχητικής παρουσίασης είναι φιλικό για τον εκπαιδευόμενο.</w:t>
      </w:r>
      <w:r w:rsidRPr="0076659B">
        <w:rPr>
          <w:sz w:val="28"/>
          <w:szCs w:val="28"/>
        </w:rPr>
        <w:t xml:space="preserve"> </w:t>
      </w:r>
      <w:hyperlink r:id="rId59" w:history="1">
        <w:r w:rsidRPr="00232CAD">
          <w:rPr>
            <w:rStyle w:val="-"/>
            <w:b/>
            <w:sz w:val="28"/>
            <w:szCs w:val="28"/>
          </w:rPr>
          <w:t>(Αρχή της Φωνής)</w:t>
        </w:r>
      </w:hyperlink>
    </w:p>
    <w:p w14:paraId="13CCC51C"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31B27FCA" w14:textId="77777777" w:rsidR="00942678" w:rsidRDefault="00942678" w:rsidP="00662444">
      <w:pPr>
        <w:rPr>
          <w:sz w:val="28"/>
          <w:szCs w:val="28"/>
        </w:rPr>
      </w:pPr>
      <w:r>
        <w:rPr>
          <w:noProof/>
          <w:lang w:eastAsia="el-GR"/>
        </w:rPr>
        <mc:AlternateContent>
          <mc:Choice Requires="wps">
            <w:drawing>
              <wp:inline distT="0" distB="0" distL="0" distR="0" wp14:anchorId="638E64F7" wp14:editId="68C4566F">
                <wp:extent cx="6390640" cy="871220"/>
                <wp:effectExtent l="11430" t="10160" r="8255" b="13970"/>
                <wp:docPr id="366" name="Ορθογώνιο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71220"/>
                        </a:xfrm>
                        <a:prstGeom prst="rect">
                          <a:avLst/>
                        </a:prstGeom>
                        <a:solidFill>
                          <a:srgbClr val="FFFFFF"/>
                        </a:solidFill>
                        <a:ln w="12700">
                          <a:solidFill>
                            <a:srgbClr val="70AD47"/>
                          </a:solidFill>
                          <a:miter lim="800000"/>
                          <a:headEnd/>
                          <a:tailEnd/>
                        </a:ln>
                      </wps:spPr>
                      <wps:txbx>
                        <w:txbxContent>
                          <w:p w14:paraId="6209B2DA" w14:textId="77777777" w:rsidR="00942678" w:rsidRDefault="00942678" w:rsidP="00942678">
                            <w:pPr>
                              <w:jc w:val="center"/>
                            </w:pPr>
                          </w:p>
                          <w:p w14:paraId="291F3195"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38E64F7" id="Ορθογώνιο 50" o:spid="_x0000_s1117" style="width:503.2pt;height:6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" strokecolor="#70ad47" strokeweight="1pt">
                <v:path arrowok="t"/>
                <v:textbox>
                  <w:txbxContent>
                    <w:p w14:paraId="6209B2DA" w14:textId="77777777" w:rsidR="00942678" w:rsidRDefault="00942678" w:rsidP="00942678">
                      <w:pPr>
                        <w:jc w:val="center"/>
                      </w:pPr>
                    </w:p>
                    <w:p w14:paraId="291F3195" w14:textId="77777777" w:rsidR="00942678" w:rsidRDefault="00942678" w:rsidP="00942678">
                      <w:pPr>
                        <w:jc w:val="center"/>
                      </w:pPr>
                    </w:p>
                  </w:txbxContent>
                </v:textbox>
                <w10:anchorlock/>
              </v:rect>
            </w:pict>
          </mc:Fallback>
        </mc:AlternateContent>
      </w:r>
    </w:p>
    <w:p w14:paraId="27DD4033" w14:textId="77777777" w:rsidR="00942678" w:rsidRPr="00812CD1" w:rsidRDefault="00942678" w:rsidP="00662444">
      <w:pPr>
        <w:rPr>
          <w:sz w:val="28"/>
          <w:szCs w:val="28"/>
        </w:rPr>
      </w:pPr>
      <w:r>
        <w:rPr>
          <w:b/>
          <w:bCs/>
          <w:sz w:val="28"/>
          <w:szCs w:val="28"/>
        </w:rPr>
        <w:t>Α</w:t>
      </w:r>
      <w:r w:rsidRPr="00D82BBE">
        <w:rPr>
          <w:b/>
          <w:bCs/>
          <w:sz w:val="28"/>
          <w:szCs w:val="28"/>
        </w:rPr>
        <w:t>.9.</w:t>
      </w:r>
      <w:r w:rsidRPr="00812CD1">
        <w:rPr>
          <w:sz w:val="28"/>
          <w:szCs w:val="28"/>
        </w:rPr>
        <w:t xml:space="preserve"> </w:t>
      </w:r>
      <w:r>
        <w:rPr>
          <w:sz w:val="28"/>
          <w:szCs w:val="28"/>
        </w:rPr>
        <w:t>Στο Ε.Υ. εμφανίζεται ένας φιλικός χαρακτήρας (</w:t>
      </w:r>
      <w:r>
        <w:rPr>
          <w:sz w:val="28"/>
          <w:szCs w:val="28"/>
          <w:lang w:val="en-US"/>
        </w:rPr>
        <w:t>avatar</w:t>
      </w:r>
      <w:r>
        <w:rPr>
          <w:sz w:val="28"/>
          <w:szCs w:val="28"/>
        </w:rPr>
        <w:t>) που ενισχύει τη διαδικασία μάθησης των εκπαιδευόμενων.</w:t>
      </w:r>
      <w:r w:rsidRPr="00812CD1">
        <w:rPr>
          <w:sz w:val="28"/>
          <w:szCs w:val="28"/>
        </w:rPr>
        <w:t xml:space="preserve"> </w:t>
      </w:r>
      <w:hyperlink r:id="rId60" w:history="1">
        <w:r w:rsidRPr="00371561">
          <w:rPr>
            <w:rStyle w:val="-"/>
            <w:b/>
            <w:sz w:val="28"/>
            <w:szCs w:val="28"/>
          </w:rPr>
          <w:t>(Αρχή της Εικόνας)</w:t>
        </w:r>
      </w:hyperlink>
    </w:p>
    <w:p w14:paraId="6DF4B9DE"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608B7594" w14:textId="77777777" w:rsidR="00942678" w:rsidRDefault="00942678" w:rsidP="00662444">
      <w:pPr>
        <w:rPr>
          <w:sz w:val="28"/>
          <w:szCs w:val="28"/>
        </w:rPr>
      </w:pPr>
      <w:r>
        <w:rPr>
          <w:noProof/>
          <w:lang w:eastAsia="el-GR"/>
        </w:rPr>
        <mc:AlternateContent>
          <mc:Choice Requires="wps">
            <w:drawing>
              <wp:inline distT="0" distB="0" distL="0" distR="0" wp14:anchorId="4F34C015" wp14:editId="35B9C4B7">
                <wp:extent cx="6390640" cy="880745"/>
                <wp:effectExtent l="11430" t="8890" r="8255" b="15240"/>
                <wp:docPr id="360" name="Ορθογώνιο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80745"/>
                        </a:xfrm>
                        <a:prstGeom prst="rect">
                          <a:avLst/>
                        </a:prstGeom>
                        <a:solidFill>
                          <a:srgbClr val="FFFFFF"/>
                        </a:solidFill>
                        <a:ln w="12700">
                          <a:solidFill>
                            <a:srgbClr val="70AD47"/>
                          </a:solidFill>
                          <a:miter lim="800000"/>
                          <a:headEnd/>
                          <a:tailEnd/>
                        </a:ln>
                      </wps:spPr>
                      <wps:txbx>
                        <w:txbxContent>
                          <w:p w14:paraId="0F1B303A" w14:textId="77777777" w:rsidR="00942678" w:rsidRDefault="00942678" w:rsidP="00942678">
                            <w:pPr>
                              <w:jc w:val="center"/>
                            </w:pPr>
                          </w:p>
                          <w:p w14:paraId="2115D5AC"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4F34C015" id="Ορθογώνιο 51" o:spid="_x0000_s1118" style="width:503.2pt;height:6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" strokecolor="#70ad47" strokeweight="1pt">
                <v:path arrowok="t"/>
                <v:textbox>
                  <w:txbxContent>
                    <w:p w14:paraId="0F1B303A" w14:textId="77777777" w:rsidR="00942678" w:rsidRDefault="00942678" w:rsidP="00942678">
                      <w:pPr>
                        <w:jc w:val="center"/>
                      </w:pPr>
                    </w:p>
                    <w:p w14:paraId="2115D5AC" w14:textId="77777777" w:rsidR="00942678" w:rsidRDefault="00942678" w:rsidP="00942678">
                      <w:pPr>
                        <w:jc w:val="center"/>
                      </w:pPr>
                    </w:p>
                  </w:txbxContent>
                </v:textbox>
                <w10:anchorlock/>
              </v:rect>
            </w:pict>
          </mc:Fallback>
        </mc:AlternateContent>
      </w:r>
    </w:p>
    <w:p w14:paraId="612A9963" w14:textId="77777777" w:rsidR="00942678" w:rsidRDefault="00942678" w:rsidP="00662444">
      <w:pPr>
        <w:rPr>
          <w:sz w:val="28"/>
          <w:szCs w:val="28"/>
        </w:rPr>
      </w:pPr>
      <w:r>
        <w:rPr>
          <w:b/>
          <w:bCs/>
          <w:sz w:val="28"/>
          <w:szCs w:val="28"/>
        </w:rPr>
        <w:t>Α</w:t>
      </w:r>
      <w:r w:rsidRPr="00D82BBE">
        <w:rPr>
          <w:b/>
          <w:bCs/>
          <w:sz w:val="28"/>
          <w:szCs w:val="28"/>
        </w:rPr>
        <w:t>.10.</w:t>
      </w:r>
      <w:r w:rsidRPr="00BC4A8C">
        <w:rPr>
          <w:sz w:val="28"/>
          <w:szCs w:val="28"/>
        </w:rPr>
        <w:t xml:space="preserve"> </w:t>
      </w:r>
      <w:r>
        <w:rPr>
          <w:sz w:val="28"/>
          <w:szCs w:val="28"/>
        </w:rPr>
        <w:t xml:space="preserve">Στο Ε.Υ. η παρουσίαση του γνωστικού αντικειμένου γίνεται τμηματικά.  </w:t>
      </w:r>
      <w:hyperlink r:id="rId61" w:history="1">
        <w:r w:rsidRPr="001F16CB">
          <w:rPr>
            <w:rStyle w:val="-"/>
            <w:b/>
            <w:sz w:val="28"/>
            <w:szCs w:val="28"/>
          </w:rPr>
          <w:t>(Αρχή της Κατάτμησης)</w:t>
        </w:r>
      </w:hyperlink>
    </w:p>
    <w:p w14:paraId="3A4B5703" w14:textId="77777777" w:rsidR="00942678" w:rsidRPr="00462E4D" w:rsidRDefault="00942678" w:rsidP="00662444">
      <w:pPr>
        <w:rPr>
          <w:rFonts w:cstheme="minorHAnsi"/>
          <w:sz w:val="28"/>
          <w:szCs w:val="28"/>
        </w:rPr>
      </w:pPr>
      <w:r>
        <w:rPr>
          <w:rFonts w:cstheme="minorHAnsi"/>
          <w:sz w:val="28"/>
          <w:szCs w:val="28"/>
        </w:rPr>
        <w:lastRenderedPageBreak/>
        <w:t>Παρατηρήσεις / Σχόλια</w:t>
      </w:r>
    </w:p>
    <w:p w14:paraId="7755E514" w14:textId="77777777" w:rsidR="00942678" w:rsidRDefault="00942678" w:rsidP="00662444">
      <w:pPr>
        <w:rPr>
          <w:sz w:val="28"/>
          <w:szCs w:val="28"/>
        </w:rPr>
      </w:pPr>
      <w:r>
        <w:rPr>
          <w:noProof/>
          <w:lang w:eastAsia="el-GR"/>
        </w:rPr>
        <mc:AlternateContent>
          <mc:Choice Requires="wps">
            <w:drawing>
              <wp:inline distT="0" distB="0" distL="0" distR="0" wp14:anchorId="32BC6737" wp14:editId="00D06E71">
                <wp:extent cx="6390640" cy="914400"/>
                <wp:effectExtent l="11430" t="13970" r="8255" b="14605"/>
                <wp:docPr id="354" name="Ορθογώνιο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14400"/>
                        </a:xfrm>
                        <a:prstGeom prst="rect">
                          <a:avLst/>
                        </a:prstGeom>
                        <a:solidFill>
                          <a:srgbClr val="FFFFFF"/>
                        </a:solidFill>
                        <a:ln w="12700">
                          <a:solidFill>
                            <a:srgbClr val="70AD47"/>
                          </a:solidFill>
                          <a:miter lim="800000"/>
                          <a:headEnd/>
                          <a:tailEnd/>
                        </a:ln>
                      </wps:spPr>
                      <wps:txbx>
                        <w:txbxContent>
                          <w:p w14:paraId="3477FF28" w14:textId="77777777" w:rsidR="00942678" w:rsidRDefault="00942678" w:rsidP="00942678">
                            <w:pPr>
                              <w:jc w:val="center"/>
                            </w:pPr>
                          </w:p>
                          <w:p w14:paraId="7A84755F"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32BC6737" id="Ορθογώνιο 52" o:spid="_x0000_s1119" style="width:503.2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" strokecolor="#70ad47" strokeweight="1pt">
                <v:path arrowok="t"/>
                <v:textbox>
                  <w:txbxContent>
                    <w:p w14:paraId="3477FF28" w14:textId="77777777" w:rsidR="00942678" w:rsidRDefault="00942678" w:rsidP="00942678">
                      <w:pPr>
                        <w:jc w:val="center"/>
                      </w:pPr>
                    </w:p>
                    <w:p w14:paraId="7A84755F" w14:textId="77777777" w:rsidR="00942678" w:rsidRDefault="00942678" w:rsidP="00942678">
                      <w:pPr>
                        <w:jc w:val="center"/>
                      </w:pPr>
                    </w:p>
                  </w:txbxContent>
                </v:textbox>
                <w10:anchorlock/>
              </v:rect>
            </w:pict>
          </mc:Fallback>
        </mc:AlternateContent>
      </w:r>
    </w:p>
    <w:p w14:paraId="35422C0C" w14:textId="77777777" w:rsidR="00942678" w:rsidRDefault="00942678" w:rsidP="00662444">
      <w:pPr>
        <w:rPr>
          <w:sz w:val="28"/>
          <w:szCs w:val="28"/>
        </w:rPr>
      </w:pPr>
      <w:r>
        <w:rPr>
          <w:b/>
          <w:bCs/>
          <w:sz w:val="28"/>
          <w:szCs w:val="28"/>
        </w:rPr>
        <w:t>Α</w:t>
      </w:r>
      <w:r w:rsidRPr="00D82BBE">
        <w:rPr>
          <w:b/>
          <w:bCs/>
          <w:sz w:val="28"/>
          <w:szCs w:val="28"/>
        </w:rPr>
        <w:t>.11.</w:t>
      </w:r>
      <w:r w:rsidRPr="00BC4A8C">
        <w:rPr>
          <w:sz w:val="28"/>
          <w:szCs w:val="28"/>
        </w:rPr>
        <w:t xml:space="preserve"> </w:t>
      </w:r>
      <w:r>
        <w:rPr>
          <w:sz w:val="28"/>
          <w:szCs w:val="28"/>
        </w:rPr>
        <w:t>Στο Ε.Υ. υπάρχουν</w:t>
      </w:r>
      <w:r w:rsidRPr="00BC4A8C">
        <w:rPr>
          <w:sz w:val="28"/>
          <w:szCs w:val="28"/>
        </w:rPr>
        <w:t xml:space="preserve"> διαδραστικ</w:t>
      </w:r>
      <w:r>
        <w:rPr>
          <w:sz w:val="28"/>
          <w:szCs w:val="28"/>
        </w:rPr>
        <w:t>ές δραστηριότητες που παρέχουν ανατροφοδότηση στους εκπαιδευόμενους.</w:t>
      </w:r>
      <w:hyperlink r:id="rId62" w:history="1">
        <w:r w:rsidRPr="00C54FBC">
          <w:rPr>
            <w:rStyle w:val="-"/>
            <w:sz w:val="28"/>
            <w:szCs w:val="28"/>
          </w:rPr>
          <w:t xml:space="preserve"> </w:t>
        </w:r>
        <w:r w:rsidRPr="00C54FBC">
          <w:rPr>
            <w:rStyle w:val="-"/>
            <w:b/>
            <w:sz w:val="28"/>
            <w:szCs w:val="28"/>
          </w:rPr>
          <w:t>(Αρχή της Προσωποποίησης)</w:t>
        </w:r>
      </w:hyperlink>
    </w:p>
    <w:p w14:paraId="46A0A4E5"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1BE2CB8C" w14:textId="77777777" w:rsidR="00942678" w:rsidRDefault="00942678" w:rsidP="00662444">
      <w:pPr>
        <w:rPr>
          <w:sz w:val="28"/>
          <w:szCs w:val="28"/>
        </w:rPr>
      </w:pPr>
      <w:r>
        <w:rPr>
          <w:noProof/>
          <w:lang w:eastAsia="el-GR"/>
        </w:rPr>
        <mc:AlternateContent>
          <mc:Choice Requires="wps">
            <w:drawing>
              <wp:inline distT="0" distB="0" distL="0" distR="0" wp14:anchorId="5729A723" wp14:editId="73FDCB7F">
                <wp:extent cx="6390640" cy="775970"/>
                <wp:effectExtent l="11430" t="10160" r="8255" b="13970"/>
                <wp:docPr id="27" name="Ορθογώνιο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775970"/>
                        </a:xfrm>
                        <a:prstGeom prst="rect">
                          <a:avLst/>
                        </a:prstGeom>
                        <a:solidFill>
                          <a:srgbClr val="FFFFFF"/>
                        </a:solidFill>
                        <a:ln w="12700">
                          <a:solidFill>
                            <a:srgbClr val="70AD47"/>
                          </a:solidFill>
                          <a:miter lim="800000"/>
                          <a:headEnd/>
                          <a:tailEnd/>
                        </a:ln>
                      </wps:spPr>
                      <wps:txbx>
                        <w:txbxContent>
                          <w:p w14:paraId="47CE765C" w14:textId="77777777" w:rsidR="00942678" w:rsidRDefault="00942678" w:rsidP="00942678">
                            <w:pPr>
                              <w:jc w:val="center"/>
                            </w:pPr>
                          </w:p>
                          <w:p w14:paraId="569F8BF9"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5729A723" id="Ορθογώνιο 53" o:spid="_x0000_s1120" style="width:503.2pt;height:6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" strokecolor="#70ad47" strokeweight="1pt">
                <v:path arrowok="t"/>
                <v:textbox>
                  <w:txbxContent>
                    <w:p w14:paraId="47CE765C" w14:textId="77777777" w:rsidR="00942678" w:rsidRDefault="00942678" w:rsidP="00942678">
                      <w:pPr>
                        <w:jc w:val="center"/>
                      </w:pPr>
                    </w:p>
                    <w:p w14:paraId="569F8BF9" w14:textId="77777777" w:rsidR="00942678" w:rsidRDefault="00942678" w:rsidP="00942678">
                      <w:pPr>
                        <w:jc w:val="center"/>
                      </w:pPr>
                    </w:p>
                  </w:txbxContent>
                </v:textbox>
                <w10:anchorlock/>
              </v:rect>
            </w:pict>
          </mc:Fallback>
        </mc:AlternateContent>
      </w:r>
    </w:p>
    <w:p w14:paraId="66A771FB" w14:textId="77777777" w:rsidR="00942678" w:rsidRDefault="00942678" w:rsidP="00662444">
      <w:pPr>
        <w:rPr>
          <w:sz w:val="28"/>
          <w:szCs w:val="28"/>
        </w:rPr>
      </w:pPr>
      <w:r>
        <w:rPr>
          <w:b/>
          <w:bCs/>
          <w:sz w:val="28"/>
          <w:szCs w:val="28"/>
        </w:rPr>
        <w:t>Α</w:t>
      </w:r>
      <w:r w:rsidRPr="00D82BBE">
        <w:rPr>
          <w:b/>
          <w:bCs/>
          <w:sz w:val="28"/>
          <w:szCs w:val="28"/>
        </w:rPr>
        <w:t>.12.</w:t>
      </w:r>
      <w:r w:rsidRPr="00BC4A8C">
        <w:rPr>
          <w:sz w:val="28"/>
          <w:szCs w:val="28"/>
        </w:rPr>
        <w:t xml:space="preserve"> </w:t>
      </w:r>
      <w:r w:rsidRPr="00FF6E3E">
        <w:rPr>
          <w:sz w:val="28"/>
          <w:szCs w:val="28"/>
        </w:rPr>
        <w:t>Στο Ε.Υ. υπάρχουν μακροσκελή κείμενα για την παρουσ</w:t>
      </w:r>
      <w:r>
        <w:rPr>
          <w:sz w:val="28"/>
          <w:szCs w:val="28"/>
        </w:rPr>
        <w:t>ίαση του γνωστικού αντικειμένου.</w:t>
      </w:r>
      <w:r w:rsidRPr="00FF6E3E">
        <w:rPr>
          <w:sz w:val="28"/>
          <w:szCs w:val="28"/>
        </w:rPr>
        <w:t xml:space="preserve"> </w:t>
      </w:r>
      <w:hyperlink r:id="rId63" w:history="1">
        <w:r w:rsidRPr="006B5A44">
          <w:rPr>
            <w:rStyle w:val="-"/>
            <w:b/>
            <w:sz w:val="28"/>
            <w:szCs w:val="28"/>
          </w:rPr>
          <w:t>(Αρχή της Κατάτμησης)</w:t>
        </w:r>
      </w:hyperlink>
    </w:p>
    <w:p w14:paraId="40CC85E5"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0139889F" w14:textId="77777777" w:rsidR="00942678" w:rsidRDefault="00942678" w:rsidP="00662444">
      <w:pPr>
        <w:rPr>
          <w:sz w:val="28"/>
          <w:szCs w:val="28"/>
        </w:rPr>
      </w:pPr>
      <w:r>
        <w:rPr>
          <w:noProof/>
          <w:lang w:eastAsia="el-GR"/>
        </w:rPr>
        <mc:AlternateContent>
          <mc:Choice Requires="wps">
            <w:drawing>
              <wp:inline distT="0" distB="0" distL="0" distR="0" wp14:anchorId="6A74AE03" wp14:editId="19449211">
                <wp:extent cx="6390640" cy="857250"/>
                <wp:effectExtent l="11430" t="6350" r="8255" b="12700"/>
                <wp:docPr id="21" name="Ορθογώνιο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57250"/>
                        </a:xfrm>
                        <a:prstGeom prst="rect">
                          <a:avLst/>
                        </a:prstGeom>
                        <a:solidFill>
                          <a:srgbClr val="FFFFFF"/>
                        </a:solidFill>
                        <a:ln w="12700">
                          <a:solidFill>
                            <a:srgbClr val="70AD47"/>
                          </a:solidFill>
                          <a:miter lim="800000"/>
                          <a:headEnd/>
                          <a:tailEnd/>
                        </a:ln>
                      </wps:spPr>
                      <wps:txbx>
                        <w:txbxContent>
                          <w:p w14:paraId="74D1A7D7" w14:textId="77777777" w:rsidR="00942678" w:rsidRDefault="00942678" w:rsidP="00942678">
                            <w:pPr>
                              <w:jc w:val="center"/>
                            </w:pPr>
                          </w:p>
                          <w:p w14:paraId="2A20E6E8"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6A74AE03" id="Ορθογώνιο 54" o:spid="_x0000_s1121" style="width:503.2pt;height: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" strokecolor="#70ad47" strokeweight="1pt">
                <v:path arrowok="t"/>
                <v:textbox>
                  <w:txbxContent>
                    <w:p w14:paraId="74D1A7D7" w14:textId="77777777" w:rsidR="00942678" w:rsidRDefault="00942678" w:rsidP="00942678">
                      <w:pPr>
                        <w:jc w:val="center"/>
                      </w:pPr>
                    </w:p>
                    <w:p w14:paraId="2A20E6E8" w14:textId="77777777" w:rsidR="00942678" w:rsidRDefault="00942678" w:rsidP="00942678">
                      <w:pPr>
                        <w:jc w:val="center"/>
                      </w:pPr>
                    </w:p>
                  </w:txbxContent>
                </v:textbox>
                <w10:anchorlock/>
              </v:rect>
            </w:pict>
          </mc:Fallback>
        </mc:AlternateContent>
      </w:r>
    </w:p>
    <w:p w14:paraId="173AFADB" w14:textId="77777777" w:rsidR="00942678" w:rsidRDefault="00942678" w:rsidP="00662444">
      <w:pPr>
        <w:rPr>
          <w:sz w:val="28"/>
          <w:szCs w:val="28"/>
        </w:rPr>
      </w:pPr>
      <w:r w:rsidRPr="00C3217A">
        <w:rPr>
          <w:b/>
          <w:sz w:val="28"/>
          <w:szCs w:val="28"/>
        </w:rPr>
        <w:t>Α.13</w:t>
      </w:r>
      <w:r w:rsidRPr="00E352D3">
        <w:rPr>
          <w:sz w:val="28"/>
          <w:szCs w:val="28"/>
        </w:rPr>
        <w:t xml:space="preserve">. </w:t>
      </w:r>
      <w:r>
        <w:rPr>
          <w:sz w:val="28"/>
          <w:szCs w:val="28"/>
        </w:rPr>
        <w:t xml:space="preserve">Το Ε.Υ. παρέχει σαφείς οδηγίες στους εκπαιδευόμενους για την υλοποίηση των δραστηριοτήτων και εργασιών. </w:t>
      </w:r>
      <w:hyperlink r:id="rId64" w:history="1">
        <w:r w:rsidRPr="0068647E">
          <w:rPr>
            <w:rStyle w:val="-"/>
            <w:b/>
            <w:sz w:val="28"/>
            <w:szCs w:val="28"/>
          </w:rPr>
          <w:t>(Αρχή της Σηματοδότησης)</w:t>
        </w:r>
      </w:hyperlink>
    </w:p>
    <w:p w14:paraId="4CB654CA"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09DF9554" w14:textId="77777777" w:rsidR="00942678" w:rsidRDefault="00942678" w:rsidP="00662444">
      <w:pPr>
        <w:rPr>
          <w:sz w:val="28"/>
          <w:szCs w:val="28"/>
        </w:rPr>
      </w:pPr>
      <w:r>
        <w:rPr>
          <w:noProof/>
          <w:lang w:eastAsia="el-GR"/>
        </w:rPr>
        <mc:AlternateContent>
          <mc:Choice Requires="wps">
            <w:drawing>
              <wp:inline distT="0" distB="0" distL="0" distR="0" wp14:anchorId="76A45C02" wp14:editId="1A6A9DA8">
                <wp:extent cx="6390640" cy="862330"/>
                <wp:effectExtent l="11430" t="11430" r="8255" b="12065"/>
                <wp:docPr id="15" name="Ορθογώνιο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62330"/>
                        </a:xfrm>
                        <a:prstGeom prst="rect">
                          <a:avLst/>
                        </a:prstGeom>
                        <a:solidFill>
                          <a:srgbClr val="FFFFFF"/>
                        </a:solidFill>
                        <a:ln w="12700">
                          <a:solidFill>
                            <a:srgbClr val="70AD47"/>
                          </a:solidFill>
                          <a:miter lim="800000"/>
                          <a:headEnd/>
                          <a:tailEnd/>
                        </a:ln>
                      </wps:spPr>
                      <wps:txbx>
                        <w:txbxContent>
                          <w:p w14:paraId="01A01387" w14:textId="77777777" w:rsidR="00942678" w:rsidRDefault="00942678" w:rsidP="00942678">
                            <w:pPr>
                              <w:jc w:val="center"/>
                            </w:pPr>
                          </w:p>
                          <w:p w14:paraId="7519D7C3"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76A45C02" id="Ορθογώνιο 55" o:spid="_x0000_s1122" style="width:503.2pt;height:6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" strokecolor="#70ad47" strokeweight="1pt">
                <v:path arrowok="t"/>
                <v:textbox>
                  <w:txbxContent>
                    <w:p w14:paraId="01A01387" w14:textId="77777777" w:rsidR="00942678" w:rsidRDefault="00942678" w:rsidP="00942678">
                      <w:pPr>
                        <w:jc w:val="center"/>
                      </w:pPr>
                    </w:p>
                    <w:p w14:paraId="7519D7C3" w14:textId="77777777" w:rsidR="00942678" w:rsidRDefault="00942678" w:rsidP="00942678">
                      <w:pPr>
                        <w:jc w:val="center"/>
                      </w:pPr>
                    </w:p>
                  </w:txbxContent>
                </v:textbox>
                <w10:anchorlock/>
              </v:rect>
            </w:pict>
          </mc:Fallback>
        </mc:AlternateContent>
      </w:r>
    </w:p>
    <w:p w14:paraId="61705B54" w14:textId="77777777" w:rsidR="00942678" w:rsidRDefault="00942678" w:rsidP="00662444">
      <w:pPr>
        <w:rPr>
          <w:sz w:val="28"/>
          <w:szCs w:val="28"/>
        </w:rPr>
      </w:pPr>
      <w:r w:rsidRPr="00C3217A">
        <w:rPr>
          <w:b/>
          <w:sz w:val="28"/>
          <w:szCs w:val="28"/>
        </w:rPr>
        <w:t>Α.14</w:t>
      </w:r>
      <w:r w:rsidRPr="009B52A4">
        <w:rPr>
          <w:sz w:val="28"/>
          <w:szCs w:val="28"/>
        </w:rPr>
        <w:t xml:space="preserve">. </w:t>
      </w:r>
      <w:r>
        <w:rPr>
          <w:sz w:val="28"/>
          <w:szCs w:val="28"/>
        </w:rPr>
        <w:t xml:space="preserve">Στο Ε.Υ. υπάρχουν στοιχεία επισήμανσης (έντονη γραφή, υπογράμμιση, χρωματισμός κ.ά.). </w:t>
      </w:r>
      <w:hyperlink r:id="rId65" w:history="1">
        <w:r w:rsidRPr="0090487B">
          <w:rPr>
            <w:rStyle w:val="-"/>
            <w:b/>
            <w:sz w:val="28"/>
            <w:szCs w:val="28"/>
          </w:rPr>
          <w:t>(Αρχή της Σηματοδότησης)</w:t>
        </w:r>
      </w:hyperlink>
    </w:p>
    <w:p w14:paraId="2E6C9EFA"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181BA128" w14:textId="77777777" w:rsidR="00942678" w:rsidRDefault="00942678" w:rsidP="00662444">
      <w:pPr>
        <w:rPr>
          <w:sz w:val="28"/>
          <w:szCs w:val="28"/>
        </w:rPr>
      </w:pPr>
      <w:r>
        <w:rPr>
          <w:noProof/>
          <w:lang w:eastAsia="el-GR"/>
        </w:rPr>
        <w:lastRenderedPageBreak/>
        <mc:AlternateContent>
          <mc:Choice Requires="wps">
            <w:drawing>
              <wp:inline distT="0" distB="0" distL="0" distR="0" wp14:anchorId="072F0349" wp14:editId="319DC569">
                <wp:extent cx="6390640" cy="809625"/>
                <wp:effectExtent l="11430" t="7620" r="8255" b="11430"/>
                <wp:docPr id="9" name="Ορθογώνιο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809625"/>
                        </a:xfrm>
                        <a:prstGeom prst="rect">
                          <a:avLst/>
                        </a:prstGeom>
                        <a:solidFill>
                          <a:srgbClr val="FFFFFF"/>
                        </a:solidFill>
                        <a:ln w="12700">
                          <a:solidFill>
                            <a:srgbClr val="70AD47"/>
                          </a:solidFill>
                          <a:miter lim="800000"/>
                          <a:headEnd/>
                          <a:tailEnd/>
                        </a:ln>
                      </wps:spPr>
                      <wps:txbx>
                        <w:txbxContent>
                          <w:p w14:paraId="2D3BD78F" w14:textId="77777777" w:rsidR="00942678" w:rsidRDefault="00942678" w:rsidP="00942678">
                            <w:pPr>
                              <w:jc w:val="center"/>
                            </w:pPr>
                          </w:p>
                          <w:p w14:paraId="6BC96170"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072F0349" id="Ορθογώνιο 56" o:spid="_x0000_s1123" style="width:503.2pt;height:6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" strokecolor="#70ad47" strokeweight="1pt">
                <v:path arrowok="t"/>
                <v:textbox>
                  <w:txbxContent>
                    <w:p w14:paraId="2D3BD78F" w14:textId="77777777" w:rsidR="00942678" w:rsidRDefault="00942678" w:rsidP="00942678">
                      <w:pPr>
                        <w:jc w:val="center"/>
                      </w:pPr>
                    </w:p>
                    <w:p w14:paraId="6BC96170" w14:textId="77777777" w:rsidR="00942678" w:rsidRDefault="00942678" w:rsidP="00942678">
                      <w:pPr>
                        <w:jc w:val="center"/>
                      </w:pPr>
                    </w:p>
                  </w:txbxContent>
                </v:textbox>
                <w10:anchorlock/>
              </v:rect>
            </w:pict>
          </mc:Fallback>
        </mc:AlternateContent>
      </w:r>
    </w:p>
    <w:p w14:paraId="7702482E" w14:textId="77777777" w:rsidR="00942678" w:rsidRDefault="00942678" w:rsidP="00662444">
      <w:pPr>
        <w:rPr>
          <w:sz w:val="28"/>
          <w:szCs w:val="28"/>
        </w:rPr>
      </w:pPr>
      <w:r w:rsidRPr="00C3217A">
        <w:rPr>
          <w:b/>
          <w:sz w:val="28"/>
          <w:szCs w:val="28"/>
        </w:rPr>
        <w:t>Α.15</w:t>
      </w:r>
      <w:r w:rsidRPr="00274C23">
        <w:rPr>
          <w:sz w:val="28"/>
          <w:szCs w:val="28"/>
        </w:rPr>
        <w:t xml:space="preserve">. </w:t>
      </w:r>
      <w:r>
        <w:rPr>
          <w:sz w:val="28"/>
          <w:szCs w:val="28"/>
        </w:rPr>
        <w:t>Στο Ε.Υ. υ</w:t>
      </w:r>
      <w:r w:rsidRPr="00274C23">
        <w:rPr>
          <w:sz w:val="28"/>
          <w:szCs w:val="28"/>
        </w:rPr>
        <w:t xml:space="preserve">πάρχουν </w:t>
      </w:r>
      <w:r>
        <w:rPr>
          <w:sz w:val="28"/>
          <w:szCs w:val="28"/>
        </w:rPr>
        <w:t xml:space="preserve">εισαγωγικές δραστηριότητες που βοηθούν στη μελέτη του γνωστικού αντικειμένου. </w:t>
      </w:r>
      <w:hyperlink r:id="rId66" w:history="1">
        <w:r w:rsidRPr="00C049C5">
          <w:rPr>
            <w:rStyle w:val="-"/>
            <w:b/>
            <w:sz w:val="28"/>
            <w:szCs w:val="28"/>
          </w:rPr>
          <w:t>(Αρχή της Προπαίδευσης)</w:t>
        </w:r>
      </w:hyperlink>
    </w:p>
    <w:p w14:paraId="2D9805F2" w14:textId="77777777" w:rsidR="00942678" w:rsidRPr="00462E4D" w:rsidRDefault="00942678" w:rsidP="00662444">
      <w:pPr>
        <w:rPr>
          <w:rFonts w:cstheme="minorHAnsi"/>
          <w:sz w:val="28"/>
          <w:szCs w:val="28"/>
        </w:rPr>
      </w:pPr>
      <w:r>
        <w:rPr>
          <w:rFonts w:cstheme="minorHAnsi"/>
          <w:sz w:val="28"/>
          <w:szCs w:val="28"/>
        </w:rPr>
        <w:t>Παρατηρήσεις / Σχόλια</w:t>
      </w:r>
    </w:p>
    <w:p w14:paraId="3C28EADB" w14:textId="77777777" w:rsidR="00942678" w:rsidRDefault="00942678" w:rsidP="00662444">
      <w:pPr>
        <w:rPr>
          <w:b/>
          <w:sz w:val="28"/>
          <w:szCs w:val="28"/>
        </w:rPr>
      </w:pPr>
      <w:r>
        <w:rPr>
          <w:noProof/>
          <w:lang w:eastAsia="el-GR"/>
        </w:rPr>
        <mc:AlternateContent>
          <mc:Choice Requires="wps">
            <w:drawing>
              <wp:inline distT="0" distB="0" distL="0" distR="0" wp14:anchorId="0CAB2856" wp14:editId="1D3720E5">
                <wp:extent cx="6390640" cy="966470"/>
                <wp:effectExtent l="11430" t="6350" r="8255" b="8255"/>
                <wp:docPr id="1" name="Ορθογώνιο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66470"/>
                        </a:xfrm>
                        <a:prstGeom prst="rect">
                          <a:avLst/>
                        </a:prstGeom>
                        <a:solidFill>
                          <a:srgbClr val="FFFFFF"/>
                        </a:solidFill>
                        <a:ln w="12700">
                          <a:solidFill>
                            <a:srgbClr val="70AD47"/>
                          </a:solidFill>
                          <a:miter lim="800000"/>
                          <a:headEnd/>
                          <a:tailEnd/>
                        </a:ln>
                      </wps:spPr>
                      <wps:txbx>
                        <w:txbxContent>
                          <w:p w14:paraId="0AA4CD72" w14:textId="77777777" w:rsidR="00942678" w:rsidRDefault="00942678" w:rsidP="00942678">
                            <w:pPr>
                              <w:jc w:val="center"/>
                            </w:pPr>
                          </w:p>
                          <w:p w14:paraId="6F6A55E5" w14:textId="77777777" w:rsidR="00942678" w:rsidRDefault="00942678" w:rsidP="00942678">
                            <w:pPr>
                              <w:jc w:val="center"/>
                            </w:pPr>
                          </w:p>
                        </w:txbxContent>
                      </wps:txbx>
                      <wps:bodyPr rot="0" vert="horz" wrap="square" lIns="91440" tIns="45720" rIns="91440" bIns="45720" anchor="ctr" anchorCtr="0" upright="1">
                        <a:noAutofit/>
                      </wps:bodyPr>
                    </wps:wsp>
                  </a:graphicData>
                </a:graphic>
              </wp:inline>
            </w:drawing>
          </mc:Choice>
          <mc:Fallback>
            <w:pict>
              <v:rect w14:anchorId="0CAB2856" id="Ορθογώνιο 10" o:spid="_x0000_s1124" style="width:503.2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" strokecolor="#70ad47" strokeweight="1pt">
                <v:path arrowok="t"/>
                <v:textbox>
                  <w:txbxContent>
                    <w:p w14:paraId="0AA4CD72" w14:textId="77777777" w:rsidR="00942678" w:rsidRDefault="00942678" w:rsidP="00942678">
                      <w:pPr>
                        <w:jc w:val="center"/>
                      </w:pPr>
                    </w:p>
                    <w:p w14:paraId="6F6A55E5" w14:textId="77777777" w:rsidR="00942678" w:rsidRDefault="00942678" w:rsidP="00942678">
                      <w:pPr>
                        <w:jc w:val="center"/>
                      </w:pPr>
                    </w:p>
                  </w:txbxContent>
                </v:textbox>
                <w10:anchorlock/>
              </v:rect>
            </w:pict>
          </mc:Fallback>
        </mc:AlternateContent>
      </w:r>
    </w:p>
    <w:p w14:paraId="08C6BA84" w14:textId="77777777" w:rsidR="00942678" w:rsidRDefault="00942678" w:rsidP="00662444">
      <w:pPr>
        <w:rPr>
          <w:b/>
          <w:sz w:val="28"/>
          <w:szCs w:val="28"/>
        </w:rPr>
      </w:pPr>
    </w:p>
    <w:p w14:paraId="4AEDFD18" w14:textId="77777777" w:rsidR="00942678" w:rsidRDefault="00942678" w:rsidP="00662444">
      <w:pPr>
        <w:rPr>
          <w:b/>
          <w:sz w:val="28"/>
          <w:szCs w:val="28"/>
        </w:rPr>
      </w:pPr>
      <w:r>
        <w:rPr>
          <w:b/>
          <w:sz w:val="28"/>
          <w:szCs w:val="28"/>
        </w:rPr>
        <w:t>Γενικές Επισημάνσεις</w:t>
      </w:r>
    </w:p>
    <w:p w14:paraId="271362D4" w14:textId="77777777" w:rsidR="00942678" w:rsidRPr="00D81A38" w:rsidRDefault="00942678" w:rsidP="00662444">
      <w:pPr>
        <w:pStyle w:val="a6"/>
        <w:numPr>
          <w:ilvl w:val="0"/>
          <w:numId w:val="27"/>
        </w:numPr>
        <w:ind w:left="284" w:hanging="284"/>
        <w:rPr>
          <w:sz w:val="28"/>
          <w:szCs w:val="28"/>
        </w:rPr>
      </w:pPr>
      <w:r w:rsidRPr="00D81A38">
        <w:rPr>
          <w:sz w:val="28"/>
          <w:szCs w:val="28"/>
        </w:rPr>
        <w:t>Ποια πιστεύετε ότι είναι τα τρία πιο δυνατά στοιχεία του εκπαιδευτικού υλικού;</w:t>
      </w:r>
    </w:p>
    <w:p w14:paraId="2DC32214" w14:textId="77777777" w:rsidR="00942678" w:rsidRPr="00E371EE" w:rsidRDefault="00942678" w:rsidP="00662444">
      <w:pPr>
        <w:rPr>
          <w:sz w:val="28"/>
          <w:szCs w:val="28"/>
        </w:rPr>
      </w:pPr>
      <w:r>
        <w:rPr>
          <w:noProof/>
          <w:lang w:eastAsia="el-GR"/>
        </w:rPr>
        <mc:AlternateContent>
          <mc:Choice Requires="wps">
            <w:drawing>
              <wp:anchor distT="0" distB="0" distL="114300" distR="114300" simplePos="0" relativeHeight="251698176" behindDoc="0" locked="0" layoutInCell="1" allowOverlap="1" wp14:anchorId="66F5A6C3" wp14:editId="208F65A9">
                <wp:simplePos x="0" y="0"/>
                <wp:positionH relativeFrom="margin">
                  <wp:align>left</wp:align>
                </wp:positionH>
                <wp:positionV relativeFrom="paragraph">
                  <wp:posOffset>99695</wp:posOffset>
                </wp:positionV>
                <wp:extent cx="4899660" cy="1092200"/>
                <wp:effectExtent l="0" t="0" r="15240" b="12700"/>
                <wp:wrapNone/>
                <wp:docPr id="4"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9660" cy="1092200"/>
                        </a:xfrm>
                        <a:prstGeom prst="rect">
                          <a:avLst/>
                        </a:prstGeom>
                        <a:solidFill>
                          <a:sysClr val="window" lastClr="FFFFFF"/>
                        </a:solidFill>
                        <a:ln w="12700" cap="flat" cmpd="sng" algn="ctr">
                          <a:solidFill>
                            <a:srgbClr val="70AD47"/>
                          </a:solidFill>
                          <a:prstDash val="solid"/>
                          <a:miter lim="800000"/>
                        </a:ln>
                        <a:effectLst/>
                      </wps:spPr>
                      <wps:txbx>
                        <w:txbxContent>
                          <w:p w14:paraId="63740DC5" w14:textId="77777777" w:rsidR="00942678" w:rsidRDefault="00942678" w:rsidP="00942678">
                            <w:pPr>
                              <w:jc w:val="center"/>
                            </w:pPr>
                          </w:p>
                          <w:p w14:paraId="76412B0F" w14:textId="77777777" w:rsidR="00942678" w:rsidRDefault="00942678" w:rsidP="009426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F5A6C3" id="Ορθογώνιο 4" o:spid="_x0000_s1125" style="position:absolute;margin-left:0;margin-top:7.85pt;width:385.8pt;height:8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" fillcolor="window" strokecolor="#70ad47" strokeweight="1pt">
                <v:path arrowok="t"/>
                <v:textbox>
                  <w:txbxContent>
                    <w:p w14:paraId="63740DC5" w14:textId="77777777" w:rsidR="00942678" w:rsidRDefault="00942678" w:rsidP="00942678">
                      <w:pPr>
                        <w:jc w:val="center"/>
                      </w:pPr>
                    </w:p>
                    <w:p w14:paraId="76412B0F" w14:textId="77777777" w:rsidR="00942678" w:rsidRDefault="00942678" w:rsidP="00942678">
                      <w:pPr>
                        <w:jc w:val="center"/>
                      </w:pPr>
                    </w:p>
                  </w:txbxContent>
                </v:textbox>
                <w10:wrap anchorx="margin"/>
              </v:rect>
            </w:pict>
          </mc:Fallback>
        </mc:AlternateContent>
      </w:r>
    </w:p>
    <w:p w14:paraId="31FF228C" w14:textId="77777777" w:rsidR="00942678" w:rsidRPr="00E371EE" w:rsidRDefault="00942678" w:rsidP="00662444">
      <w:pPr>
        <w:rPr>
          <w:sz w:val="28"/>
          <w:szCs w:val="28"/>
        </w:rPr>
      </w:pPr>
    </w:p>
    <w:p w14:paraId="23DD2110" w14:textId="77777777" w:rsidR="00942678" w:rsidRPr="00E371EE" w:rsidRDefault="00942678" w:rsidP="00662444">
      <w:pPr>
        <w:rPr>
          <w:sz w:val="28"/>
          <w:szCs w:val="28"/>
        </w:rPr>
      </w:pPr>
    </w:p>
    <w:p w14:paraId="3A761651" w14:textId="77777777" w:rsidR="00942678" w:rsidRPr="00473F2C" w:rsidRDefault="00942678" w:rsidP="00662444">
      <w:pPr>
        <w:rPr>
          <w:sz w:val="28"/>
          <w:szCs w:val="28"/>
        </w:rPr>
      </w:pPr>
    </w:p>
    <w:p w14:paraId="60B347D0" w14:textId="77777777" w:rsidR="00FE727D" w:rsidRPr="00473F2C" w:rsidRDefault="00FE727D" w:rsidP="00662444">
      <w:pPr>
        <w:rPr>
          <w:sz w:val="28"/>
          <w:szCs w:val="28"/>
        </w:rPr>
      </w:pPr>
    </w:p>
    <w:p w14:paraId="273B368D" w14:textId="77777777" w:rsidR="00942678" w:rsidRPr="00E371EE" w:rsidRDefault="00942678" w:rsidP="00662444">
      <w:pPr>
        <w:numPr>
          <w:ilvl w:val="0"/>
          <w:numId w:val="27"/>
        </w:numPr>
        <w:ind w:left="284" w:hanging="284"/>
        <w:contextualSpacing/>
        <w:rPr>
          <w:sz w:val="28"/>
          <w:szCs w:val="28"/>
        </w:rPr>
      </w:pPr>
      <w:r w:rsidRPr="00E371EE">
        <w:rPr>
          <w:sz w:val="28"/>
          <w:szCs w:val="28"/>
        </w:rPr>
        <w:t>Γράψτε έως τρεις αλλαγές που προτείνετε προκειμένου να βελτιωθεί το εκπαιδευτικό υλικό.</w:t>
      </w:r>
    </w:p>
    <w:p w14:paraId="25A87DA4" w14:textId="77777777" w:rsidR="00942678" w:rsidRPr="00E371EE" w:rsidRDefault="00942678" w:rsidP="00662444">
      <w:pPr>
        <w:rPr>
          <w:sz w:val="28"/>
          <w:szCs w:val="28"/>
        </w:rPr>
      </w:pPr>
      <w:r>
        <w:rPr>
          <w:noProof/>
          <w:lang w:eastAsia="el-GR"/>
        </w:rPr>
        <mc:AlternateContent>
          <mc:Choice Requires="wps">
            <w:drawing>
              <wp:anchor distT="0" distB="0" distL="114300" distR="114300" simplePos="0" relativeHeight="251699200" behindDoc="0" locked="0" layoutInCell="1" allowOverlap="1" wp14:anchorId="498DAB13" wp14:editId="30BAF87C">
                <wp:simplePos x="0" y="0"/>
                <wp:positionH relativeFrom="margin">
                  <wp:align>left</wp:align>
                </wp:positionH>
                <wp:positionV relativeFrom="paragraph">
                  <wp:posOffset>53340</wp:posOffset>
                </wp:positionV>
                <wp:extent cx="4899660" cy="1100667"/>
                <wp:effectExtent l="0" t="0" r="15240" b="23495"/>
                <wp:wrapNone/>
                <wp:docPr id="5" name="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9660" cy="1100667"/>
                        </a:xfrm>
                        <a:prstGeom prst="rect">
                          <a:avLst/>
                        </a:prstGeom>
                        <a:solidFill>
                          <a:sysClr val="window" lastClr="FFFFFF"/>
                        </a:solidFill>
                        <a:ln w="12700" cap="flat" cmpd="sng" algn="ctr">
                          <a:solidFill>
                            <a:srgbClr val="70AD47"/>
                          </a:solidFill>
                          <a:prstDash val="solid"/>
                          <a:miter lim="800000"/>
                        </a:ln>
                        <a:effectLst/>
                      </wps:spPr>
                      <wps:txbx>
                        <w:txbxContent>
                          <w:p w14:paraId="3E0A7D61" w14:textId="77777777" w:rsidR="00942678" w:rsidRDefault="00942678" w:rsidP="00942678">
                            <w:pPr>
                              <w:jc w:val="center"/>
                            </w:pPr>
                          </w:p>
                          <w:p w14:paraId="3378D7FE" w14:textId="77777777" w:rsidR="00942678" w:rsidRDefault="00942678" w:rsidP="009426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8DAB13" id="Ορθογώνιο 5" o:spid="_x0000_s1126" style="position:absolute;margin-left:0;margin-top:4.2pt;width:385.8pt;height:86.6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" fillcolor="window" strokecolor="#70ad47" strokeweight="1pt">
                <v:path arrowok="t"/>
                <v:textbox>
                  <w:txbxContent>
                    <w:p w14:paraId="3E0A7D61" w14:textId="77777777" w:rsidR="00942678" w:rsidRDefault="00942678" w:rsidP="00942678">
                      <w:pPr>
                        <w:jc w:val="center"/>
                      </w:pPr>
                    </w:p>
                    <w:p w14:paraId="3378D7FE" w14:textId="77777777" w:rsidR="00942678" w:rsidRDefault="00942678" w:rsidP="00942678">
                      <w:pPr>
                        <w:jc w:val="center"/>
                      </w:pPr>
                    </w:p>
                  </w:txbxContent>
                </v:textbox>
                <w10:wrap anchorx="margin"/>
              </v:rect>
            </w:pict>
          </mc:Fallback>
        </mc:AlternateContent>
      </w:r>
    </w:p>
    <w:p w14:paraId="4BE8BBD1" w14:textId="77777777" w:rsidR="00942678" w:rsidRPr="00E371EE" w:rsidRDefault="00942678" w:rsidP="00662444"/>
    <w:p w14:paraId="3A7A2674" w14:textId="77777777" w:rsidR="00942678" w:rsidRPr="00E371EE" w:rsidRDefault="00942678" w:rsidP="00662444"/>
    <w:p w14:paraId="7B220EB2" w14:textId="77777777" w:rsidR="00942678" w:rsidRDefault="00942678" w:rsidP="00662444">
      <w:pPr>
        <w:rPr>
          <w:sz w:val="28"/>
          <w:szCs w:val="28"/>
        </w:rPr>
      </w:pPr>
    </w:p>
    <w:p w14:paraId="2185C123" w14:textId="77777777" w:rsidR="00942678" w:rsidRPr="00473F2C" w:rsidRDefault="00942678" w:rsidP="00662444">
      <w:pPr>
        <w:rPr>
          <w:rFonts w:cstheme="minorHAnsi"/>
          <w:sz w:val="24"/>
          <w:szCs w:val="24"/>
        </w:rPr>
      </w:pPr>
    </w:p>
    <w:p w14:paraId="234F2226" w14:textId="77777777" w:rsidR="00942678" w:rsidRDefault="00942678" w:rsidP="00662444">
      <w:pPr>
        <w:spacing w:before="240" w:after="240"/>
        <w:rPr>
          <w:i/>
          <w:sz w:val="24"/>
          <w:szCs w:val="24"/>
        </w:rPr>
      </w:pPr>
      <w:r w:rsidRPr="00C92D00">
        <w:rPr>
          <w:i/>
          <w:sz w:val="24"/>
          <w:szCs w:val="24"/>
        </w:rPr>
        <w:t xml:space="preserve">Ευχαριστούμε για τη συνεργασία </w:t>
      </w:r>
      <w:r>
        <w:rPr>
          <w:i/>
          <w:sz w:val="24"/>
          <w:szCs w:val="24"/>
        </w:rPr>
        <w:t>σας</w:t>
      </w:r>
    </w:p>
    <w:p w14:paraId="24056D0B" w14:textId="77777777" w:rsidR="00AD2AED" w:rsidRPr="00AD2AED" w:rsidRDefault="00AD2AED" w:rsidP="00662444"/>
    <w:p w14:paraId="6A110EEE" w14:textId="121F9C93" w:rsidR="002054A1" w:rsidRDefault="002054A1" w:rsidP="002054A1">
      <w:pPr>
        <w:pStyle w:val="10"/>
        <w:spacing w:before="0" w:after="360"/>
        <w:rPr>
          <w:rFonts w:ascii="Times New Roman" w:hAnsi="Times New Roman"/>
        </w:rPr>
      </w:pPr>
      <w:bookmarkStart w:id="183" w:name="_Toc455680253"/>
      <w:bookmarkStart w:id="184" w:name="_Toc476751720"/>
      <w:bookmarkStart w:id="185" w:name="_Toc184279984"/>
      <w:r w:rsidRPr="00814093">
        <w:rPr>
          <w:rFonts w:ascii="Times New Roman" w:hAnsi="Times New Roman"/>
        </w:rPr>
        <w:t xml:space="preserve">Παράρτημα Β: </w:t>
      </w:r>
      <w:bookmarkEnd w:id="183"/>
      <w:bookmarkEnd w:id="184"/>
      <w:r>
        <w:rPr>
          <w:rFonts w:ascii="Times New Roman" w:hAnsi="Times New Roman"/>
        </w:rPr>
        <w:t xml:space="preserve">Πηγές πολυμέσων και εφαρμογών </w:t>
      </w:r>
      <w:bookmarkEnd w:id="185"/>
    </w:p>
    <w:p w14:paraId="4F2E6191" w14:textId="77777777" w:rsidR="00820826" w:rsidRPr="00820826" w:rsidRDefault="00820826" w:rsidP="00820826">
      <w:pPr>
        <w:rPr>
          <w:lang w:val="en-US"/>
        </w:rPr>
      </w:pPr>
      <w:r w:rsidRPr="00820826">
        <w:rPr>
          <w:lang w:val="en-US"/>
        </w:rPr>
        <w:t xml:space="preserve">Vimeo – Lexicon </w:t>
      </w:r>
      <w:r w:rsidRPr="00820826">
        <w:t>Νοηματικής</w:t>
      </w:r>
      <w:r w:rsidRPr="00820826">
        <w:rPr>
          <w:lang w:val="en-US"/>
        </w:rPr>
        <w:br/>
      </w:r>
      <w:hyperlink r:id="rId67" w:tgtFrame="_new" w:history="1">
        <w:r w:rsidRPr="00820826">
          <w:rPr>
            <w:rStyle w:val="-"/>
            <w:lang w:val="en-US"/>
          </w:rPr>
          <w:t>https://vimeo.com/showcase/lexicon-noimatikis</w:t>
        </w:r>
      </w:hyperlink>
    </w:p>
    <w:p w14:paraId="4161CB72" w14:textId="77777777" w:rsidR="00820826" w:rsidRPr="00820826" w:rsidRDefault="00820826" w:rsidP="00820826">
      <w:pPr>
        <w:rPr>
          <w:lang w:val="en-US"/>
        </w:rPr>
      </w:pPr>
      <w:r w:rsidRPr="00820826">
        <w:rPr>
          <w:lang w:val="en-US"/>
        </w:rPr>
        <w:t>Spread the Sign</w:t>
      </w:r>
      <w:r w:rsidRPr="00820826">
        <w:rPr>
          <w:lang w:val="en-US"/>
        </w:rPr>
        <w:br/>
      </w:r>
      <w:hyperlink r:id="rId68" w:tgtFrame="_new" w:history="1">
        <w:r w:rsidRPr="00820826">
          <w:rPr>
            <w:rStyle w:val="-"/>
            <w:lang w:val="en-US"/>
          </w:rPr>
          <w:t>https://spreadthesign.com/el.gr/search/</w:t>
        </w:r>
      </w:hyperlink>
    </w:p>
    <w:p w14:paraId="5FC6B119" w14:textId="77777777" w:rsidR="00820826" w:rsidRPr="00820826" w:rsidRDefault="00820826" w:rsidP="00820826">
      <w:pPr>
        <w:rPr>
          <w:lang w:val="en-US"/>
        </w:rPr>
      </w:pPr>
      <w:r w:rsidRPr="00820826">
        <w:rPr>
          <w:lang w:val="en-US"/>
        </w:rPr>
        <w:t>YouTube</w:t>
      </w:r>
      <w:r w:rsidRPr="00820826">
        <w:rPr>
          <w:lang w:val="en-US"/>
        </w:rPr>
        <w:br/>
      </w:r>
      <w:hyperlink r:id="rId69" w:tgtFrame="_new" w:history="1">
        <w:r w:rsidRPr="00820826">
          <w:rPr>
            <w:rStyle w:val="-"/>
            <w:lang w:val="en-US"/>
          </w:rPr>
          <w:t>https://www.youtube.com</w:t>
        </w:r>
      </w:hyperlink>
    </w:p>
    <w:p w14:paraId="6485005E" w14:textId="77777777" w:rsidR="00820826" w:rsidRPr="00820826" w:rsidRDefault="00820826" w:rsidP="00820826">
      <w:pPr>
        <w:rPr>
          <w:lang w:val="en-US"/>
        </w:rPr>
      </w:pPr>
      <w:r w:rsidRPr="00820826">
        <w:rPr>
          <w:lang w:val="en-US"/>
        </w:rPr>
        <w:t>Tenor</w:t>
      </w:r>
      <w:r w:rsidRPr="00820826">
        <w:rPr>
          <w:lang w:val="en-US"/>
        </w:rPr>
        <w:br/>
      </w:r>
      <w:hyperlink r:id="rId70" w:tgtFrame="_new" w:history="1">
        <w:r w:rsidRPr="00820826">
          <w:rPr>
            <w:rStyle w:val="-"/>
            <w:lang w:val="en-US"/>
          </w:rPr>
          <w:t>https://tenor.com</w:t>
        </w:r>
      </w:hyperlink>
    </w:p>
    <w:p w14:paraId="5D6C12C1" w14:textId="77777777" w:rsidR="00820826" w:rsidRPr="00820826" w:rsidRDefault="00820826" w:rsidP="00820826">
      <w:pPr>
        <w:rPr>
          <w:lang w:val="en-US"/>
        </w:rPr>
      </w:pPr>
      <w:r w:rsidRPr="00820826">
        <w:rPr>
          <w:lang w:val="en-US"/>
        </w:rPr>
        <w:t>Doodly</w:t>
      </w:r>
      <w:r w:rsidRPr="00820826">
        <w:rPr>
          <w:lang w:val="en-US"/>
        </w:rPr>
        <w:br/>
      </w:r>
      <w:hyperlink r:id="rId71" w:tgtFrame="_new" w:history="1">
        <w:r w:rsidRPr="00820826">
          <w:rPr>
            <w:rStyle w:val="-"/>
            <w:lang w:val="en-US"/>
          </w:rPr>
          <w:t>https://doodle.com/en/</w:t>
        </w:r>
      </w:hyperlink>
    </w:p>
    <w:p w14:paraId="16185294" w14:textId="77777777" w:rsidR="00820826" w:rsidRPr="00820826" w:rsidRDefault="00820826" w:rsidP="00820826">
      <w:pPr>
        <w:rPr>
          <w:lang w:val="en-US"/>
        </w:rPr>
      </w:pPr>
      <w:r w:rsidRPr="00820826">
        <w:rPr>
          <w:lang w:val="en-US"/>
        </w:rPr>
        <w:t>Kdenlive</w:t>
      </w:r>
      <w:r w:rsidRPr="00820826">
        <w:rPr>
          <w:lang w:val="en-US"/>
        </w:rPr>
        <w:br/>
      </w:r>
      <w:hyperlink r:id="rId72" w:tgtFrame="_new" w:history="1">
        <w:r w:rsidRPr="00820826">
          <w:rPr>
            <w:rStyle w:val="-"/>
            <w:lang w:val="en-US"/>
          </w:rPr>
          <w:t>https://kdenlive.org/</w:t>
        </w:r>
      </w:hyperlink>
    </w:p>
    <w:p w14:paraId="3E24B0C9" w14:textId="77777777" w:rsidR="00820826" w:rsidRPr="00820826" w:rsidRDefault="00820826" w:rsidP="00820826">
      <w:pPr>
        <w:rPr>
          <w:lang w:val="en-US"/>
        </w:rPr>
      </w:pPr>
      <w:r w:rsidRPr="00820826">
        <w:rPr>
          <w:lang w:val="en-US"/>
        </w:rPr>
        <w:t>YTMP3</w:t>
      </w:r>
      <w:r w:rsidRPr="00820826">
        <w:rPr>
          <w:lang w:val="en-US"/>
        </w:rPr>
        <w:br/>
      </w:r>
      <w:hyperlink r:id="rId73" w:tgtFrame="_new" w:history="1">
        <w:r w:rsidRPr="00820826">
          <w:rPr>
            <w:rStyle w:val="-"/>
            <w:lang w:val="en-US"/>
          </w:rPr>
          <w:t>https://ytmp3s.nu/</w:t>
        </w:r>
      </w:hyperlink>
    </w:p>
    <w:p w14:paraId="209EF1A1" w14:textId="77777777" w:rsidR="00820826" w:rsidRPr="00820826" w:rsidRDefault="00820826" w:rsidP="00820826">
      <w:r w:rsidRPr="00820826">
        <w:t>Πολυχώρος Κιβωτός – Νοηματική Γλώσσα</w:t>
      </w:r>
      <w:r w:rsidRPr="00820826">
        <w:br/>
      </w:r>
      <w:hyperlink r:id="rId74" w:tgtFrame="_new" w:history="1">
        <w:r w:rsidRPr="00820826">
          <w:rPr>
            <w:rStyle w:val="-"/>
          </w:rPr>
          <w:t>https://www.noimatiki-kivotos-polyhoros.gr/</w:t>
        </w:r>
      </w:hyperlink>
    </w:p>
    <w:p w14:paraId="0CA86277" w14:textId="77777777" w:rsidR="00820826" w:rsidRPr="00820826" w:rsidRDefault="00820826" w:rsidP="00820826">
      <w:r w:rsidRPr="00820826">
        <w:t>Re-Sign</w:t>
      </w:r>
      <w:r w:rsidRPr="00820826">
        <w:br/>
      </w:r>
      <w:hyperlink r:id="rId75" w:tgtFrame="_new" w:history="1">
        <w:r w:rsidRPr="00820826">
          <w:rPr>
            <w:rStyle w:val="-"/>
          </w:rPr>
          <w:t>https://re-sign.online</w:t>
        </w:r>
      </w:hyperlink>
    </w:p>
    <w:p w14:paraId="32D632D1" w14:textId="77777777" w:rsidR="00820826" w:rsidRPr="00820826" w:rsidRDefault="00820826" w:rsidP="00820826">
      <w:r w:rsidRPr="00820826">
        <w:t>Canva</w:t>
      </w:r>
      <w:r w:rsidRPr="00820826">
        <w:br/>
      </w:r>
      <w:hyperlink r:id="rId76" w:tgtFrame="_new" w:history="1">
        <w:r w:rsidRPr="00820826">
          <w:rPr>
            <w:rStyle w:val="-"/>
          </w:rPr>
          <w:t>https://www.canva.com/</w:t>
        </w:r>
      </w:hyperlink>
    </w:p>
    <w:p w14:paraId="5E684F9F" w14:textId="77777777" w:rsidR="00820826" w:rsidRPr="00820826" w:rsidRDefault="00820826" w:rsidP="00820826">
      <w:r w:rsidRPr="00820826">
        <w:t>Pixabay</w:t>
      </w:r>
      <w:r w:rsidRPr="00820826">
        <w:br/>
      </w:r>
      <w:hyperlink r:id="rId77" w:tgtFrame="_new" w:history="1">
        <w:r w:rsidRPr="00820826">
          <w:rPr>
            <w:rStyle w:val="-"/>
          </w:rPr>
          <w:t>https://pixabay.com</w:t>
        </w:r>
      </w:hyperlink>
    </w:p>
    <w:p w14:paraId="62C35C7A" w14:textId="77777777" w:rsidR="00820826" w:rsidRPr="00820826" w:rsidRDefault="00820826" w:rsidP="00820826">
      <w:r w:rsidRPr="00820826">
        <w:t>Plotagon</w:t>
      </w:r>
      <w:r w:rsidRPr="00820826">
        <w:br/>
      </w:r>
      <w:hyperlink r:id="rId78" w:tgtFrame="_new" w:history="1">
        <w:r w:rsidRPr="00820826">
          <w:rPr>
            <w:rStyle w:val="-"/>
          </w:rPr>
          <w:t>https://www.plotagon.com/</w:t>
        </w:r>
      </w:hyperlink>
    </w:p>
    <w:p w14:paraId="7BBFACBA" w14:textId="77777777" w:rsidR="00820826" w:rsidRPr="00820826" w:rsidRDefault="00820826" w:rsidP="00820826">
      <w:pPr>
        <w:rPr>
          <w:lang w:val="en-US"/>
        </w:rPr>
      </w:pPr>
      <w:r w:rsidRPr="00820826">
        <w:rPr>
          <w:lang w:val="en-US"/>
        </w:rPr>
        <w:t>Online Image Editor</w:t>
      </w:r>
      <w:r w:rsidRPr="00820826">
        <w:rPr>
          <w:lang w:val="en-US"/>
        </w:rPr>
        <w:br/>
      </w:r>
      <w:hyperlink r:id="rId79" w:tgtFrame="_new" w:history="1">
        <w:r w:rsidRPr="00820826">
          <w:rPr>
            <w:rStyle w:val="-"/>
            <w:lang w:val="en-US"/>
          </w:rPr>
          <w:t>https://www.online-image-editor.com/</w:t>
        </w:r>
      </w:hyperlink>
    </w:p>
    <w:p w14:paraId="035257CE" w14:textId="77777777" w:rsidR="00820826" w:rsidRPr="00820826" w:rsidRDefault="00820826" w:rsidP="00820826">
      <w:pPr>
        <w:rPr>
          <w:lang w:val="en-US"/>
        </w:rPr>
      </w:pPr>
      <w:r w:rsidRPr="00820826">
        <w:rPr>
          <w:lang w:val="en-US"/>
        </w:rPr>
        <w:t>Online Audio Converter</w:t>
      </w:r>
      <w:r w:rsidRPr="00820826">
        <w:rPr>
          <w:lang w:val="en-US"/>
        </w:rPr>
        <w:br/>
      </w:r>
      <w:hyperlink r:id="rId80" w:tgtFrame="_new" w:history="1">
        <w:r w:rsidRPr="00820826">
          <w:rPr>
            <w:rStyle w:val="-"/>
            <w:lang w:val="en-US"/>
          </w:rPr>
          <w:t>https://online-audio-converter.com/</w:t>
        </w:r>
      </w:hyperlink>
    </w:p>
    <w:p w14:paraId="08FF339C" w14:textId="77777777" w:rsidR="00820826" w:rsidRPr="00820826" w:rsidRDefault="00820826" w:rsidP="00820826">
      <w:pPr>
        <w:rPr>
          <w:lang w:val="en-US"/>
        </w:rPr>
      </w:pPr>
      <w:r w:rsidRPr="00820826">
        <w:rPr>
          <w:lang w:val="en-US"/>
        </w:rPr>
        <w:t>CloudConvert</w:t>
      </w:r>
      <w:r w:rsidRPr="00820826">
        <w:rPr>
          <w:lang w:val="en-US"/>
        </w:rPr>
        <w:br/>
      </w:r>
      <w:hyperlink r:id="rId81" w:tgtFrame="_new" w:history="1">
        <w:r w:rsidRPr="00820826">
          <w:rPr>
            <w:rStyle w:val="-"/>
            <w:lang w:val="en-US"/>
          </w:rPr>
          <w:t>https://cloudconvert.com/</w:t>
        </w:r>
      </w:hyperlink>
    </w:p>
    <w:p w14:paraId="311DBD77" w14:textId="7CD2382E" w:rsidR="004208DF" w:rsidRPr="004968B1" w:rsidRDefault="00820826" w:rsidP="007753CE">
      <w:pPr>
        <w:rPr>
          <w:lang w:val="en-US"/>
        </w:rPr>
      </w:pPr>
      <w:r w:rsidRPr="00820826">
        <w:rPr>
          <w:lang w:val="en-US"/>
        </w:rPr>
        <w:t>EZGIF</w:t>
      </w:r>
      <w:r w:rsidRPr="00820826">
        <w:rPr>
          <w:lang w:val="en-US"/>
        </w:rPr>
        <w:br/>
      </w:r>
      <w:hyperlink r:id="rId82" w:tgtFrame="_new" w:history="1">
        <w:r w:rsidRPr="00820826">
          <w:rPr>
            <w:rStyle w:val="-"/>
            <w:lang w:val="en-US"/>
          </w:rPr>
          <w:t>https://ezgif.com/</w:t>
        </w:r>
      </w:hyperlink>
    </w:p>
    <w:sectPr w:rsidR="004208DF" w:rsidRPr="004968B1" w:rsidSect="00812E52">
      <w:pgSz w:w="11906" w:h="16838"/>
      <w:pgMar w:top="1440" w:right="1800" w:bottom="1440" w:left="1800" w:header="709"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95E6F" w14:textId="77777777" w:rsidR="00734A22" w:rsidRDefault="00734A22" w:rsidP="009B3CCD">
      <w:pPr>
        <w:spacing w:after="0" w:line="240" w:lineRule="auto"/>
      </w:pPr>
      <w:r>
        <w:separator/>
      </w:r>
    </w:p>
  </w:endnote>
  <w:endnote w:type="continuationSeparator" w:id="0">
    <w:p w14:paraId="72A708B4" w14:textId="77777777" w:rsidR="00734A22" w:rsidRDefault="00734A22" w:rsidP="009B3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A69B" w14:textId="77777777" w:rsidR="00CD56CD" w:rsidRDefault="00CD56CD" w:rsidP="00ED458A">
    <w:pPr>
      <w:pStyle w:val="af"/>
      <w:rPr>
        <w:sz w:val="20"/>
        <w:szCs w:val="20"/>
      </w:rPr>
    </w:pPr>
    <w:bookmarkStart w:id="12" w:name="_Hlk220442086"/>
    <w:bookmarkStart w:id="13" w:name="_Hlk220442087"/>
  </w:p>
  <w:p w14:paraId="7DB447BB" w14:textId="2BA2D10D" w:rsidR="00ED458A" w:rsidRPr="00520836" w:rsidRDefault="00ED458A" w:rsidP="00ED458A">
    <w:pPr>
      <w:pStyle w:val="af"/>
      <w:rPr>
        <w:sz w:val="20"/>
        <w:szCs w:val="20"/>
      </w:rPr>
    </w:pPr>
    <w:r w:rsidRPr="00520836">
      <w:rPr>
        <w:sz w:val="20"/>
        <w:szCs w:val="20"/>
      </w:rPr>
      <w:t xml:space="preserve">ΠΜΣ «ΕπιστήμεςτηςΑγωγής - Εξ Αποστάσεως Εκπαίδευση με την χρήση των ΤΠΕ </w:t>
    </w:r>
  </w:p>
  <w:p w14:paraId="3505EE68" w14:textId="3A817784" w:rsidR="00ED458A" w:rsidRDefault="00ED458A" w:rsidP="00ED458A">
    <w:pPr>
      <w:pStyle w:val="af"/>
      <w:tabs>
        <w:tab w:val="clear" w:pos="4153"/>
        <w:tab w:val="clear" w:pos="8306"/>
        <w:tab w:val="center" w:pos="4371"/>
      </w:tabs>
    </w:pPr>
    <w:r w:rsidRPr="00520836">
      <w:rPr>
        <w:sz w:val="20"/>
        <w:szCs w:val="20"/>
      </w:rPr>
      <w:t>(e-Learning)»: .Διπλωματική Εργασία</w:t>
    </w:r>
    <w:r>
      <w:rPr>
        <w:sz w:val="20"/>
        <w:szCs w:val="20"/>
      </w:rPr>
      <w:tab/>
    </w:r>
    <w:bookmarkEnd w:id="12"/>
    <w:bookmarkEnd w:id="13"/>
    <w:r>
      <w:t xml:space="preserve">                                  </w:t>
    </w:r>
    <w:r>
      <w:tab/>
    </w:r>
    <w:r>
      <w:tab/>
    </w:r>
    <w:r>
      <w:tab/>
    </w:r>
    <w:sdt>
      <w:sdtPr>
        <w:id w:val="1361713062"/>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1EC7AC37" w14:textId="4CD225EE" w:rsidR="005D2FE5" w:rsidRDefault="005D2FE5" w:rsidP="005441F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5F621" w14:textId="77777777" w:rsidR="00734A22" w:rsidRDefault="00734A22" w:rsidP="009B3CCD">
      <w:pPr>
        <w:spacing w:after="0" w:line="240" w:lineRule="auto"/>
      </w:pPr>
      <w:r>
        <w:separator/>
      </w:r>
    </w:p>
  </w:footnote>
  <w:footnote w:type="continuationSeparator" w:id="0">
    <w:p w14:paraId="3BDB5A86" w14:textId="77777777" w:rsidR="00734A22" w:rsidRDefault="00734A22" w:rsidP="009B3C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489D" w14:textId="205F1741" w:rsidR="002C13F3" w:rsidRPr="003B0799" w:rsidRDefault="002C13F3" w:rsidP="009F1973">
    <w:pPr>
      <w:pStyle w:val="aa"/>
      <w:ind w:left="1440"/>
      <w:jc w:val="center"/>
    </w:pPr>
    <w:r>
      <w:rPr>
        <w:noProof/>
      </w:rPr>
      <w:drawing>
        <wp:anchor distT="0" distB="0" distL="114300" distR="114300" simplePos="0" relativeHeight="251659264" behindDoc="0" locked="0" layoutInCell="1" allowOverlap="1" wp14:anchorId="689B6BF3" wp14:editId="2C05D28F">
          <wp:simplePos x="0" y="0"/>
          <wp:positionH relativeFrom="column">
            <wp:posOffset>-499745</wp:posOffset>
          </wp:positionH>
          <wp:positionV relativeFrom="paragraph">
            <wp:posOffset>38735</wp:posOffset>
          </wp:positionV>
          <wp:extent cx="744855" cy="419100"/>
          <wp:effectExtent l="0" t="0" r="0" b="0"/>
          <wp:wrapSquare wrapText="bothSides"/>
          <wp:docPr id="1915188696" name="Picture 10980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ap_new_e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4855" cy="419100"/>
                  </a:xfrm>
                  <a:prstGeom prst="rect">
                    <a:avLst/>
                  </a:prstGeom>
                  <a:noFill/>
                  <a:ln>
                    <a:noFill/>
                  </a:ln>
                </pic:spPr>
              </pic:pic>
            </a:graphicData>
          </a:graphic>
        </wp:anchor>
      </w:drawing>
    </w:r>
    <w:r>
      <w:rPr>
        <w:i/>
      </w:rPr>
      <w:t xml:space="preserve">Ευαγγελία Παντελάκη </w:t>
    </w:r>
    <w:r w:rsidRPr="00CC4FFE">
      <w:rPr>
        <w:i/>
      </w:rPr>
      <w:t xml:space="preserve">, </w:t>
    </w:r>
    <w:r>
      <w:rPr>
        <w:i/>
      </w:rPr>
      <w:t>«</w:t>
    </w:r>
    <w:r w:rsidRPr="003B0799">
      <w:rPr>
        <w:i/>
      </w:rPr>
      <w:t xml:space="preserve">Σχεδιασμός, ανάπτυξη και αποτίμηση </w:t>
    </w:r>
    <w:r w:rsidR="00212FF7">
      <w:rPr>
        <w:i/>
      </w:rPr>
      <w:t xml:space="preserve">  </w:t>
    </w:r>
    <w:r w:rsidRPr="003B0799">
      <w:rPr>
        <w:i/>
      </w:rPr>
      <w:t xml:space="preserve">εκπαιδευτικού υλικού με τη μέθοδο της εξΑΕ με σκοπό την διδασκαλία της νοηματικής γλώσσας  σε μαθητές </w:t>
    </w:r>
    <w:r>
      <w:rPr>
        <w:i/>
      </w:rPr>
      <w:t>Ν</w:t>
    </w:r>
    <w:r w:rsidRPr="003B0799">
      <w:rPr>
        <w:i/>
      </w:rPr>
      <w:t>ηπιαγωγείου</w:t>
    </w:r>
    <w:r>
      <w:rPr>
        <w:i/>
      </w:rPr>
      <w:t>.</w:t>
    </w:r>
    <w:r w:rsidRPr="00CC4FFE">
      <w:rPr>
        <w:i/>
      </w:rPr>
      <w:t>»</w:t>
    </w:r>
  </w:p>
  <w:p w14:paraId="6900E1E1" w14:textId="77777777" w:rsidR="002C13F3" w:rsidRDefault="002C13F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193"/>
    <w:multiLevelType w:val="multilevel"/>
    <w:tmpl w:val="CF36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61DEE"/>
    <w:multiLevelType w:val="hybridMultilevel"/>
    <w:tmpl w:val="B896DA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5850A1"/>
    <w:multiLevelType w:val="multilevel"/>
    <w:tmpl w:val="D848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72B4D"/>
    <w:multiLevelType w:val="hybridMultilevel"/>
    <w:tmpl w:val="BCDA9F98"/>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0FF30E18"/>
    <w:multiLevelType w:val="hybridMultilevel"/>
    <w:tmpl w:val="CE8ED35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FF423ED"/>
    <w:multiLevelType w:val="hybridMultilevel"/>
    <w:tmpl w:val="031EE50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0B40B0F"/>
    <w:multiLevelType w:val="hybridMultilevel"/>
    <w:tmpl w:val="DA880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A2A59"/>
    <w:multiLevelType w:val="hybridMultilevel"/>
    <w:tmpl w:val="B066DF5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4E01507"/>
    <w:multiLevelType w:val="hybridMultilevel"/>
    <w:tmpl w:val="02FCE07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C051477"/>
    <w:multiLevelType w:val="multilevel"/>
    <w:tmpl w:val="BDAA9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833796"/>
    <w:multiLevelType w:val="hybridMultilevel"/>
    <w:tmpl w:val="58006E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FF1175C"/>
    <w:multiLevelType w:val="multilevel"/>
    <w:tmpl w:val="A792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9F5752"/>
    <w:multiLevelType w:val="multilevel"/>
    <w:tmpl w:val="60040816"/>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8272AC7"/>
    <w:multiLevelType w:val="multilevel"/>
    <w:tmpl w:val="80BC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A15628"/>
    <w:multiLevelType w:val="hybridMultilevel"/>
    <w:tmpl w:val="1400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6920FD"/>
    <w:multiLevelType w:val="hybridMultilevel"/>
    <w:tmpl w:val="74EAA6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BC6E6B"/>
    <w:multiLevelType w:val="hybridMultilevel"/>
    <w:tmpl w:val="792898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BAC7516"/>
    <w:multiLevelType w:val="hybridMultilevel"/>
    <w:tmpl w:val="C968168C"/>
    <w:lvl w:ilvl="0" w:tplc="37201966">
      <w:start w:val="1"/>
      <w:numFmt w:val="decimal"/>
      <w:lvlText w:val="%1."/>
      <w:lvlJc w:val="left"/>
      <w:pPr>
        <w:ind w:left="36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A3B6FBA"/>
    <w:multiLevelType w:val="multilevel"/>
    <w:tmpl w:val="DFFE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976DD0"/>
    <w:multiLevelType w:val="hybridMultilevel"/>
    <w:tmpl w:val="03BC7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8A45632"/>
    <w:multiLevelType w:val="multilevel"/>
    <w:tmpl w:val="0B50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801E7E"/>
    <w:multiLevelType w:val="multilevel"/>
    <w:tmpl w:val="E21A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DC2E0D"/>
    <w:multiLevelType w:val="hybridMultilevel"/>
    <w:tmpl w:val="B4C6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00617C"/>
    <w:multiLevelType w:val="multilevel"/>
    <w:tmpl w:val="1EAC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913C84"/>
    <w:multiLevelType w:val="multilevel"/>
    <w:tmpl w:val="8FAC3848"/>
    <w:lvl w:ilvl="0">
      <w:start w:val="1"/>
      <w:numFmt w:val="decimal"/>
      <w:pStyle w:val="1"/>
      <w:suff w:val="space"/>
      <w:lvlText w:val="%1."/>
      <w:lvlJc w:val="left"/>
      <w:pPr>
        <w:ind w:left="360" w:hanging="360"/>
      </w:pPr>
      <w:rPr>
        <w:rFonts w:hint="default"/>
      </w:rPr>
    </w:lvl>
    <w:lvl w:ilvl="1">
      <w:start w:val="1"/>
      <w:numFmt w:val="decimal"/>
      <w:pStyle w:val="2"/>
      <w:suff w:val="space"/>
      <w:lvlText w:val="%1.%2."/>
      <w:lvlJc w:val="left"/>
      <w:pPr>
        <w:ind w:left="792" w:hanging="432"/>
      </w:pPr>
      <w:rPr>
        <w:rFonts w:hint="default"/>
      </w:rPr>
    </w:lvl>
    <w:lvl w:ilvl="2">
      <w:start w:val="1"/>
      <w:numFmt w:val="decimal"/>
      <w:pStyle w:val="3"/>
      <w:suff w:val="space"/>
      <w:lvlText w:val="%1.%2.%3."/>
      <w:lvlJc w:val="left"/>
      <w:pPr>
        <w:ind w:left="1224" w:hanging="504"/>
      </w:pPr>
      <w:rPr>
        <w:rFonts w:hint="default"/>
      </w:rPr>
    </w:lvl>
    <w:lvl w:ilvl="3">
      <w:start w:val="1"/>
      <w:numFmt w:val="decimal"/>
      <w:pStyle w:val="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6A18C7"/>
    <w:multiLevelType w:val="hybridMultilevel"/>
    <w:tmpl w:val="E564AE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F72256A"/>
    <w:multiLevelType w:val="multilevel"/>
    <w:tmpl w:val="2DD8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5F32F6"/>
    <w:multiLevelType w:val="multilevel"/>
    <w:tmpl w:val="964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CF65E4"/>
    <w:multiLevelType w:val="multilevel"/>
    <w:tmpl w:val="4C7E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8C79E6"/>
    <w:multiLevelType w:val="multilevel"/>
    <w:tmpl w:val="5BD6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C47219"/>
    <w:multiLevelType w:val="multilevel"/>
    <w:tmpl w:val="DB3E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E559FB"/>
    <w:multiLevelType w:val="hybridMultilevel"/>
    <w:tmpl w:val="66FA21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531457688">
    <w:abstractNumId w:val="25"/>
  </w:num>
  <w:num w:numId="2" w16cid:durableId="928849650">
    <w:abstractNumId w:val="12"/>
  </w:num>
  <w:num w:numId="3" w16cid:durableId="228807005">
    <w:abstractNumId w:val="10"/>
  </w:num>
  <w:num w:numId="4" w16cid:durableId="682515588">
    <w:abstractNumId w:val="31"/>
  </w:num>
  <w:num w:numId="5" w16cid:durableId="208878429">
    <w:abstractNumId w:val="21"/>
  </w:num>
  <w:num w:numId="6" w16cid:durableId="1734305395">
    <w:abstractNumId w:val="11"/>
  </w:num>
  <w:num w:numId="7" w16cid:durableId="1774395216">
    <w:abstractNumId w:val="13"/>
  </w:num>
  <w:num w:numId="8" w16cid:durableId="579021515">
    <w:abstractNumId w:val="29"/>
  </w:num>
  <w:num w:numId="9" w16cid:durableId="331223098">
    <w:abstractNumId w:val="20"/>
  </w:num>
  <w:num w:numId="10" w16cid:durableId="513422617">
    <w:abstractNumId w:val="15"/>
  </w:num>
  <w:num w:numId="11" w16cid:durableId="333343985">
    <w:abstractNumId w:val="9"/>
  </w:num>
  <w:num w:numId="12" w16cid:durableId="1586839788">
    <w:abstractNumId w:val="18"/>
  </w:num>
  <w:num w:numId="13" w16cid:durableId="1607152070">
    <w:abstractNumId w:val="28"/>
  </w:num>
  <w:num w:numId="14" w16cid:durableId="2140536984">
    <w:abstractNumId w:val="23"/>
  </w:num>
  <w:num w:numId="15" w16cid:durableId="1046950637">
    <w:abstractNumId w:val="0"/>
  </w:num>
  <w:num w:numId="16" w16cid:durableId="772822488">
    <w:abstractNumId w:val="26"/>
  </w:num>
  <w:num w:numId="17" w16cid:durableId="2127917882">
    <w:abstractNumId w:val="2"/>
  </w:num>
  <w:num w:numId="18" w16cid:durableId="1838492194">
    <w:abstractNumId w:val="4"/>
  </w:num>
  <w:num w:numId="19" w16cid:durableId="693767582">
    <w:abstractNumId w:val="5"/>
  </w:num>
  <w:num w:numId="20" w16cid:durableId="984895239">
    <w:abstractNumId w:val="7"/>
  </w:num>
  <w:num w:numId="21" w16cid:durableId="1915357412">
    <w:abstractNumId w:val="19"/>
  </w:num>
  <w:num w:numId="22" w16cid:durableId="1467549976">
    <w:abstractNumId w:val="3"/>
  </w:num>
  <w:num w:numId="23" w16cid:durableId="247622076">
    <w:abstractNumId w:val="8"/>
  </w:num>
  <w:num w:numId="24" w16cid:durableId="883099147">
    <w:abstractNumId w:val="30"/>
  </w:num>
  <w:num w:numId="25" w16cid:durableId="1172992030">
    <w:abstractNumId w:val="1"/>
  </w:num>
  <w:num w:numId="26" w16cid:durableId="1104422715">
    <w:abstractNumId w:val="16"/>
  </w:num>
  <w:num w:numId="27" w16cid:durableId="349187315">
    <w:abstractNumId w:val="17"/>
  </w:num>
  <w:num w:numId="28" w16cid:durableId="1548100308">
    <w:abstractNumId w:val="24"/>
  </w:num>
  <w:num w:numId="29" w16cid:durableId="402217840">
    <w:abstractNumId w:val="6"/>
  </w:num>
  <w:num w:numId="30" w16cid:durableId="1826167020">
    <w:abstractNumId w:val="22"/>
  </w:num>
  <w:num w:numId="31" w16cid:durableId="76943044">
    <w:abstractNumId w:val="14"/>
  </w:num>
  <w:num w:numId="32" w16cid:durableId="8373540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969"/>
    <w:rsid w:val="00001DCF"/>
    <w:rsid w:val="00003A5B"/>
    <w:rsid w:val="00006D6E"/>
    <w:rsid w:val="00012133"/>
    <w:rsid w:val="000147F7"/>
    <w:rsid w:val="00020DF3"/>
    <w:rsid w:val="000264AA"/>
    <w:rsid w:val="0002701F"/>
    <w:rsid w:val="00027B7A"/>
    <w:rsid w:val="000324C5"/>
    <w:rsid w:val="0003400D"/>
    <w:rsid w:val="0003522A"/>
    <w:rsid w:val="00041C17"/>
    <w:rsid w:val="00044124"/>
    <w:rsid w:val="00045A03"/>
    <w:rsid w:val="0004680A"/>
    <w:rsid w:val="00053BC8"/>
    <w:rsid w:val="0005477F"/>
    <w:rsid w:val="00055BF4"/>
    <w:rsid w:val="00060AF3"/>
    <w:rsid w:val="00060BEA"/>
    <w:rsid w:val="000611F9"/>
    <w:rsid w:val="00062405"/>
    <w:rsid w:val="00064A55"/>
    <w:rsid w:val="00073721"/>
    <w:rsid w:val="00073B66"/>
    <w:rsid w:val="00077312"/>
    <w:rsid w:val="00077436"/>
    <w:rsid w:val="000774F0"/>
    <w:rsid w:val="0008794E"/>
    <w:rsid w:val="00092614"/>
    <w:rsid w:val="00093BFA"/>
    <w:rsid w:val="00095024"/>
    <w:rsid w:val="00097594"/>
    <w:rsid w:val="000A3280"/>
    <w:rsid w:val="000A429A"/>
    <w:rsid w:val="000B0004"/>
    <w:rsid w:val="000B50EF"/>
    <w:rsid w:val="000B6E18"/>
    <w:rsid w:val="000B7DD5"/>
    <w:rsid w:val="000C0931"/>
    <w:rsid w:val="000D2421"/>
    <w:rsid w:val="000D2685"/>
    <w:rsid w:val="000D4FD0"/>
    <w:rsid w:val="000D62BF"/>
    <w:rsid w:val="000D648E"/>
    <w:rsid w:val="000D67C4"/>
    <w:rsid w:val="000D7B69"/>
    <w:rsid w:val="000E4066"/>
    <w:rsid w:val="000E46AF"/>
    <w:rsid w:val="000F3AC4"/>
    <w:rsid w:val="000F473B"/>
    <w:rsid w:val="000F571E"/>
    <w:rsid w:val="000F59BA"/>
    <w:rsid w:val="000F694B"/>
    <w:rsid w:val="000F77C6"/>
    <w:rsid w:val="001002AC"/>
    <w:rsid w:val="0010077F"/>
    <w:rsid w:val="00101701"/>
    <w:rsid w:val="0011183E"/>
    <w:rsid w:val="00115719"/>
    <w:rsid w:val="0011657B"/>
    <w:rsid w:val="00116933"/>
    <w:rsid w:val="0011721B"/>
    <w:rsid w:val="00117E0E"/>
    <w:rsid w:val="00120ABC"/>
    <w:rsid w:val="0012131B"/>
    <w:rsid w:val="00122C44"/>
    <w:rsid w:val="0012433A"/>
    <w:rsid w:val="00124C25"/>
    <w:rsid w:val="001255A5"/>
    <w:rsid w:val="00127211"/>
    <w:rsid w:val="00136483"/>
    <w:rsid w:val="0014473F"/>
    <w:rsid w:val="00145041"/>
    <w:rsid w:val="0014571D"/>
    <w:rsid w:val="00150CB0"/>
    <w:rsid w:val="00151A1B"/>
    <w:rsid w:val="00151EBA"/>
    <w:rsid w:val="00152CDF"/>
    <w:rsid w:val="00153E5E"/>
    <w:rsid w:val="00154FA3"/>
    <w:rsid w:val="00161BE9"/>
    <w:rsid w:val="00167336"/>
    <w:rsid w:val="001679B0"/>
    <w:rsid w:val="0017324D"/>
    <w:rsid w:val="00173ADF"/>
    <w:rsid w:val="0017505D"/>
    <w:rsid w:val="001750EB"/>
    <w:rsid w:val="001756FA"/>
    <w:rsid w:val="001763DB"/>
    <w:rsid w:val="00176FF1"/>
    <w:rsid w:val="00181560"/>
    <w:rsid w:val="001828DB"/>
    <w:rsid w:val="001844F6"/>
    <w:rsid w:val="001908F9"/>
    <w:rsid w:val="00192488"/>
    <w:rsid w:val="001A0C18"/>
    <w:rsid w:val="001A2096"/>
    <w:rsid w:val="001A219E"/>
    <w:rsid w:val="001A3698"/>
    <w:rsid w:val="001A477C"/>
    <w:rsid w:val="001B135B"/>
    <w:rsid w:val="001B543A"/>
    <w:rsid w:val="001B609C"/>
    <w:rsid w:val="001B64FB"/>
    <w:rsid w:val="001B6AB7"/>
    <w:rsid w:val="001B6E70"/>
    <w:rsid w:val="001C024C"/>
    <w:rsid w:val="001C301D"/>
    <w:rsid w:val="001D0013"/>
    <w:rsid w:val="001D1D5E"/>
    <w:rsid w:val="001D5815"/>
    <w:rsid w:val="001E1837"/>
    <w:rsid w:val="001E52B6"/>
    <w:rsid w:val="001E7442"/>
    <w:rsid w:val="001E767B"/>
    <w:rsid w:val="001F0132"/>
    <w:rsid w:val="001F16DD"/>
    <w:rsid w:val="001F55C3"/>
    <w:rsid w:val="00200689"/>
    <w:rsid w:val="002017A9"/>
    <w:rsid w:val="002026C3"/>
    <w:rsid w:val="002054A1"/>
    <w:rsid w:val="0020634E"/>
    <w:rsid w:val="002078D4"/>
    <w:rsid w:val="0021038C"/>
    <w:rsid w:val="00212FF7"/>
    <w:rsid w:val="002176BD"/>
    <w:rsid w:val="0022413E"/>
    <w:rsid w:val="00227E39"/>
    <w:rsid w:val="002408EF"/>
    <w:rsid w:val="00240CEC"/>
    <w:rsid w:val="002413E7"/>
    <w:rsid w:val="00242B81"/>
    <w:rsid w:val="0024509C"/>
    <w:rsid w:val="00246D9B"/>
    <w:rsid w:val="002471F4"/>
    <w:rsid w:val="00247B36"/>
    <w:rsid w:val="00250445"/>
    <w:rsid w:val="00251FD8"/>
    <w:rsid w:val="0025217F"/>
    <w:rsid w:val="00257094"/>
    <w:rsid w:val="0026241E"/>
    <w:rsid w:val="0026449E"/>
    <w:rsid w:val="00265149"/>
    <w:rsid w:val="00270821"/>
    <w:rsid w:val="00271B1E"/>
    <w:rsid w:val="00276141"/>
    <w:rsid w:val="002805AD"/>
    <w:rsid w:val="00280CE0"/>
    <w:rsid w:val="0028173E"/>
    <w:rsid w:val="002819DA"/>
    <w:rsid w:val="00282EDA"/>
    <w:rsid w:val="00290EDF"/>
    <w:rsid w:val="002914B8"/>
    <w:rsid w:val="0029634D"/>
    <w:rsid w:val="0029768A"/>
    <w:rsid w:val="002A0C73"/>
    <w:rsid w:val="002A32DE"/>
    <w:rsid w:val="002A4813"/>
    <w:rsid w:val="002B21C1"/>
    <w:rsid w:val="002B3D1B"/>
    <w:rsid w:val="002B64C0"/>
    <w:rsid w:val="002C13F3"/>
    <w:rsid w:val="002D0D47"/>
    <w:rsid w:val="002D2E56"/>
    <w:rsid w:val="002D5C9F"/>
    <w:rsid w:val="002E06EE"/>
    <w:rsid w:val="002E3799"/>
    <w:rsid w:val="002E3978"/>
    <w:rsid w:val="002E5B02"/>
    <w:rsid w:val="002E6254"/>
    <w:rsid w:val="002E7FAF"/>
    <w:rsid w:val="002F4C1A"/>
    <w:rsid w:val="002F4E3E"/>
    <w:rsid w:val="002F7646"/>
    <w:rsid w:val="003037D8"/>
    <w:rsid w:val="00304738"/>
    <w:rsid w:val="003072CA"/>
    <w:rsid w:val="00307969"/>
    <w:rsid w:val="003104B0"/>
    <w:rsid w:val="00312A3F"/>
    <w:rsid w:val="00314BC5"/>
    <w:rsid w:val="00321DEA"/>
    <w:rsid w:val="00322455"/>
    <w:rsid w:val="0032420B"/>
    <w:rsid w:val="003255A2"/>
    <w:rsid w:val="00326DEB"/>
    <w:rsid w:val="00327600"/>
    <w:rsid w:val="0033318F"/>
    <w:rsid w:val="003366CB"/>
    <w:rsid w:val="00337173"/>
    <w:rsid w:val="003374FB"/>
    <w:rsid w:val="00337819"/>
    <w:rsid w:val="00337BD3"/>
    <w:rsid w:val="003414F8"/>
    <w:rsid w:val="003418C8"/>
    <w:rsid w:val="0035065F"/>
    <w:rsid w:val="0035592C"/>
    <w:rsid w:val="003725F3"/>
    <w:rsid w:val="00374A40"/>
    <w:rsid w:val="00382C99"/>
    <w:rsid w:val="00384B86"/>
    <w:rsid w:val="00387DD1"/>
    <w:rsid w:val="0039024F"/>
    <w:rsid w:val="003905DD"/>
    <w:rsid w:val="00392E15"/>
    <w:rsid w:val="00394870"/>
    <w:rsid w:val="003950EA"/>
    <w:rsid w:val="00396468"/>
    <w:rsid w:val="003A0DD6"/>
    <w:rsid w:val="003A0DEF"/>
    <w:rsid w:val="003A348F"/>
    <w:rsid w:val="003A5A12"/>
    <w:rsid w:val="003A76EE"/>
    <w:rsid w:val="003A7FE5"/>
    <w:rsid w:val="003C0E38"/>
    <w:rsid w:val="003C1248"/>
    <w:rsid w:val="003C168B"/>
    <w:rsid w:val="003C5863"/>
    <w:rsid w:val="003D42D4"/>
    <w:rsid w:val="003E3066"/>
    <w:rsid w:val="003E3B99"/>
    <w:rsid w:val="003F0922"/>
    <w:rsid w:val="003F36A2"/>
    <w:rsid w:val="003F776C"/>
    <w:rsid w:val="0040156D"/>
    <w:rsid w:val="00403F91"/>
    <w:rsid w:val="0040537B"/>
    <w:rsid w:val="00410B2D"/>
    <w:rsid w:val="004117CE"/>
    <w:rsid w:val="00415ECB"/>
    <w:rsid w:val="00417996"/>
    <w:rsid w:val="004208DF"/>
    <w:rsid w:val="00420C96"/>
    <w:rsid w:val="00421E7A"/>
    <w:rsid w:val="004229B6"/>
    <w:rsid w:val="004377A6"/>
    <w:rsid w:val="00440612"/>
    <w:rsid w:val="004424BB"/>
    <w:rsid w:val="004535CD"/>
    <w:rsid w:val="0045731D"/>
    <w:rsid w:val="00461733"/>
    <w:rsid w:val="004619B7"/>
    <w:rsid w:val="00461A7C"/>
    <w:rsid w:val="0046240C"/>
    <w:rsid w:val="00464DC4"/>
    <w:rsid w:val="00465F33"/>
    <w:rsid w:val="004669BE"/>
    <w:rsid w:val="004700F4"/>
    <w:rsid w:val="004707BC"/>
    <w:rsid w:val="00473F2C"/>
    <w:rsid w:val="004843D5"/>
    <w:rsid w:val="0048644A"/>
    <w:rsid w:val="0048770A"/>
    <w:rsid w:val="00487D55"/>
    <w:rsid w:val="00491CE0"/>
    <w:rsid w:val="00496135"/>
    <w:rsid w:val="004968B1"/>
    <w:rsid w:val="004A2368"/>
    <w:rsid w:val="004A4064"/>
    <w:rsid w:val="004A484F"/>
    <w:rsid w:val="004A5EEE"/>
    <w:rsid w:val="004A7D01"/>
    <w:rsid w:val="004B1467"/>
    <w:rsid w:val="004B49A8"/>
    <w:rsid w:val="004B7CC5"/>
    <w:rsid w:val="004C1433"/>
    <w:rsid w:val="004C4235"/>
    <w:rsid w:val="004C6B77"/>
    <w:rsid w:val="004D2736"/>
    <w:rsid w:val="004D530C"/>
    <w:rsid w:val="004D6BA3"/>
    <w:rsid w:val="004E5EA7"/>
    <w:rsid w:val="004E7C93"/>
    <w:rsid w:val="004F01C8"/>
    <w:rsid w:val="004F52CE"/>
    <w:rsid w:val="004F7A47"/>
    <w:rsid w:val="004F7C3D"/>
    <w:rsid w:val="004F7D20"/>
    <w:rsid w:val="00502053"/>
    <w:rsid w:val="00504D47"/>
    <w:rsid w:val="00505A6A"/>
    <w:rsid w:val="005141B5"/>
    <w:rsid w:val="00514E21"/>
    <w:rsid w:val="00517581"/>
    <w:rsid w:val="00521592"/>
    <w:rsid w:val="005254C1"/>
    <w:rsid w:val="005274E0"/>
    <w:rsid w:val="00527703"/>
    <w:rsid w:val="00527C17"/>
    <w:rsid w:val="00533096"/>
    <w:rsid w:val="00533C8A"/>
    <w:rsid w:val="005364E3"/>
    <w:rsid w:val="00536D08"/>
    <w:rsid w:val="00537642"/>
    <w:rsid w:val="00540304"/>
    <w:rsid w:val="00540C07"/>
    <w:rsid w:val="00542D5A"/>
    <w:rsid w:val="00542E87"/>
    <w:rsid w:val="00543490"/>
    <w:rsid w:val="005441FF"/>
    <w:rsid w:val="005452D6"/>
    <w:rsid w:val="0054624C"/>
    <w:rsid w:val="00551123"/>
    <w:rsid w:val="00552034"/>
    <w:rsid w:val="00552117"/>
    <w:rsid w:val="00554C88"/>
    <w:rsid w:val="005550FA"/>
    <w:rsid w:val="0055543A"/>
    <w:rsid w:val="00555CF4"/>
    <w:rsid w:val="00556167"/>
    <w:rsid w:val="0055775D"/>
    <w:rsid w:val="00561B5C"/>
    <w:rsid w:val="00561D95"/>
    <w:rsid w:val="005623A4"/>
    <w:rsid w:val="005648E5"/>
    <w:rsid w:val="00566A4D"/>
    <w:rsid w:val="00566DF6"/>
    <w:rsid w:val="0057036B"/>
    <w:rsid w:val="00573536"/>
    <w:rsid w:val="005778F5"/>
    <w:rsid w:val="005809D7"/>
    <w:rsid w:val="00583201"/>
    <w:rsid w:val="00583A0D"/>
    <w:rsid w:val="00584A2F"/>
    <w:rsid w:val="00587FB0"/>
    <w:rsid w:val="00593D2F"/>
    <w:rsid w:val="005942FB"/>
    <w:rsid w:val="005951C0"/>
    <w:rsid w:val="005952DD"/>
    <w:rsid w:val="005A1307"/>
    <w:rsid w:val="005A3B3F"/>
    <w:rsid w:val="005A3C1D"/>
    <w:rsid w:val="005A5EBC"/>
    <w:rsid w:val="005B02BC"/>
    <w:rsid w:val="005B0A0F"/>
    <w:rsid w:val="005B5F82"/>
    <w:rsid w:val="005B6C4C"/>
    <w:rsid w:val="005B6F51"/>
    <w:rsid w:val="005B7ADB"/>
    <w:rsid w:val="005C065B"/>
    <w:rsid w:val="005C159C"/>
    <w:rsid w:val="005C17F3"/>
    <w:rsid w:val="005C1AD6"/>
    <w:rsid w:val="005C2702"/>
    <w:rsid w:val="005C628F"/>
    <w:rsid w:val="005C6CDD"/>
    <w:rsid w:val="005D177B"/>
    <w:rsid w:val="005D2FE5"/>
    <w:rsid w:val="005D67AB"/>
    <w:rsid w:val="005D6A0C"/>
    <w:rsid w:val="005E172A"/>
    <w:rsid w:val="005E5408"/>
    <w:rsid w:val="005E6559"/>
    <w:rsid w:val="006201A8"/>
    <w:rsid w:val="00620573"/>
    <w:rsid w:val="006217F6"/>
    <w:rsid w:val="006235B4"/>
    <w:rsid w:val="00625987"/>
    <w:rsid w:val="00640CF9"/>
    <w:rsid w:val="00644507"/>
    <w:rsid w:val="00646DAC"/>
    <w:rsid w:val="00650F40"/>
    <w:rsid w:val="00651285"/>
    <w:rsid w:val="0065470F"/>
    <w:rsid w:val="00662444"/>
    <w:rsid w:val="0066466F"/>
    <w:rsid w:val="00665FB3"/>
    <w:rsid w:val="00673C88"/>
    <w:rsid w:val="00674437"/>
    <w:rsid w:val="006748F6"/>
    <w:rsid w:val="006832DC"/>
    <w:rsid w:val="00685736"/>
    <w:rsid w:val="00686614"/>
    <w:rsid w:val="00690368"/>
    <w:rsid w:val="00691387"/>
    <w:rsid w:val="006918D8"/>
    <w:rsid w:val="006A6B9F"/>
    <w:rsid w:val="006A7329"/>
    <w:rsid w:val="006A76D5"/>
    <w:rsid w:val="006B06CE"/>
    <w:rsid w:val="006B39F4"/>
    <w:rsid w:val="006B44F1"/>
    <w:rsid w:val="006B5113"/>
    <w:rsid w:val="006C2E30"/>
    <w:rsid w:val="006C326D"/>
    <w:rsid w:val="006C40F3"/>
    <w:rsid w:val="006C55D8"/>
    <w:rsid w:val="006C5A61"/>
    <w:rsid w:val="006C7B01"/>
    <w:rsid w:val="006D0062"/>
    <w:rsid w:val="006D0102"/>
    <w:rsid w:val="006D1DBA"/>
    <w:rsid w:val="006D2DAA"/>
    <w:rsid w:val="006D3267"/>
    <w:rsid w:val="006D597A"/>
    <w:rsid w:val="006D6CFB"/>
    <w:rsid w:val="006E04E9"/>
    <w:rsid w:val="006E10C9"/>
    <w:rsid w:val="006E5348"/>
    <w:rsid w:val="006E78B0"/>
    <w:rsid w:val="006F22CC"/>
    <w:rsid w:val="006F2599"/>
    <w:rsid w:val="006F4357"/>
    <w:rsid w:val="006F7295"/>
    <w:rsid w:val="006F7539"/>
    <w:rsid w:val="006F7ADC"/>
    <w:rsid w:val="00701AC3"/>
    <w:rsid w:val="00705AA9"/>
    <w:rsid w:val="0070677E"/>
    <w:rsid w:val="0071173C"/>
    <w:rsid w:val="007123CD"/>
    <w:rsid w:val="007142A2"/>
    <w:rsid w:val="007154CF"/>
    <w:rsid w:val="007159E8"/>
    <w:rsid w:val="00716568"/>
    <w:rsid w:val="00716DC4"/>
    <w:rsid w:val="007209CA"/>
    <w:rsid w:val="00721531"/>
    <w:rsid w:val="007236F7"/>
    <w:rsid w:val="00723F9E"/>
    <w:rsid w:val="00725374"/>
    <w:rsid w:val="00725AAD"/>
    <w:rsid w:val="007337A9"/>
    <w:rsid w:val="00733E09"/>
    <w:rsid w:val="00733EFC"/>
    <w:rsid w:val="00734A22"/>
    <w:rsid w:val="00736A2D"/>
    <w:rsid w:val="00737593"/>
    <w:rsid w:val="00737B8C"/>
    <w:rsid w:val="00737C24"/>
    <w:rsid w:val="00746C12"/>
    <w:rsid w:val="00751204"/>
    <w:rsid w:val="007515FC"/>
    <w:rsid w:val="007526A6"/>
    <w:rsid w:val="00752D7A"/>
    <w:rsid w:val="00754514"/>
    <w:rsid w:val="00754A40"/>
    <w:rsid w:val="007578DC"/>
    <w:rsid w:val="00760C0B"/>
    <w:rsid w:val="00767EE4"/>
    <w:rsid w:val="0077026D"/>
    <w:rsid w:val="007708D6"/>
    <w:rsid w:val="00772172"/>
    <w:rsid w:val="007753CE"/>
    <w:rsid w:val="0077653C"/>
    <w:rsid w:val="007765F3"/>
    <w:rsid w:val="0077661E"/>
    <w:rsid w:val="007768C7"/>
    <w:rsid w:val="00776DDC"/>
    <w:rsid w:val="00780175"/>
    <w:rsid w:val="007828D0"/>
    <w:rsid w:val="00783058"/>
    <w:rsid w:val="00785151"/>
    <w:rsid w:val="0078647F"/>
    <w:rsid w:val="00792ACB"/>
    <w:rsid w:val="007966A9"/>
    <w:rsid w:val="007A4219"/>
    <w:rsid w:val="007A490E"/>
    <w:rsid w:val="007A5A74"/>
    <w:rsid w:val="007B025A"/>
    <w:rsid w:val="007B0B90"/>
    <w:rsid w:val="007B3C5A"/>
    <w:rsid w:val="007B5460"/>
    <w:rsid w:val="007B6B0F"/>
    <w:rsid w:val="007C37AD"/>
    <w:rsid w:val="007C7A11"/>
    <w:rsid w:val="007D2D0C"/>
    <w:rsid w:val="007D2E37"/>
    <w:rsid w:val="007D4956"/>
    <w:rsid w:val="007D4CC2"/>
    <w:rsid w:val="007D540A"/>
    <w:rsid w:val="007D7DC6"/>
    <w:rsid w:val="007E4138"/>
    <w:rsid w:val="007E64FD"/>
    <w:rsid w:val="007E72D3"/>
    <w:rsid w:val="007F0000"/>
    <w:rsid w:val="007F068E"/>
    <w:rsid w:val="007F0EA9"/>
    <w:rsid w:val="007F1497"/>
    <w:rsid w:val="007F409A"/>
    <w:rsid w:val="007F4467"/>
    <w:rsid w:val="007F44E1"/>
    <w:rsid w:val="007F65DF"/>
    <w:rsid w:val="00801844"/>
    <w:rsid w:val="00803CD1"/>
    <w:rsid w:val="00804C35"/>
    <w:rsid w:val="00804CE2"/>
    <w:rsid w:val="00806528"/>
    <w:rsid w:val="00810ECA"/>
    <w:rsid w:val="00811DD1"/>
    <w:rsid w:val="00812E52"/>
    <w:rsid w:val="0081471F"/>
    <w:rsid w:val="00814D7D"/>
    <w:rsid w:val="00820826"/>
    <w:rsid w:val="0083179F"/>
    <w:rsid w:val="0083242C"/>
    <w:rsid w:val="008335E2"/>
    <w:rsid w:val="00836821"/>
    <w:rsid w:val="008406D1"/>
    <w:rsid w:val="00840F54"/>
    <w:rsid w:val="008424E3"/>
    <w:rsid w:val="00842FC8"/>
    <w:rsid w:val="00843F76"/>
    <w:rsid w:val="00844F08"/>
    <w:rsid w:val="00852E74"/>
    <w:rsid w:val="008537CC"/>
    <w:rsid w:val="00856270"/>
    <w:rsid w:val="008564E5"/>
    <w:rsid w:val="00870470"/>
    <w:rsid w:val="00871F10"/>
    <w:rsid w:val="00873272"/>
    <w:rsid w:val="00873D45"/>
    <w:rsid w:val="00877B03"/>
    <w:rsid w:val="008813E8"/>
    <w:rsid w:val="00884366"/>
    <w:rsid w:val="00884A21"/>
    <w:rsid w:val="008850DB"/>
    <w:rsid w:val="008872F7"/>
    <w:rsid w:val="00891F4F"/>
    <w:rsid w:val="00892A67"/>
    <w:rsid w:val="008A11DC"/>
    <w:rsid w:val="008A183C"/>
    <w:rsid w:val="008A1FC3"/>
    <w:rsid w:val="008B07EA"/>
    <w:rsid w:val="008C179B"/>
    <w:rsid w:val="008C22CD"/>
    <w:rsid w:val="008C4F83"/>
    <w:rsid w:val="008C517C"/>
    <w:rsid w:val="008C5A32"/>
    <w:rsid w:val="008C6D6D"/>
    <w:rsid w:val="008D0336"/>
    <w:rsid w:val="008D1888"/>
    <w:rsid w:val="008D6E41"/>
    <w:rsid w:val="008D7E53"/>
    <w:rsid w:val="008E0A62"/>
    <w:rsid w:val="008E1E4E"/>
    <w:rsid w:val="008E6878"/>
    <w:rsid w:val="008E7944"/>
    <w:rsid w:val="008E7B2C"/>
    <w:rsid w:val="008F3C84"/>
    <w:rsid w:val="008F5EA9"/>
    <w:rsid w:val="00900933"/>
    <w:rsid w:val="0090148B"/>
    <w:rsid w:val="009019EA"/>
    <w:rsid w:val="00902EAA"/>
    <w:rsid w:val="009053DC"/>
    <w:rsid w:val="0090631A"/>
    <w:rsid w:val="0090686F"/>
    <w:rsid w:val="009072FF"/>
    <w:rsid w:val="00907A90"/>
    <w:rsid w:val="00907D49"/>
    <w:rsid w:val="00910F22"/>
    <w:rsid w:val="0091356D"/>
    <w:rsid w:val="00913DA6"/>
    <w:rsid w:val="009142D7"/>
    <w:rsid w:val="009160D1"/>
    <w:rsid w:val="009211A2"/>
    <w:rsid w:val="00924C44"/>
    <w:rsid w:val="00926C8F"/>
    <w:rsid w:val="0092752C"/>
    <w:rsid w:val="00930338"/>
    <w:rsid w:val="00937531"/>
    <w:rsid w:val="009378E2"/>
    <w:rsid w:val="00937D5E"/>
    <w:rsid w:val="0094152B"/>
    <w:rsid w:val="009416D5"/>
    <w:rsid w:val="00942678"/>
    <w:rsid w:val="00946FFE"/>
    <w:rsid w:val="00947AF0"/>
    <w:rsid w:val="00947EAF"/>
    <w:rsid w:val="00952F4E"/>
    <w:rsid w:val="00954287"/>
    <w:rsid w:val="00961E38"/>
    <w:rsid w:val="0096498B"/>
    <w:rsid w:val="00965AA1"/>
    <w:rsid w:val="00966EF0"/>
    <w:rsid w:val="00967CC2"/>
    <w:rsid w:val="0097018F"/>
    <w:rsid w:val="00971C66"/>
    <w:rsid w:val="0097293F"/>
    <w:rsid w:val="00973C4B"/>
    <w:rsid w:val="0097522D"/>
    <w:rsid w:val="009756FD"/>
    <w:rsid w:val="00984F62"/>
    <w:rsid w:val="0098720D"/>
    <w:rsid w:val="00987803"/>
    <w:rsid w:val="009879C6"/>
    <w:rsid w:val="00994501"/>
    <w:rsid w:val="00994815"/>
    <w:rsid w:val="00995F84"/>
    <w:rsid w:val="009A2492"/>
    <w:rsid w:val="009A3CF9"/>
    <w:rsid w:val="009B0461"/>
    <w:rsid w:val="009B0532"/>
    <w:rsid w:val="009B2541"/>
    <w:rsid w:val="009B3A32"/>
    <w:rsid w:val="009B3CCD"/>
    <w:rsid w:val="009B529D"/>
    <w:rsid w:val="009B5491"/>
    <w:rsid w:val="009B5B7A"/>
    <w:rsid w:val="009B612B"/>
    <w:rsid w:val="009B67CA"/>
    <w:rsid w:val="009B71A2"/>
    <w:rsid w:val="009B7F91"/>
    <w:rsid w:val="009C01FC"/>
    <w:rsid w:val="009C7D0C"/>
    <w:rsid w:val="009D0381"/>
    <w:rsid w:val="009D20E5"/>
    <w:rsid w:val="009D2F82"/>
    <w:rsid w:val="009D33C3"/>
    <w:rsid w:val="009D5C82"/>
    <w:rsid w:val="009E2629"/>
    <w:rsid w:val="009E3497"/>
    <w:rsid w:val="009E370A"/>
    <w:rsid w:val="009E3BA0"/>
    <w:rsid w:val="009E75B5"/>
    <w:rsid w:val="009F17F5"/>
    <w:rsid w:val="009F1973"/>
    <w:rsid w:val="009F37E4"/>
    <w:rsid w:val="009F4195"/>
    <w:rsid w:val="009F6949"/>
    <w:rsid w:val="009F6F64"/>
    <w:rsid w:val="00A01028"/>
    <w:rsid w:val="00A0369A"/>
    <w:rsid w:val="00A0435E"/>
    <w:rsid w:val="00A0506B"/>
    <w:rsid w:val="00A11051"/>
    <w:rsid w:val="00A142B5"/>
    <w:rsid w:val="00A175B5"/>
    <w:rsid w:val="00A20399"/>
    <w:rsid w:val="00A2280C"/>
    <w:rsid w:val="00A31728"/>
    <w:rsid w:val="00A3732A"/>
    <w:rsid w:val="00A42046"/>
    <w:rsid w:val="00A43196"/>
    <w:rsid w:val="00A44EA3"/>
    <w:rsid w:val="00A47A6E"/>
    <w:rsid w:val="00A52904"/>
    <w:rsid w:val="00A54DAA"/>
    <w:rsid w:val="00A559FA"/>
    <w:rsid w:val="00A55DE0"/>
    <w:rsid w:val="00A56BE0"/>
    <w:rsid w:val="00A56FD1"/>
    <w:rsid w:val="00A61488"/>
    <w:rsid w:val="00A63E42"/>
    <w:rsid w:val="00A65A77"/>
    <w:rsid w:val="00A67033"/>
    <w:rsid w:val="00A7095D"/>
    <w:rsid w:val="00A71FB4"/>
    <w:rsid w:val="00A721EB"/>
    <w:rsid w:val="00A75DD8"/>
    <w:rsid w:val="00A80B0B"/>
    <w:rsid w:val="00A84101"/>
    <w:rsid w:val="00A844EF"/>
    <w:rsid w:val="00A86576"/>
    <w:rsid w:val="00A86CD3"/>
    <w:rsid w:val="00A87FF8"/>
    <w:rsid w:val="00A904E3"/>
    <w:rsid w:val="00A9086D"/>
    <w:rsid w:val="00A9096D"/>
    <w:rsid w:val="00A945AB"/>
    <w:rsid w:val="00A95A60"/>
    <w:rsid w:val="00AA1024"/>
    <w:rsid w:val="00AA265B"/>
    <w:rsid w:val="00AA3483"/>
    <w:rsid w:val="00AA45C1"/>
    <w:rsid w:val="00AA6AD8"/>
    <w:rsid w:val="00AB5B0B"/>
    <w:rsid w:val="00AC19CF"/>
    <w:rsid w:val="00AC5B8B"/>
    <w:rsid w:val="00AC64CD"/>
    <w:rsid w:val="00AC7446"/>
    <w:rsid w:val="00AD2AED"/>
    <w:rsid w:val="00AD33FC"/>
    <w:rsid w:val="00AD4D65"/>
    <w:rsid w:val="00AD56AD"/>
    <w:rsid w:val="00AD5ECE"/>
    <w:rsid w:val="00AD64AB"/>
    <w:rsid w:val="00AD6EF8"/>
    <w:rsid w:val="00AE35AB"/>
    <w:rsid w:val="00AE525C"/>
    <w:rsid w:val="00AE6555"/>
    <w:rsid w:val="00AE7CBA"/>
    <w:rsid w:val="00AF3713"/>
    <w:rsid w:val="00AF5963"/>
    <w:rsid w:val="00AF73BB"/>
    <w:rsid w:val="00AF7522"/>
    <w:rsid w:val="00B005DC"/>
    <w:rsid w:val="00B03A83"/>
    <w:rsid w:val="00B04C9A"/>
    <w:rsid w:val="00B115BB"/>
    <w:rsid w:val="00B209EE"/>
    <w:rsid w:val="00B21ABD"/>
    <w:rsid w:val="00B223F1"/>
    <w:rsid w:val="00B30FB3"/>
    <w:rsid w:val="00B315ED"/>
    <w:rsid w:val="00B34A6C"/>
    <w:rsid w:val="00B3521B"/>
    <w:rsid w:val="00B352D0"/>
    <w:rsid w:val="00B355BA"/>
    <w:rsid w:val="00B37FB8"/>
    <w:rsid w:val="00B40C8E"/>
    <w:rsid w:val="00B41200"/>
    <w:rsid w:val="00B42574"/>
    <w:rsid w:val="00B4260E"/>
    <w:rsid w:val="00B44066"/>
    <w:rsid w:val="00B51D87"/>
    <w:rsid w:val="00B530FF"/>
    <w:rsid w:val="00B53AA3"/>
    <w:rsid w:val="00B53D84"/>
    <w:rsid w:val="00B544EE"/>
    <w:rsid w:val="00B56D5A"/>
    <w:rsid w:val="00B6225D"/>
    <w:rsid w:val="00B642C8"/>
    <w:rsid w:val="00B660D1"/>
    <w:rsid w:val="00B72EDC"/>
    <w:rsid w:val="00B73602"/>
    <w:rsid w:val="00B73E29"/>
    <w:rsid w:val="00B809D1"/>
    <w:rsid w:val="00B8249A"/>
    <w:rsid w:val="00B83B97"/>
    <w:rsid w:val="00B83DC7"/>
    <w:rsid w:val="00B8718F"/>
    <w:rsid w:val="00B931DE"/>
    <w:rsid w:val="00B949F3"/>
    <w:rsid w:val="00BA014E"/>
    <w:rsid w:val="00BA49C3"/>
    <w:rsid w:val="00BA68F6"/>
    <w:rsid w:val="00BA6E61"/>
    <w:rsid w:val="00BB087B"/>
    <w:rsid w:val="00BB1855"/>
    <w:rsid w:val="00BB7F0B"/>
    <w:rsid w:val="00BC056C"/>
    <w:rsid w:val="00BC0CB4"/>
    <w:rsid w:val="00BC0E1F"/>
    <w:rsid w:val="00BC0E3C"/>
    <w:rsid w:val="00BC2C80"/>
    <w:rsid w:val="00BC3709"/>
    <w:rsid w:val="00BC67D0"/>
    <w:rsid w:val="00BC729A"/>
    <w:rsid w:val="00BE05E1"/>
    <w:rsid w:val="00BE1553"/>
    <w:rsid w:val="00BE39F8"/>
    <w:rsid w:val="00BE6874"/>
    <w:rsid w:val="00BF257A"/>
    <w:rsid w:val="00C023D7"/>
    <w:rsid w:val="00C04082"/>
    <w:rsid w:val="00C05216"/>
    <w:rsid w:val="00C052E4"/>
    <w:rsid w:val="00C06158"/>
    <w:rsid w:val="00C063A2"/>
    <w:rsid w:val="00C177C7"/>
    <w:rsid w:val="00C26558"/>
    <w:rsid w:val="00C271E1"/>
    <w:rsid w:val="00C32E23"/>
    <w:rsid w:val="00C438A8"/>
    <w:rsid w:val="00C520D6"/>
    <w:rsid w:val="00C52D70"/>
    <w:rsid w:val="00C54117"/>
    <w:rsid w:val="00C561B2"/>
    <w:rsid w:val="00C6062F"/>
    <w:rsid w:val="00C614C7"/>
    <w:rsid w:val="00C62B1C"/>
    <w:rsid w:val="00C6353D"/>
    <w:rsid w:val="00C65151"/>
    <w:rsid w:val="00C65264"/>
    <w:rsid w:val="00C72554"/>
    <w:rsid w:val="00C82DCD"/>
    <w:rsid w:val="00C87BD0"/>
    <w:rsid w:val="00C9000D"/>
    <w:rsid w:val="00C90EA1"/>
    <w:rsid w:val="00C912D6"/>
    <w:rsid w:val="00C925F6"/>
    <w:rsid w:val="00C94711"/>
    <w:rsid w:val="00C95884"/>
    <w:rsid w:val="00CA0516"/>
    <w:rsid w:val="00CA2541"/>
    <w:rsid w:val="00CA4204"/>
    <w:rsid w:val="00CA56CE"/>
    <w:rsid w:val="00CA5A21"/>
    <w:rsid w:val="00CB1F6B"/>
    <w:rsid w:val="00CB41A8"/>
    <w:rsid w:val="00CB672E"/>
    <w:rsid w:val="00CC16FF"/>
    <w:rsid w:val="00CC6474"/>
    <w:rsid w:val="00CD05F8"/>
    <w:rsid w:val="00CD343F"/>
    <w:rsid w:val="00CD56CD"/>
    <w:rsid w:val="00CD5B4B"/>
    <w:rsid w:val="00CE16CC"/>
    <w:rsid w:val="00CE285B"/>
    <w:rsid w:val="00CE4635"/>
    <w:rsid w:val="00CE4D9C"/>
    <w:rsid w:val="00CE5A76"/>
    <w:rsid w:val="00CE69CE"/>
    <w:rsid w:val="00CE76C9"/>
    <w:rsid w:val="00CF0D88"/>
    <w:rsid w:val="00CF1D22"/>
    <w:rsid w:val="00CF68BE"/>
    <w:rsid w:val="00D04CAD"/>
    <w:rsid w:val="00D07E3E"/>
    <w:rsid w:val="00D10E93"/>
    <w:rsid w:val="00D10FAB"/>
    <w:rsid w:val="00D11031"/>
    <w:rsid w:val="00D131C6"/>
    <w:rsid w:val="00D22FCC"/>
    <w:rsid w:val="00D23D8C"/>
    <w:rsid w:val="00D30685"/>
    <w:rsid w:val="00D30747"/>
    <w:rsid w:val="00D31974"/>
    <w:rsid w:val="00D32646"/>
    <w:rsid w:val="00D35B74"/>
    <w:rsid w:val="00D3792A"/>
    <w:rsid w:val="00D40D82"/>
    <w:rsid w:val="00D41242"/>
    <w:rsid w:val="00D415A2"/>
    <w:rsid w:val="00D5043F"/>
    <w:rsid w:val="00D56F18"/>
    <w:rsid w:val="00D57CBF"/>
    <w:rsid w:val="00D606CC"/>
    <w:rsid w:val="00D6443D"/>
    <w:rsid w:val="00D66299"/>
    <w:rsid w:val="00D66723"/>
    <w:rsid w:val="00D67943"/>
    <w:rsid w:val="00D67F79"/>
    <w:rsid w:val="00D70DD0"/>
    <w:rsid w:val="00D72F33"/>
    <w:rsid w:val="00D73A52"/>
    <w:rsid w:val="00D7420F"/>
    <w:rsid w:val="00D742A0"/>
    <w:rsid w:val="00D743A5"/>
    <w:rsid w:val="00D8056F"/>
    <w:rsid w:val="00D82496"/>
    <w:rsid w:val="00D8522C"/>
    <w:rsid w:val="00D87D7B"/>
    <w:rsid w:val="00D917FB"/>
    <w:rsid w:val="00D93A85"/>
    <w:rsid w:val="00D95710"/>
    <w:rsid w:val="00D96B27"/>
    <w:rsid w:val="00DA2F82"/>
    <w:rsid w:val="00DA4A86"/>
    <w:rsid w:val="00DA5C78"/>
    <w:rsid w:val="00DB2B54"/>
    <w:rsid w:val="00DC2E1F"/>
    <w:rsid w:val="00DD1296"/>
    <w:rsid w:val="00DD345E"/>
    <w:rsid w:val="00DD3A5A"/>
    <w:rsid w:val="00DD6B08"/>
    <w:rsid w:val="00DD7595"/>
    <w:rsid w:val="00DE02A4"/>
    <w:rsid w:val="00DE0D7C"/>
    <w:rsid w:val="00DE1820"/>
    <w:rsid w:val="00DE1FD9"/>
    <w:rsid w:val="00DE5331"/>
    <w:rsid w:val="00DE65EF"/>
    <w:rsid w:val="00DE6CCE"/>
    <w:rsid w:val="00DF2700"/>
    <w:rsid w:val="00DF2B69"/>
    <w:rsid w:val="00DF5D9B"/>
    <w:rsid w:val="00DF5F50"/>
    <w:rsid w:val="00E0214A"/>
    <w:rsid w:val="00E02192"/>
    <w:rsid w:val="00E02597"/>
    <w:rsid w:val="00E02834"/>
    <w:rsid w:val="00E06BA2"/>
    <w:rsid w:val="00E076BA"/>
    <w:rsid w:val="00E10A82"/>
    <w:rsid w:val="00E1117B"/>
    <w:rsid w:val="00E11659"/>
    <w:rsid w:val="00E15183"/>
    <w:rsid w:val="00E15FB5"/>
    <w:rsid w:val="00E16A70"/>
    <w:rsid w:val="00E20339"/>
    <w:rsid w:val="00E20D14"/>
    <w:rsid w:val="00E226B7"/>
    <w:rsid w:val="00E22CA2"/>
    <w:rsid w:val="00E27DB8"/>
    <w:rsid w:val="00E35918"/>
    <w:rsid w:val="00E365B5"/>
    <w:rsid w:val="00E365EF"/>
    <w:rsid w:val="00E37033"/>
    <w:rsid w:val="00E4010C"/>
    <w:rsid w:val="00E40865"/>
    <w:rsid w:val="00E41197"/>
    <w:rsid w:val="00E43642"/>
    <w:rsid w:val="00E43840"/>
    <w:rsid w:val="00E449A9"/>
    <w:rsid w:val="00E50BD0"/>
    <w:rsid w:val="00E516D5"/>
    <w:rsid w:val="00E52DF1"/>
    <w:rsid w:val="00E53D94"/>
    <w:rsid w:val="00E548CA"/>
    <w:rsid w:val="00E56F80"/>
    <w:rsid w:val="00E60723"/>
    <w:rsid w:val="00E62902"/>
    <w:rsid w:val="00E669D4"/>
    <w:rsid w:val="00E67A07"/>
    <w:rsid w:val="00E731B2"/>
    <w:rsid w:val="00E738AB"/>
    <w:rsid w:val="00E7449B"/>
    <w:rsid w:val="00E7474F"/>
    <w:rsid w:val="00E76969"/>
    <w:rsid w:val="00E76F11"/>
    <w:rsid w:val="00E803E0"/>
    <w:rsid w:val="00E86D2E"/>
    <w:rsid w:val="00E972A8"/>
    <w:rsid w:val="00EA2125"/>
    <w:rsid w:val="00EA3252"/>
    <w:rsid w:val="00EA5774"/>
    <w:rsid w:val="00EA7EFC"/>
    <w:rsid w:val="00EB1951"/>
    <w:rsid w:val="00EB3F2B"/>
    <w:rsid w:val="00EC0536"/>
    <w:rsid w:val="00EC1A8F"/>
    <w:rsid w:val="00EC2AEA"/>
    <w:rsid w:val="00EC3B9B"/>
    <w:rsid w:val="00EC47A0"/>
    <w:rsid w:val="00EC6EA0"/>
    <w:rsid w:val="00ED0CD7"/>
    <w:rsid w:val="00ED1C90"/>
    <w:rsid w:val="00ED28C9"/>
    <w:rsid w:val="00ED458A"/>
    <w:rsid w:val="00ED5AAD"/>
    <w:rsid w:val="00EE3CDF"/>
    <w:rsid w:val="00EE3F82"/>
    <w:rsid w:val="00EF09C8"/>
    <w:rsid w:val="00EF391E"/>
    <w:rsid w:val="00EF4C7C"/>
    <w:rsid w:val="00F008D1"/>
    <w:rsid w:val="00F06AE9"/>
    <w:rsid w:val="00F116B4"/>
    <w:rsid w:val="00F17BB3"/>
    <w:rsid w:val="00F2146B"/>
    <w:rsid w:val="00F23EAC"/>
    <w:rsid w:val="00F26107"/>
    <w:rsid w:val="00F2610F"/>
    <w:rsid w:val="00F40825"/>
    <w:rsid w:val="00F423B8"/>
    <w:rsid w:val="00F42E7A"/>
    <w:rsid w:val="00F441A3"/>
    <w:rsid w:val="00F470EF"/>
    <w:rsid w:val="00F50337"/>
    <w:rsid w:val="00F512D7"/>
    <w:rsid w:val="00F51325"/>
    <w:rsid w:val="00F5165A"/>
    <w:rsid w:val="00F52173"/>
    <w:rsid w:val="00F551EC"/>
    <w:rsid w:val="00F60063"/>
    <w:rsid w:val="00F61F6E"/>
    <w:rsid w:val="00F64010"/>
    <w:rsid w:val="00F67394"/>
    <w:rsid w:val="00F70850"/>
    <w:rsid w:val="00F7628A"/>
    <w:rsid w:val="00F771FB"/>
    <w:rsid w:val="00F83EC4"/>
    <w:rsid w:val="00F84B03"/>
    <w:rsid w:val="00F8506B"/>
    <w:rsid w:val="00F90D57"/>
    <w:rsid w:val="00F912EC"/>
    <w:rsid w:val="00F9183A"/>
    <w:rsid w:val="00F92932"/>
    <w:rsid w:val="00F95DFC"/>
    <w:rsid w:val="00FA0C13"/>
    <w:rsid w:val="00FB00E6"/>
    <w:rsid w:val="00FB58D4"/>
    <w:rsid w:val="00FC304E"/>
    <w:rsid w:val="00FD20A2"/>
    <w:rsid w:val="00FD3A2E"/>
    <w:rsid w:val="00FE1167"/>
    <w:rsid w:val="00FE1F74"/>
    <w:rsid w:val="00FE727D"/>
    <w:rsid w:val="00FF15C6"/>
    <w:rsid w:val="00FF2330"/>
    <w:rsid w:val="00FF2EC8"/>
    <w:rsid w:val="00FF37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556F2"/>
  <w15:chartTrackingRefBased/>
  <w15:docId w15:val="{DBDFCC13-1D10-4387-BCDF-49A5E44A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6EF0"/>
    <w:pPr>
      <w:spacing w:line="259" w:lineRule="auto"/>
    </w:pPr>
    <w:rPr>
      <w:sz w:val="22"/>
      <w:szCs w:val="22"/>
    </w:rPr>
  </w:style>
  <w:style w:type="paragraph" w:styleId="10">
    <w:name w:val="heading 1"/>
    <w:basedOn w:val="a"/>
    <w:next w:val="a"/>
    <w:link w:val="1Char"/>
    <w:uiPriority w:val="9"/>
    <w:qFormat/>
    <w:rsid w:val="00E769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0">
    <w:name w:val="heading 2"/>
    <w:basedOn w:val="a"/>
    <w:next w:val="a"/>
    <w:link w:val="2Char"/>
    <w:uiPriority w:val="9"/>
    <w:unhideWhenUsed/>
    <w:qFormat/>
    <w:rsid w:val="00E769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0">
    <w:name w:val="heading 3"/>
    <w:basedOn w:val="a"/>
    <w:next w:val="a"/>
    <w:link w:val="3Char"/>
    <w:uiPriority w:val="9"/>
    <w:unhideWhenUsed/>
    <w:qFormat/>
    <w:rsid w:val="00E76969"/>
    <w:pPr>
      <w:keepNext/>
      <w:keepLines/>
      <w:spacing w:before="160" w:after="80"/>
      <w:outlineLvl w:val="2"/>
    </w:pPr>
    <w:rPr>
      <w:rFonts w:eastAsiaTheme="majorEastAsia" w:cstheme="majorBidi"/>
      <w:color w:val="2F5496" w:themeColor="accent1" w:themeShade="BF"/>
      <w:sz w:val="28"/>
      <w:szCs w:val="28"/>
    </w:rPr>
  </w:style>
  <w:style w:type="paragraph" w:styleId="40">
    <w:name w:val="heading 4"/>
    <w:basedOn w:val="a"/>
    <w:next w:val="a"/>
    <w:link w:val="4Char"/>
    <w:uiPriority w:val="9"/>
    <w:semiHidden/>
    <w:unhideWhenUsed/>
    <w:qFormat/>
    <w:rsid w:val="00E7696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E7696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E7696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7696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7696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7696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uiPriority w:val="9"/>
    <w:rsid w:val="00E7696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0"/>
    <w:uiPriority w:val="9"/>
    <w:rsid w:val="00E76969"/>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0"/>
    <w:uiPriority w:val="9"/>
    <w:rsid w:val="00E76969"/>
    <w:rPr>
      <w:rFonts w:eastAsiaTheme="majorEastAsia" w:cstheme="majorBidi"/>
      <w:color w:val="2F5496" w:themeColor="accent1" w:themeShade="BF"/>
      <w:sz w:val="28"/>
      <w:szCs w:val="28"/>
    </w:rPr>
  </w:style>
  <w:style w:type="character" w:customStyle="1" w:styleId="4Char">
    <w:name w:val="Επικεφαλίδα 4 Char"/>
    <w:basedOn w:val="a0"/>
    <w:link w:val="40"/>
    <w:uiPriority w:val="9"/>
    <w:semiHidden/>
    <w:rsid w:val="00E76969"/>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E76969"/>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E7696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7696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7696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76969"/>
    <w:rPr>
      <w:rFonts w:eastAsiaTheme="majorEastAsia" w:cstheme="majorBidi"/>
      <w:color w:val="272727" w:themeColor="text1" w:themeTint="D8"/>
    </w:rPr>
  </w:style>
  <w:style w:type="paragraph" w:styleId="a3">
    <w:name w:val="Title"/>
    <w:basedOn w:val="a"/>
    <w:next w:val="a"/>
    <w:link w:val="Char"/>
    <w:uiPriority w:val="10"/>
    <w:qFormat/>
    <w:rsid w:val="00E769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7696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7696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7696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76969"/>
    <w:pPr>
      <w:spacing w:before="160"/>
      <w:jc w:val="center"/>
    </w:pPr>
    <w:rPr>
      <w:i/>
      <w:iCs/>
      <w:color w:val="404040" w:themeColor="text1" w:themeTint="BF"/>
    </w:rPr>
  </w:style>
  <w:style w:type="character" w:customStyle="1" w:styleId="Char1">
    <w:name w:val="Απόσπασμα Char"/>
    <w:basedOn w:val="a0"/>
    <w:link w:val="a5"/>
    <w:uiPriority w:val="29"/>
    <w:rsid w:val="00E76969"/>
    <w:rPr>
      <w:i/>
      <w:iCs/>
      <w:color w:val="404040" w:themeColor="text1" w:themeTint="BF"/>
    </w:rPr>
  </w:style>
  <w:style w:type="paragraph" w:styleId="a6">
    <w:name w:val="List Paragraph"/>
    <w:basedOn w:val="a"/>
    <w:link w:val="Char2"/>
    <w:uiPriority w:val="34"/>
    <w:qFormat/>
    <w:rsid w:val="00E76969"/>
    <w:pPr>
      <w:ind w:left="720"/>
      <w:contextualSpacing/>
    </w:pPr>
  </w:style>
  <w:style w:type="character" w:styleId="a7">
    <w:name w:val="Intense Emphasis"/>
    <w:basedOn w:val="a0"/>
    <w:uiPriority w:val="21"/>
    <w:qFormat/>
    <w:rsid w:val="00E76969"/>
    <w:rPr>
      <w:i/>
      <w:iCs/>
      <w:color w:val="2F5496" w:themeColor="accent1" w:themeShade="BF"/>
    </w:rPr>
  </w:style>
  <w:style w:type="paragraph" w:styleId="a8">
    <w:name w:val="Intense Quote"/>
    <w:basedOn w:val="a"/>
    <w:next w:val="a"/>
    <w:link w:val="Char3"/>
    <w:uiPriority w:val="30"/>
    <w:qFormat/>
    <w:rsid w:val="00E769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3">
    <w:name w:val="Έντονο απόσπ. Char"/>
    <w:basedOn w:val="a0"/>
    <w:link w:val="a8"/>
    <w:uiPriority w:val="30"/>
    <w:rsid w:val="00E76969"/>
    <w:rPr>
      <w:i/>
      <w:iCs/>
      <w:color w:val="2F5496" w:themeColor="accent1" w:themeShade="BF"/>
    </w:rPr>
  </w:style>
  <w:style w:type="character" w:styleId="a9">
    <w:name w:val="Intense Reference"/>
    <w:basedOn w:val="a0"/>
    <w:uiPriority w:val="32"/>
    <w:qFormat/>
    <w:rsid w:val="00E76969"/>
    <w:rPr>
      <w:b/>
      <w:bCs/>
      <w:smallCaps/>
      <w:color w:val="2F5496" w:themeColor="accent1" w:themeShade="BF"/>
      <w:spacing w:val="5"/>
    </w:rPr>
  </w:style>
  <w:style w:type="paragraph" w:styleId="aa">
    <w:name w:val="header"/>
    <w:aliases w:val="hd"/>
    <w:basedOn w:val="a"/>
    <w:link w:val="Char4"/>
    <w:uiPriority w:val="99"/>
    <w:rsid w:val="00651285"/>
    <w:pPr>
      <w:tabs>
        <w:tab w:val="center" w:pos="4153"/>
        <w:tab w:val="right" w:pos="8306"/>
      </w:tabs>
      <w:spacing w:after="0" w:line="240" w:lineRule="auto"/>
    </w:pPr>
    <w:rPr>
      <w:rFonts w:ascii="Calibri" w:eastAsia="Times New Roman" w:hAnsi="Calibri" w:cs="Times New Roman"/>
      <w:kern w:val="0"/>
      <w:sz w:val="24"/>
      <w:szCs w:val="24"/>
      <w:lang w:eastAsia="el-GR"/>
      <w14:ligatures w14:val="none"/>
    </w:rPr>
  </w:style>
  <w:style w:type="character" w:customStyle="1" w:styleId="Char4">
    <w:name w:val="Κεφαλίδα Char"/>
    <w:aliases w:val="hd Char"/>
    <w:basedOn w:val="a0"/>
    <w:link w:val="aa"/>
    <w:uiPriority w:val="99"/>
    <w:rsid w:val="00651285"/>
    <w:rPr>
      <w:rFonts w:ascii="Calibri" w:eastAsia="Times New Roman" w:hAnsi="Calibri" w:cs="Times New Roman"/>
      <w:kern w:val="0"/>
      <w:lang w:eastAsia="el-GR"/>
      <w14:ligatures w14:val="none"/>
    </w:rPr>
  </w:style>
  <w:style w:type="paragraph" w:customStyle="1" w:styleId="Default">
    <w:name w:val="Default"/>
    <w:rsid w:val="00651285"/>
    <w:pPr>
      <w:autoSpaceDE w:val="0"/>
      <w:autoSpaceDN w:val="0"/>
      <w:adjustRightInd w:val="0"/>
      <w:spacing w:after="0" w:line="240" w:lineRule="auto"/>
    </w:pPr>
    <w:rPr>
      <w:rFonts w:ascii="Times New Roman" w:eastAsia="Times New Roman" w:hAnsi="Times New Roman" w:cs="Times New Roman"/>
      <w:color w:val="000000"/>
      <w:kern w:val="0"/>
      <w:lang w:eastAsia="el-GR"/>
      <w14:ligatures w14:val="none"/>
    </w:rPr>
  </w:style>
  <w:style w:type="paragraph" w:styleId="11">
    <w:name w:val="toc 1"/>
    <w:basedOn w:val="a"/>
    <w:next w:val="a"/>
    <w:autoRedefine/>
    <w:uiPriority w:val="39"/>
    <w:unhideWhenUsed/>
    <w:rsid w:val="00651285"/>
    <w:pPr>
      <w:spacing w:after="100"/>
    </w:pPr>
  </w:style>
  <w:style w:type="paragraph" w:styleId="21">
    <w:name w:val="toc 2"/>
    <w:basedOn w:val="a"/>
    <w:next w:val="a"/>
    <w:autoRedefine/>
    <w:uiPriority w:val="39"/>
    <w:unhideWhenUsed/>
    <w:rsid w:val="00651285"/>
    <w:pPr>
      <w:spacing w:after="100"/>
      <w:ind w:left="220"/>
    </w:pPr>
  </w:style>
  <w:style w:type="paragraph" w:styleId="31">
    <w:name w:val="toc 3"/>
    <w:basedOn w:val="a"/>
    <w:next w:val="a"/>
    <w:autoRedefine/>
    <w:uiPriority w:val="39"/>
    <w:unhideWhenUsed/>
    <w:rsid w:val="00651285"/>
    <w:pPr>
      <w:spacing w:after="100"/>
      <w:ind w:left="440"/>
    </w:pPr>
  </w:style>
  <w:style w:type="character" w:styleId="-">
    <w:name w:val="Hyperlink"/>
    <w:uiPriority w:val="99"/>
    <w:rsid w:val="00651285"/>
    <w:rPr>
      <w:color w:val="0000FF"/>
      <w:u w:val="single"/>
    </w:rPr>
  </w:style>
  <w:style w:type="character" w:styleId="ab">
    <w:name w:val="Emphasis"/>
    <w:basedOn w:val="a0"/>
    <w:uiPriority w:val="20"/>
    <w:qFormat/>
    <w:rsid w:val="00651285"/>
    <w:rPr>
      <w:i/>
      <w:iCs/>
    </w:rPr>
  </w:style>
  <w:style w:type="character" w:styleId="ac">
    <w:name w:val="Strong"/>
    <w:basedOn w:val="a0"/>
    <w:uiPriority w:val="22"/>
    <w:qFormat/>
    <w:rsid w:val="00250445"/>
    <w:rPr>
      <w:b/>
      <w:bCs/>
    </w:rPr>
  </w:style>
  <w:style w:type="character" w:customStyle="1" w:styleId="relative">
    <w:name w:val="relative"/>
    <w:basedOn w:val="a0"/>
    <w:rsid w:val="00250445"/>
  </w:style>
  <w:style w:type="paragraph" w:styleId="ad">
    <w:name w:val="No Spacing"/>
    <w:uiPriority w:val="1"/>
    <w:qFormat/>
    <w:rsid w:val="00803CD1"/>
    <w:pPr>
      <w:spacing w:after="0" w:line="240" w:lineRule="auto"/>
    </w:pPr>
    <w:rPr>
      <w:sz w:val="22"/>
      <w:szCs w:val="22"/>
    </w:rPr>
  </w:style>
  <w:style w:type="paragraph" w:styleId="ae">
    <w:name w:val="TOC Heading"/>
    <w:basedOn w:val="10"/>
    <w:next w:val="a"/>
    <w:uiPriority w:val="39"/>
    <w:unhideWhenUsed/>
    <w:qFormat/>
    <w:rsid w:val="00CE4635"/>
    <w:pPr>
      <w:spacing w:before="240" w:after="0"/>
      <w:outlineLvl w:val="9"/>
    </w:pPr>
    <w:rPr>
      <w:kern w:val="0"/>
      <w:sz w:val="32"/>
      <w:szCs w:val="32"/>
      <w:lang w:eastAsia="el-GR"/>
      <w14:ligatures w14:val="none"/>
    </w:rPr>
  </w:style>
  <w:style w:type="paragraph" w:styleId="af">
    <w:name w:val="footer"/>
    <w:basedOn w:val="a"/>
    <w:link w:val="Char5"/>
    <w:uiPriority w:val="99"/>
    <w:unhideWhenUsed/>
    <w:rsid w:val="009B3CCD"/>
    <w:pPr>
      <w:tabs>
        <w:tab w:val="center" w:pos="4153"/>
        <w:tab w:val="right" w:pos="8306"/>
      </w:tabs>
      <w:spacing w:after="0" w:line="240" w:lineRule="auto"/>
    </w:pPr>
  </w:style>
  <w:style w:type="character" w:customStyle="1" w:styleId="Char5">
    <w:name w:val="Υποσέλιδο Char"/>
    <w:basedOn w:val="a0"/>
    <w:link w:val="af"/>
    <w:uiPriority w:val="99"/>
    <w:rsid w:val="009B3CCD"/>
    <w:rPr>
      <w:sz w:val="22"/>
      <w:szCs w:val="22"/>
    </w:rPr>
  </w:style>
  <w:style w:type="character" w:styleId="af0">
    <w:name w:val="annotation reference"/>
    <w:basedOn w:val="a0"/>
    <w:uiPriority w:val="99"/>
    <w:semiHidden/>
    <w:unhideWhenUsed/>
    <w:rsid w:val="00A142B5"/>
    <w:rPr>
      <w:sz w:val="16"/>
      <w:szCs w:val="16"/>
    </w:rPr>
  </w:style>
  <w:style w:type="paragraph" w:styleId="af1">
    <w:name w:val="annotation text"/>
    <w:basedOn w:val="a"/>
    <w:link w:val="Char6"/>
    <w:uiPriority w:val="99"/>
    <w:semiHidden/>
    <w:unhideWhenUsed/>
    <w:rsid w:val="00A142B5"/>
    <w:pPr>
      <w:spacing w:line="240" w:lineRule="auto"/>
    </w:pPr>
    <w:rPr>
      <w:sz w:val="20"/>
      <w:szCs w:val="20"/>
    </w:rPr>
  </w:style>
  <w:style w:type="character" w:customStyle="1" w:styleId="Char6">
    <w:name w:val="Κείμενο σχολίου Char"/>
    <w:basedOn w:val="a0"/>
    <w:link w:val="af1"/>
    <w:uiPriority w:val="99"/>
    <w:semiHidden/>
    <w:rsid w:val="00A142B5"/>
    <w:rPr>
      <w:sz w:val="20"/>
      <w:szCs w:val="20"/>
    </w:rPr>
  </w:style>
  <w:style w:type="paragraph" w:styleId="af2">
    <w:name w:val="annotation subject"/>
    <w:basedOn w:val="af1"/>
    <w:next w:val="af1"/>
    <w:link w:val="Char7"/>
    <w:uiPriority w:val="99"/>
    <w:semiHidden/>
    <w:unhideWhenUsed/>
    <w:rsid w:val="00A142B5"/>
    <w:rPr>
      <w:b/>
      <w:bCs/>
    </w:rPr>
  </w:style>
  <w:style w:type="character" w:customStyle="1" w:styleId="Char7">
    <w:name w:val="Θέμα σχολίου Char"/>
    <w:basedOn w:val="Char6"/>
    <w:link w:val="af2"/>
    <w:uiPriority w:val="99"/>
    <w:semiHidden/>
    <w:rsid w:val="00A142B5"/>
    <w:rPr>
      <w:b/>
      <w:bCs/>
      <w:sz w:val="20"/>
      <w:szCs w:val="20"/>
    </w:rPr>
  </w:style>
  <w:style w:type="character" w:styleId="af3">
    <w:name w:val="Unresolved Mention"/>
    <w:basedOn w:val="a0"/>
    <w:uiPriority w:val="99"/>
    <w:semiHidden/>
    <w:unhideWhenUsed/>
    <w:rsid w:val="00EA3252"/>
    <w:rPr>
      <w:color w:val="605E5C"/>
      <w:shd w:val="clear" w:color="auto" w:fill="E1DFDD"/>
    </w:rPr>
  </w:style>
  <w:style w:type="paragraph" w:styleId="Web">
    <w:name w:val="Normal (Web)"/>
    <w:basedOn w:val="a"/>
    <w:uiPriority w:val="99"/>
    <w:unhideWhenUsed/>
    <w:rsid w:val="00060BEA"/>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paragraph" w:styleId="af4">
    <w:name w:val="caption"/>
    <w:basedOn w:val="a"/>
    <w:next w:val="a"/>
    <w:qFormat/>
    <w:rsid w:val="009F17F5"/>
    <w:pPr>
      <w:spacing w:after="0" w:line="240" w:lineRule="auto"/>
    </w:pPr>
    <w:rPr>
      <w:rFonts w:ascii="Calibri" w:eastAsia="Times New Roman" w:hAnsi="Calibri" w:cs="Times New Roman"/>
      <w:b/>
      <w:bCs/>
      <w:kern w:val="0"/>
      <w:sz w:val="20"/>
      <w:szCs w:val="20"/>
      <w:lang w:eastAsia="el-GR"/>
      <w14:ligatures w14:val="none"/>
    </w:rPr>
  </w:style>
  <w:style w:type="table" w:styleId="4-1">
    <w:name w:val="Grid Table 4 Accent 1"/>
    <w:basedOn w:val="a1"/>
    <w:uiPriority w:val="49"/>
    <w:rsid w:val="009F17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f5">
    <w:name w:val="Table Grid"/>
    <w:basedOn w:val="a1"/>
    <w:uiPriority w:val="59"/>
    <w:rsid w:val="00077312"/>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Παράγραφος λίστας Char"/>
    <w:basedOn w:val="a0"/>
    <w:link w:val="a6"/>
    <w:uiPriority w:val="34"/>
    <w:rsid w:val="00150CB0"/>
    <w:rPr>
      <w:sz w:val="22"/>
      <w:szCs w:val="22"/>
    </w:rPr>
  </w:style>
  <w:style w:type="paragraph" w:customStyle="1" w:styleId="1">
    <w:name w:val="ΕΑΠ ΔΕ Επικεφαλίδα 1"/>
    <w:basedOn w:val="a6"/>
    <w:link w:val="1Char0"/>
    <w:rsid w:val="00150CB0"/>
    <w:pPr>
      <w:numPr>
        <w:numId w:val="28"/>
      </w:numPr>
      <w:spacing w:before="360" w:after="360"/>
    </w:pPr>
    <w:rPr>
      <w:rFonts w:ascii="Calibri" w:hAnsi="Calibri" w:cs="Times New Roman"/>
      <w:b/>
      <w:kern w:val="0"/>
      <w:sz w:val="36"/>
      <w:szCs w:val="24"/>
      <w:lang w:val="en-US"/>
      <w14:ligatures w14:val="none"/>
    </w:rPr>
  </w:style>
  <w:style w:type="paragraph" w:customStyle="1" w:styleId="2">
    <w:name w:val="ΕΑΠ ΔΕ Επικεφαλίδα 2"/>
    <w:basedOn w:val="a6"/>
    <w:rsid w:val="00150CB0"/>
    <w:pPr>
      <w:numPr>
        <w:ilvl w:val="1"/>
        <w:numId w:val="28"/>
      </w:numPr>
      <w:tabs>
        <w:tab w:val="num" w:pos="360"/>
      </w:tabs>
      <w:spacing w:before="240" w:after="240"/>
      <w:ind w:left="432" w:firstLine="0"/>
    </w:pPr>
    <w:rPr>
      <w:rFonts w:ascii="Calibri" w:hAnsi="Calibri" w:cs="Times New Roman"/>
      <w:b/>
      <w:kern w:val="0"/>
      <w:sz w:val="28"/>
      <w:szCs w:val="24"/>
      <w:lang w:val="en-US"/>
      <w14:ligatures w14:val="none"/>
    </w:rPr>
  </w:style>
  <w:style w:type="character" w:customStyle="1" w:styleId="1Char0">
    <w:name w:val="ΕΑΠ ΔΕ Επικεφαλίδα 1 Char"/>
    <w:basedOn w:val="a0"/>
    <w:link w:val="1"/>
    <w:rsid w:val="00150CB0"/>
    <w:rPr>
      <w:rFonts w:ascii="Calibri" w:hAnsi="Calibri" w:cs="Times New Roman"/>
      <w:b/>
      <w:kern w:val="0"/>
      <w:sz w:val="36"/>
      <w:lang w:val="en-US"/>
      <w14:ligatures w14:val="none"/>
    </w:rPr>
  </w:style>
  <w:style w:type="paragraph" w:customStyle="1" w:styleId="3">
    <w:name w:val="ΕΑΠ ΔΕ Επικεφαλίδα 3"/>
    <w:basedOn w:val="a6"/>
    <w:rsid w:val="00150CB0"/>
    <w:pPr>
      <w:numPr>
        <w:ilvl w:val="2"/>
        <w:numId w:val="28"/>
      </w:numPr>
      <w:tabs>
        <w:tab w:val="num" w:pos="360"/>
      </w:tabs>
      <w:spacing w:before="120" w:after="120"/>
      <w:ind w:left="504" w:firstLine="0"/>
    </w:pPr>
    <w:rPr>
      <w:rFonts w:ascii="Calibri" w:hAnsi="Calibri" w:cs="Times New Roman"/>
      <w:b/>
      <w:kern w:val="0"/>
      <w:sz w:val="24"/>
      <w:szCs w:val="24"/>
      <w:lang w:val="en-US"/>
      <w14:ligatures w14:val="none"/>
    </w:rPr>
  </w:style>
  <w:style w:type="paragraph" w:customStyle="1" w:styleId="4">
    <w:name w:val="ΕΑΠ ΔΕ Επικεφαλίδα 4"/>
    <w:basedOn w:val="a6"/>
    <w:rsid w:val="00150CB0"/>
    <w:pPr>
      <w:numPr>
        <w:ilvl w:val="3"/>
        <w:numId w:val="28"/>
      </w:numPr>
      <w:tabs>
        <w:tab w:val="num" w:pos="360"/>
      </w:tabs>
      <w:spacing w:before="120" w:after="120"/>
      <w:ind w:left="648" w:firstLine="0"/>
    </w:pPr>
    <w:rPr>
      <w:rFonts w:ascii="Calibri" w:hAnsi="Calibri" w:cs="Times New Roman"/>
      <w:b/>
      <w:kern w:val="0"/>
      <w:sz w:val="24"/>
      <w:szCs w:val="24"/>
      <w:lang w:val="en-US"/>
      <w14:ligatures w14:val="none"/>
    </w:rPr>
  </w:style>
  <w:style w:type="paragraph" w:styleId="af6">
    <w:name w:val="table of figures"/>
    <w:basedOn w:val="a"/>
    <w:next w:val="a"/>
    <w:uiPriority w:val="99"/>
    <w:unhideWhenUsed/>
    <w:rsid w:val="0083242C"/>
    <w:pPr>
      <w:spacing w:after="0"/>
    </w:pPr>
  </w:style>
  <w:style w:type="character" w:styleId="af7">
    <w:name w:val="line number"/>
    <w:basedOn w:val="a0"/>
    <w:uiPriority w:val="99"/>
    <w:semiHidden/>
    <w:unhideWhenUsed/>
    <w:rsid w:val="008E7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i.imgur.com/rJpX5T9.png" TargetMode="External"/><Relationship Id="rId47" Type="http://schemas.openxmlformats.org/officeDocument/2006/relationships/hyperlink" Target="https://doi.org/10.1017/S0305000909990432" TargetMode="External"/><Relationship Id="rId63" Type="http://schemas.openxmlformats.org/officeDocument/2006/relationships/hyperlink" Target="https://i.imgur.com/UltHJlL.png" TargetMode="External"/><Relationship Id="rId68" Type="http://schemas.openxmlformats.org/officeDocument/2006/relationships/hyperlink" Target="https://spreadthesign.com/el.gr/search/?utm_source=chatgpt.com" TargetMode="External"/><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i.imgur.com/4l3EujO.png" TargetMode="External"/><Relationship Id="rId58" Type="http://schemas.openxmlformats.org/officeDocument/2006/relationships/hyperlink" Target="https://i.imgur.com/i4JOHrw.png" TargetMode="External"/><Relationship Id="rId74" Type="http://schemas.openxmlformats.org/officeDocument/2006/relationships/hyperlink" Target="https://www.noimatiki-kivotos-polyhoros.gr/" TargetMode="External"/><Relationship Id="rId79" Type="http://schemas.openxmlformats.org/officeDocument/2006/relationships/hyperlink" Target="https://www.online-image-editor.com/" TargetMode="External"/><Relationship Id="rId5" Type="http://schemas.openxmlformats.org/officeDocument/2006/relationships/webSettings" Target="webSettings.xml"/><Relationship Id="rId61" Type="http://schemas.openxmlformats.org/officeDocument/2006/relationships/hyperlink" Target="https://i.imgur.com/wosuTnB.png" TargetMode="External"/><Relationship Id="rId82" Type="http://schemas.openxmlformats.org/officeDocument/2006/relationships/hyperlink" Target="https://ezgif.com/"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i.imgur.com/r6eYn2o.png" TargetMode="External"/><Relationship Id="rId48" Type="http://schemas.openxmlformats.org/officeDocument/2006/relationships/hyperlink" Target="https://doi.org/10.1080/0300443042000194458" TargetMode="External"/><Relationship Id="rId56" Type="http://schemas.openxmlformats.org/officeDocument/2006/relationships/hyperlink" Target="https://i.imgur.com/aK1KKJX.png" TargetMode="External"/><Relationship Id="rId64" Type="http://schemas.openxmlformats.org/officeDocument/2006/relationships/hyperlink" Target="https://i.imgur.com/EcXbBEp.png" TargetMode="External"/><Relationship Id="rId69" Type="http://schemas.openxmlformats.org/officeDocument/2006/relationships/hyperlink" Target="https://www.youtube.com" TargetMode="External"/><Relationship Id="rId77" Type="http://schemas.openxmlformats.org/officeDocument/2006/relationships/hyperlink" Target="https://pixabay.com" TargetMode="External"/><Relationship Id="rId8" Type="http://schemas.openxmlformats.org/officeDocument/2006/relationships/image" Target="media/image1.jpeg"/><Relationship Id="rId51" Type="http://schemas.openxmlformats.org/officeDocument/2006/relationships/hyperlink" Target="https://www.edivea.org/mayer.html" TargetMode="External"/><Relationship Id="rId72" Type="http://schemas.openxmlformats.org/officeDocument/2006/relationships/hyperlink" Target="https://kdenlive.org/" TargetMode="External"/><Relationship Id="rId80" Type="http://schemas.openxmlformats.org/officeDocument/2006/relationships/hyperlink" Target="https://online-audio-converter.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oi.org/10.1023/A:1006653828895" TargetMode="External"/><Relationship Id="rId59" Type="http://schemas.openxmlformats.org/officeDocument/2006/relationships/hyperlink" Target="https://i.imgur.com/Nzwoj6s.png" TargetMode="External"/><Relationship Id="rId67" Type="http://schemas.openxmlformats.org/officeDocument/2006/relationships/hyperlink" Target="https://vimeo.com/showcase/lexicon-noimatikis" TargetMode="External"/><Relationship Id="rId20" Type="http://schemas.openxmlformats.org/officeDocument/2006/relationships/image" Target="media/image10.png"/><Relationship Id="rId41" Type="http://schemas.openxmlformats.org/officeDocument/2006/relationships/hyperlink" Target="https://i.imgur.com/4l3EujO.png" TargetMode="External"/><Relationship Id="rId54" Type="http://schemas.openxmlformats.org/officeDocument/2006/relationships/hyperlink" Target="https://i.imgur.com/rJpX5T9.png" TargetMode="External"/><Relationship Id="rId62" Type="http://schemas.openxmlformats.org/officeDocument/2006/relationships/hyperlink" Target="https://i.imgur.com/mZkkISd.png" TargetMode="External"/><Relationship Id="rId70" Type="http://schemas.openxmlformats.org/officeDocument/2006/relationships/hyperlink" Target="https://tenor.com" TargetMode="External"/><Relationship Id="rId75" Type="http://schemas.openxmlformats.org/officeDocument/2006/relationships/hyperlink" Target="https://re-sign.onlin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en.unesco.org/covid19/educationresponse" TargetMode="External"/><Relationship Id="rId57" Type="http://schemas.openxmlformats.org/officeDocument/2006/relationships/hyperlink" Target="https://i.imgur.com/xGmtb7u.png" TargetMode="External"/><Relationship Id="rId10" Type="http://schemas.openxmlformats.org/officeDocument/2006/relationships/image" Target="http://flashnews.gr/storage/photos/master/201610/207672-panepistimio-kritis-logo.jpg" TargetMode="External"/><Relationship Id="rId31" Type="http://schemas.openxmlformats.org/officeDocument/2006/relationships/image" Target="media/image21.png"/><Relationship Id="rId44" Type="http://schemas.openxmlformats.org/officeDocument/2006/relationships/hyperlink" Target="https://i.imgur.com/aK1KKJX.png" TargetMode="External"/><Relationship Id="rId52" Type="http://schemas.openxmlformats.org/officeDocument/2006/relationships/hyperlink" Target="https://i.imgur.com/GxVSgS3.png" TargetMode="External"/><Relationship Id="rId60" Type="http://schemas.openxmlformats.org/officeDocument/2006/relationships/hyperlink" Target="https://i.imgur.com/brLGgNX.png" TargetMode="External"/><Relationship Id="rId65" Type="http://schemas.openxmlformats.org/officeDocument/2006/relationships/hyperlink" Target="https://i.imgur.com/rufgIOv.png" TargetMode="External"/><Relationship Id="rId73" Type="http://schemas.openxmlformats.org/officeDocument/2006/relationships/hyperlink" Target="https://ytmp3s.nu/" TargetMode="External"/><Relationship Id="rId78" Type="http://schemas.openxmlformats.org/officeDocument/2006/relationships/hyperlink" Target="https://www.plotagon.com/" TargetMode="External"/><Relationship Id="rId81" Type="http://schemas.openxmlformats.org/officeDocument/2006/relationships/hyperlink" Target="https://cloudconvert.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hamilo1.edivea.net/courses/MA8AINONTASGIATHNOHMATIKHGLWSSA/index.php?id_session=0&amp;isStudentView=true" TargetMode="Externa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0.png"/><Relationship Id="rId55" Type="http://schemas.openxmlformats.org/officeDocument/2006/relationships/hyperlink" Target="https://i.imgur.com/r6eYn2o.png" TargetMode="External"/><Relationship Id="rId76" Type="http://schemas.openxmlformats.org/officeDocument/2006/relationships/hyperlink" Target="https://www.canva.com/" TargetMode="External"/><Relationship Id="rId7" Type="http://schemas.openxmlformats.org/officeDocument/2006/relationships/endnotes" Target="endnotes.xml"/><Relationship Id="rId71" Type="http://schemas.openxmlformats.org/officeDocument/2006/relationships/hyperlink" Target="https://doodle.com/en/"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i.imgur.com/GxVSgS3.png" TargetMode="External"/><Relationship Id="rId45" Type="http://schemas.openxmlformats.org/officeDocument/2006/relationships/hyperlink" Target="https://ejournals.epublishing.ekt.gr/index.php/openjournal/article/view/9809" TargetMode="External"/><Relationship Id="rId66" Type="http://schemas.openxmlformats.org/officeDocument/2006/relationships/hyperlink" Target="https://i.imgur.com/Gx1f2t1.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ED9A3-C6A0-4E7B-B46F-FB605C551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125</Pages>
  <Words>29011</Words>
  <Characters>156660</Characters>
  <Application>Microsoft Office Word</Application>
  <DocSecurity>0</DocSecurity>
  <Lines>1305</Lines>
  <Paragraphs>370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ΕΥΑ ΠΑΝΤΕΛΑΚΗ</dc:creator>
  <cp:keywords/>
  <dc:description/>
  <cp:lastModifiedBy>ΕΥΑ ΠΑΝΤΕΛΑΚΗ</cp:lastModifiedBy>
  <cp:revision>3</cp:revision>
  <dcterms:created xsi:type="dcterms:W3CDTF">2026-01-30T07:58:00Z</dcterms:created>
  <dcterms:modified xsi:type="dcterms:W3CDTF">2026-02-08T13:19:00Z</dcterms:modified>
</cp:coreProperties>
</file>